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39014725"/>
        <w:docPartObj>
          <w:docPartGallery w:val="Cover Pages"/>
          <w:docPartUnique/>
        </w:docPartObj>
      </w:sdtPr>
      <w:sdtEndPr>
        <w:rPr>
          <w:sz w:val="48"/>
          <w:szCs w:val="48"/>
        </w:rPr>
      </w:sdtEndPr>
      <w:sdtContent>
        <w:p w:rsidR="003B0759" w:rsidRDefault="003B075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Microsoft YaHei UI Light" w:eastAsia="Microsoft YaHei UI Light" w:hAnsi="Microsoft YaHei UI Light"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3B0759" w:rsidRPr="008F1D24" w:rsidRDefault="003B0759">
                                      <w:pPr>
                                        <w:pStyle w:val="a4"/>
                                        <w:spacing w:before="120"/>
                                        <w:jc w:val="center"/>
                                        <w:rPr>
                                          <w:rFonts w:ascii="Microsoft YaHei UI Light" w:eastAsia="Microsoft YaHei UI Light" w:hAnsi="Microsoft YaHei UI Light"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</w:pPr>
                                      <w:proofErr w:type="gramStart"/>
                                      <w:r w:rsidRPr="008F1D24">
                                        <w:rPr>
                                          <w:rFonts w:ascii="Microsoft YaHei UI Light" w:eastAsia="Microsoft YaHei UI Light" w:hAnsi="Microsoft YaHei UI Light"/>
                                          <w:color w:val="FFFFFF" w:themeColor="background1"/>
                                          <w:sz w:val="44"/>
                                          <w:szCs w:val="44"/>
                                        </w:rPr>
                                        <w:t>kawaii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3B0759" w:rsidRDefault="003B0759">
                                  <w:pPr>
                                    <w:pStyle w:val="a4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文鼎甜妞體P" w:eastAsia="文鼎甜妞體P" w:hAnsiTheme="majorHAnsi" w:cstheme="majorBidi" w:hint="eastAsia"/>
                                      <w:b/>
                                      <w:caps/>
                                      <w:color w:val="0D0D0D" w:themeColor="text1" w:themeTint="F2"/>
                                      <w:sz w:val="96"/>
                                      <w:szCs w:val="96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B0759" w:rsidRPr="003B0759" w:rsidRDefault="003B0759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="文鼎空疊圓" w:eastAsia="文鼎空疊圓" w:hAnsiTheme="majorHAnsi" w:cstheme="majorBidi" w:hint="eastAsia"/>
                                          <w:b/>
                                          <w:caps/>
                                          <w:color w:val="5B9BD5" w:themeColor="accent1"/>
                                          <w:sz w:val="96"/>
                                          <w:szCs w:val="96"/>
                                        </w:rPr>
                                      </w:pPr>
                                      <w:r w:rsidRPr="008F1D24">
                                        <w:rPr>
                                          <w:rFonts w:ascii="文鼎甜妞體P" w:eastAsia="文鼎甜妞體P" w:hAnsiTheme="majorHAnsi" w:cstheme="majorBidi" w:hint="eastAsia"/>
                                          <w:b/>
                                          <w:caps/>
                                          <w:color w:val="0D0D0D" w:themeColor="text1" w:themeTint="F2"/>
                                          <w:sz w:val="96"/>
                                          <w:szCs w:val="96"/>
                                        </w:rPr>
                                        <w:t>石虎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Zn1AMAAA0OAAAOAAAAZHJzL2Uyb0RvYy54bWzkV8tuGzcU3RfoPxDc1/PQw9LA48B1aqOA&#10;kRhxiqwpDkcalEOyJOWRuy4QIB+QLosU3XTRZRZZtH/j5Dd6Sc6MFNlpXBWpCxQQRkPee/k4vOce&#10;zsGDVc3RJdOmkiLHyV6MERNUFpWY5/ibpydfTDAyloiCcClYjq+YwQ8OP//soFEZS+VC8oJpBIMI&#10;kzUqxwtrVRZFhi5YTcyeVEyAsZS6Jhaaeh4VmjQwes2jNI7HUSN1obSkzBjofRiM+NCPX5aM2sdl&#10;aZhFPMewNuuf2j9n7hkdHpBsrolaVLRdBtlhFTWpBEzaD/WQWIKWuroxVF1RLY0s7R6VdSTLsqLM&#10;7wF2k8RbuznVcqn8XuZZM1c9TADtFk47D0sfXZ5rVBVwdtMBRoLUcEjv/vjl3esfkOsBfBo1z8Dt&#10;VKsLda7bjnlouS2vSl27f9gMWnlkr3pk2coiCp3jyXg4SYcYUbBNk3QwSicBe7qAA7oRRxdffSQy&#10;6iaO3Pr65TQK8sisoTL/DKqLBVHMn4BxGPRQwU5aqH769fr3nwGqYYDKu/U4mcwAZHcHaTSJY8hS&#10;B1Iy2E/G0AC8+62STGljT5mskXvJsYb89mlHLs+MDa6di5uVC9fnMAnr8G/2irNgfMJKOHo4nsQP&#10;4knHjrlGlwToQihlwvp9wQq4AG8XVlac94HpxwNbfxfKPCH74DvM2kf4maWwfXBdCalvm734NmlB&#10;K4N/h0DYt4NgJosrOEotQzkwip5UgOcZMfacaOA/nAHUNPsYHiWXTY5l+4bRQurvb+t3/pBrYMWo&#10;gXqSY/PdkmiGEf9aQBZOk+HQFSDfGI72U2joTcts0yKW9bGEM0igeirqX52/5d1rqWX9DErfkZsV&#10;TERQmDvH1OqucWxDnYPiSdnRkXeDoqOIPRMXinan7vLl6eoZ0apNKgukfSS7zCfZVm4FX3ceQh4t&#10;rSwrn3hrXFu8gYWudvwrdBzdoONoBzoO4+lw0NWldeXaIOUoTqegOvdOynG7gr9Nyi5wJ1J2wZ+G&#10;lHY1W3lxuR9+ekr2BN0fJKM1QzvbBkXBc2eOzv6HDB13DH378vn1bz++ffnm+tULkE2fU65KgLo6&#10;2UR29aX0itTmwgcEdOxvE+/rJAhMf2nYIG26n8LPXzd2V1IjeVWcgPS5wrcllLN5pzjveXGBQDnG&#10;g1HsZUpIFx40mou1HLbC7TD4a5EOw2zNHUS6m//2enCHwA/XgzsEf7p6EC6mXSm/D9nuqB90uxXx&#10;oNudKVSF1rRzUfiPCbe/VcM3h799tt9H7qNms+2Ffv0Vd/gn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DSfFZn1AMAAA0O&#10;AAAOAAAAAAAAAAAAAAAAAC4CAABkcnMvZTJvRG9jLnhtbFBLAQItABQABgAIAAAAIQC0xIOw3AAA&#10;AAcBAAAPAAAAAAAAAAAAAAAAAC4GAABkcnMvZG93bnJldi54bWxQSwUGAAAAAAQABADzAAAANwcA&#10;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azSwgAAANwAAAAPAAAAZHJzL2Rvd25yZXYueG1sRE9Na8JA&#10;EL0X/A/LCF5K3Y20TY2uIgEhPdZ6sLchO02C2dmQXZP477uFQm/zeJ+z3U+2FQP1vnGsIVkqEMSl&#10;Mw1XGs6fx6c3ED4gG2wdk4Y7edjvZg9bzIwb+YOGU6hEDGGfoYY6hC6T0pc1WfRL1xFH7tv1FkOE&#10;fSVNj2MMt61cKfUqLTYcG2rsKK+pvJ5uVgOr0a0vL19yeky75L0yaa6KVOvFfDpsQASawr/4z12Y&#10;OH/9DL/PxAvk7gcAAP//AwBQSwECLQAUAAYACAAAACEA2+H2y+4AAACFAQAAEwAAAAAAAAAAAAAA&#10;AAAAAAAAW0NvbnRlbnRfVHlwZXNdLnhtbFBLAQItABQABgAIAAAAIQBa9CxbvwAAABUBAAALAAAA&#10;AAAAAAAAAAAAAB8BAABfcmVscy8ucmVsc1BLAQItABQABgAIAAAAIQA0vazSwgAAANwAAAAPAAAA&#10;AAAAAAAAAAAAAAcCAABkcnMvZG93bnJldi54bWxQSwUGAAAAAAMAAwC3AAAA9gIAAAAA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eUwwAAANwAAAAPAAAAZHJzL2Rvd25yZXYueG1sRE9LawIx&#10;EL4X/A9hhN5q1oJSt0YpgrVURHwcehw24+7SzWRJ4m76741Q8DYf33Pmy2ga0ZHztWUF41EGgriw&#10;uuZSwfm0fnkD4QOyxsYyKfgjD8vF4GmOubY9H6g7hlKkEPY5KqhCaHMpfVGRQT+yLXHiLtYZDAm6&#10;UmqHfQo3jXzNsqk0WHNqqLClVUXF7/FqFMT9tv/sLrudlN/7zc/ZHTZ+HZV6HsaPdxCBYniI/91f&#10;Os2fTeD+TLpALm4AAAD//wMAUEsBAi0AFAAGAAgAAAAhANvh9svuAAAAhQEAABMAAAAAAAAAAAAA&#10;AAAAAAAAAFtDb250ZW50X1R5cGVzXS54bWxQSwECLQAUAAYACAAAACEAWvQsW78AAAAVAQAACwAA&#10;AAAAAAAAAAAAAAAfAQAAX3JlbHMvLnJlbHNQSwECLQAUAAYACAAAACEAa5cXlMMAAADcAAAADwAA&#10;AAAAAAAAAAAAAAAHAgAAZHJzL2Rvd25yZXYueG1sUEsFBgAAAAADAAMAtwAAAPcC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 inset="36pt,57.6pt,36pt,36pt">
                        <w:txbxContent>
                          <w:sdt>
                            <w:sdtPr>
                              <w:rPr>
                                <w:rFonts w:ascii="Microsoft YaHei UI Light" w:eastAsia="Microsoft YaHei UI Light" w:hAnsi="Microsoft YaHei UI Light"/>
                                <w:color w:val="FFFFFF" w:themeColor="background1"/>
                                <w:sz w:val="44"/>
                                <w:szCs w:val="44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3B0759" w:rsidRPr="008F1D24" w:rsidRDefault="003B0759">
                                <w:pPr>
                                  <w:pStyle w:val="a4"/>
                                  <w:spacing w:before="120"/>
                                  <w:jc w:val="center"/>
                                  <w:rPr>
                                    <w:rFonts w:ascii="Microsoft YaHei UI Light" w:eastAsia="Microsoft YaHei UI Light" w:hAnsi="Microsoft YaHei UI Light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</w:pPr>
                                <w:proofErr w:type="gramStart"/>
                                <w:r w:rsidRPr="008F1D24">
                                  <w:rPr>
                                    <w:rFonts w:ascii="Microsoft YaHei UI Light" w:eastAsia="Microsoft YaHei UI Light" w:hAnsi="Microsoft YaHei UI Light"/>
                                    <w:color w:val="FFFFFF" w:themeColor="background1"/>
                                    <w:sz w:val="44"/>
                                    <w:szCs w:val="44"/>
                                  </w:rPr>
                                  <w:t>kawaii</w:t>
                                </w:r>
                                <w:proofErr w:type="gramEnd"/>
                              </w:p>
                            </w:sdtContent>
                          </w:sdt>
                          <w:p w:rsidR="003B0759" w:rsidRDefault="003B0759">
                            <w:pPr>
                              <w:pStyle w:val="a4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文鼎甜妞體P" w:eastAsia="文鼎甜妞體P" w:hAnsiTheme="majorHAnsi" w:cstheme="majorBidi" w:hint="eastAsia"/>
                                <w:b/>
                                <w:caps/>
                                <w:color w:val="0D0D0D" w:themeColor="text1" w:themeTint="F2"/>
                                <w:sz w:val="96"/>
                                <w:szCs w:val="96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B0759" w:rsidRPr="003B0759" w:rsidRDefault="003B0759">
                                <w:pPr>
                                  <w:pStyle w:val="a4"/>
                                  <w:jc w:val="center"/>
                                  <w:rPr>
                                    <w:rFonts w:ascii="文鼎空疊圓" w:eastAsia="文鼎空疊圓" w:hAnsiTheme="majorHAnsi" w:cstheme="majorBidi" w:hint="eastAsia"/>
                                    <w:b/>
                                    <w:caps/>
                                    <w:color w:val="5B9BD5" w:themeColor="accent1"/>
                                    <w:sz w:val="96"/>
                                    <w:szCs w:val="96"/>
                                  </w:rPr>
                                </w:pPr>
                                <w:r w:rsidRPr="008F1D24">
                                  <w:rPr>
                                    <w:rFonts w:ascii="文鼎甜妞體P" w:eastAsia="文鼎甜妞體P" w:hAnsiTheme="majorHAnsi" w:cstheme="majorBidi" w:hint="eastAsia"/>
                                    <w:b/>
                                    <w:caps/>
                                    <w:color w:val="0D0D0D" w:themeColor="text1" w:themeTint="F2"/>
                                    <w:sz w:val="96"/>
                                    <w:szCs w:val="96"/>
                                  </w:rPr>
                                  <w:t>石虎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3B0759" w:rsidRDefault="008F1D24">
          <w:pPr>
            <w:widowControl/>
            <w:rPr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5FBFA97" wp14:editId="5EC96844">
                <wp:simplePos x="0" y="0"/>
                <wp:positionH relativeFrom="column">
                  <wp:posOffset>361950</wp:posOffset>
                </wp:positionH>
                <wp:positionV relativeFrom="paragraph">
                  <wp:posOffset>4000500</wp:posOffset>
                </wp:positionV>
                <wp:extent cx="4495800" cy="3371850"/>
                <wp:effectExtent l="171450" t="190500" r="190500" b="190500"/>
                <wp:wrapNone/>
                <wp:docPr id="1" name="圖片 1" descr="undefin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defin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0" cy="3371850"/>
                        </a:xfrm>
                        <a:prstGeom prst="ellipse">
                          <a:avLst/>
                        </a:prstGeom>
                        <a:ln w="190500" cap="rnd">
                          <a:solidFill>
                            <a:srgbClr val="C8C6BD"/>
                          </a:solidFill>
                          <a:prstDash val="solid"/>
                        </a:ln>
                        <a:effectLst>
                          <a:outerShdw blurRad="127000" algn="bl" rotWithShape="0">
                            <a:srgbClr val="000000"/>
                          </a:outerShdw>
                        </a:effectLst>
                        <a:scene3d>
                          <a:camera prst="perspectiveFront" fov="5400000"/>
                          <a:lightRig rig="threePt" dir="t">
                            <a:rot lat="0" lon="0" rev="19200000"/>
                          </a:lightRig>
                        </a:scene3d>
                        <a:sp3d extrusionH="25400">
                          <a:bevelT w="304800" h="152400" prst="hardEdge"/>
                          <a:extrusionClr>
                            <a:srgbClr val="000000"/>
                          </a:extrusion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B0759">
            <w:rPr>
              <w:sz w:val="48"/>
              <w:szCs w:val="48"/>
            </w:rPr>
            <w:br w:type="page"/>
          </w:r>
        </w:p>
      </w:sdtContent>
    </w:sdt>
    <w:p w:rsidR="00281FAA" w:rsidRPr="0007186C" w:rsidRDefault="00281FAA" w:rsidP="00281FAA">
      <w:pPr>
        <w:rPr>
          <w:rFonts w:ascii="文鼎甜妞體P" w:eastAsia="文鼎甜妞體P"/>
          <w:color w:val="FFD966" w:themeColor="accent4" w:themeTint="99"/>
          <w:sz w:val="40"/>
          <w:szCs w:val="40"/>
        </w:rPr>
      </w:pPr>
      <w:r w:rsidRPr="0007186C">
        <w:rPr>
          <w:rFonts w:ascii="文鼎甜妞體P" w:eastAsia="文鼎甜妞體P" w:hint="eastAsia"/>
          <w:color w:val="FFD966" w:themeColor="accent4" w:themeTint="99"/>
          <w:sz w:val="40"/>
          <w:szCs w:val="40"/>
        </w:rPr>
        <w:t>生物特徵</w:t>
      </w: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  <w:r w:rsidRPr="0007186C">
        <w:rPr>
          <w:rFonts w:ascii="文鼎中特圓" w:eastAsia="文鼎中特圓" w:hint="eastAsia"/>
          <w:color w:val="92D050"/>
          <w:szCs w:val="24"/>
        </w:rPr>
        <w:t>石虎是種小型貓科動物，原產地位於東南亞和印度次大陸。石虎共有11個亞種。豹貓的名字源於它們所有亞種外表的斑點都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類似豹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紋（家貓則很少見豹紋）。與家貓的主要差異是：長而粗的尾巴，眼窩內側延伸到額頭的兩條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白色縱帶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，及兩耳後方是黑底白斑。</w:t>
      </w: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  <w:r w:rsidRPr="0007186C">
        <w:rPr>
          <w:rFonts w:ascii="文鼎中特圓" w:eastAsia="文鼎中特圓" w:hint="eastAsia"/>
          <w:color w:val="92D050"/>
          <w:szCs w:val="24"/>
        </w:rPr>
        <w:t>一般而言石虎的大小和家貓相仿，但分佈地區對石虎的大小有很大區別。印尼的石虎平均約45公分和20公分的</w:t>
      </w:r>
      <w:bookmarkStart w:id="0" w:name="_GoBack"/>
      <w:bookmarkEnd w:id="0"/>
      <w:r w:rsidRPr="0007186C">
        <w:rPr>
          <w:rFonts w:ascii="文鼎中特圓" w:eastAsia="文鼎中特圓" w:hint="eastAsia"/>
          <w:color w:val="92D050"/>
          <w:szCs w:val="24"/>
        </w:rPr>
        <w:t>尾巴。到了俄羅斯阿穆爾州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南部，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石虎的尺寸就有40公分到60公分。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石虎肩高41公分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，體重4.5公斤～6.8公斤與家貓類似。它們皮毛的顏色也有很大差異，南方的石虎是黃色，而北方是銀灰色，胸和頭部下方是白色的。石虎有黑色斑紋，可能是點狀或其它形狀，依亞種而定。</w:t>
      </w:r>
    </w:p>
    <w:p w:rsidR="00281FAA" w:rsidRDefault="00281FAA" w:rsidP="00281FAA">
      <w:pPr>
        <w:rPr>
          <w:szCs w:val="24"/>
        </w:rPr>
      </w:pPr>
    </w:p>
    <w:p w:rsidR="00281FAA" w:rsidRDefault="00281FAA" w:rsidP="00281FAA">
      <w:pPr>
        <w:rPr>
          <w:szCs w:val="24"/>
        </w:rPr>
      </w:pPr>
    </w:p>
    <w:p w:rsidR="00281FAA" w:rsidRPr="0007186C" w:rsidRDefault="00281FAA" w:rsidP="00281FAA">
      <w:pPr>
        <w:rPr>
          <w:rFonts w:ascii="文鼎甜妞體P" w:eastAsia="文鼎甜妞體P"/>
          <w:color w:val="FFD966" w:themeColor="accent4" w:themeTint="99"/>
          <w:sz w:val="40"/>
          <w:szCs w:val="40"/>
        </w:rPr>
      </w:pPr>
      <w:r w:rsidRPr="0007186C">
        <w:rPr>
          <w:rFonts w:ascii="文鼎甜妞體P" w:eastAsia="文鼎甜妞體P" w:hint="eastAsia"/>
          <w:color w:val="FFD966" w:themeColor="accent4" w:themeTint="99"/>
          <w:sz w:val="40"/>
          <w:szCs w:val="40"/>
        </w:rPr>
        <w:t>食物</w:t>
      </w: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  <w:r w:rsidRPr="0007186C">
        <w:rPr>
          <w:rFonts w:ascii="文鼎中特圓" w:eastAsia="文鼎中特圓" w:hint="eastAsia"/>
          <w:color w:val="92D050"/>
          <w:szCs w:val="24"/>
        </w:rPr>
        <w:t>石虎是肉食性動物，捕獵很多小型生物，包括哺乳動物、兩棲動物、蜥蜴、鳥類、昆蟲、蛇。北方的石虎也吃野兔，也會吃草、蛋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和水棲動物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作為補充食物。</w:t>
      </w:r>
    </w:p>
    <w:p w:rsidR="00281FAA" w:rsidRDefault="00281FAA" w:rsidP="00281FAA">
      <w:pPr>
        <w:rPr>
          <w:szCs w:val="24"/>
        </w:rPr>
      </w:pPr>
    </w:p>
    <w:p w:rsidR="00281FAA" w:rsidRDefault="00281FAA" w:rsidP="00281FAA">
      <w:pPr>
        <w:rPr>
          <w:szCs w:val="24"/>
        </w:rPr>
      </w:pPr>
    </w:p>
    <w:p w:rsidR="00281FAA" w:rsidRPr="0007186C" w:rsidRDefault="00281FAA" w:rsidP="00281FAA">
      <w:pPr>
        <w:rPr>
          <w:rFonts w:ascii="文鼎甜妞體P" w:eastAsia="文鼎甜妞體P"/>
          <w:color w:val="FFD966" w:themeColor="accent4" w:themeTint="99"/>
          <w:sz w:val="40"/>
          <w:szCs w:val="40"/>
        </w:rPr>
      </w:pPr>
      <w:r w:rsidRPr="0007186C">
        <w:rPr>
          <w:rFonts w:ascii="文鼎甜妞體P" w:eastAsia="文鼎甜妞體P" w:hint="eastAsia"/>
          <w:color w:val="FFD966" w:themeColor="accent4" w:themeTint="99"/>
          <w:sz w:val="40"/>
          <w:szCs w:val="40"/>
        </w:rPr>
        <w:t>石虎不是貓</w:t>
      </w: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  <w:r w:rsidRPr="0007186C">
        <w:rPr>
          <w:rFonts w:ascii="文鼎中特圓" w:eastAsia="文鼎中特圓" w:hint="eastAsia"/>
          <w:color w:val="92D050"/>
          <w:szCs w:val="24"/>
        </w:rPr>
        <w:t>台灣石虎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毛色從灰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褐色到黃褐色都有，額頭有兩條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白色縱紋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，眼眶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有白圈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，耳朵背後有白斑，身體、四肢和尾巴都有明顯的深色斑點。</w:t>
      </w: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  <w:r w:rsidRPr="0007186C">
        <w:rPr>
          <w:rFonts w:ascii="文鼎中特圓" w:eastAsia="文鼎中特圓" w:hint="eastAsia"/>
          <w:color w:val="92D050"/>
          <w:szCs w:val="24"/>
        </w:rPr>
        <w:t>一般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說的貓或虎斑貓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或流浪貓都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是指家貓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，家貓的斑紋多為條紋或環紋，耳背沒有白斑。</w:t>
      </w: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  <w:r w:rsidRPr="0007186C">
        <w:rPr>
          <w:rFonts w:ascii="文鼎中特圓" w:eastAsia="文鼎中特圓" w:hint="eastAsia"/>
          <w:color w:val="92D050"/>
          <w:szCs w:val="24"/>
        </w:rPr>
        <w:t>成年石虎叫聲為低沉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的嘶喝聲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，沒有家貓的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喵喵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聲。小石虎叫聲</w:t>
      </w:r>
      <w:proofErr w:type="gramStart"/>
      <w:r w:rsidRPr="0007186C">
        <w:rPr>
          <w:rFonts w:ascii="文鼎中特圓" w:eastAsia="文鼎中特圓" w:hint="eastAsia"/>
          <w:color w:val="92D050"/>
          <w:szCs w:val="24"/>
        </w:rPr>
        <w:t>近似幼貓</w:t>
      </w:r>
      <w:proofErr w:type="gramEnd"/>
      <w:r w:rsidRPr="0007186C">
        <w:rPr>
          <w:rFonts w:ascii="文鼎中特圓" w:eastAsia="文鼎中特圓" w:hint="eastAsia"/>
          <w:color w:val="92D050"/>
          <w:szCs w:val="24"/>
        </w:rPr>
        <w:t>，但更為尖銳而短促。</w:t>
      </w: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</w:p>
    <w:p w:rsidR="00281FAA" w:rsidRPr="0007186C" w:rsidRDefault="00281FAA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</w:p>
    <w:p w:rsidR="001E3144" w:rsidRPr="0007186C" w:rsidRDefault="001E3144" w:rsidP="00281FAA">
      <w:pPr>
        <w:rPr>
          <w:rFonts w:ascii="文鼎甜妞體P" w:eastAsia="文鼎甜妞體P"/>
          <w:color w:val="FFD966" w:themeColor="accent4" w:themeTint="99"/>
          <w:sz w:val="40"/>
          <w:szCs w:val="40"/>
        </w:rPr>
      </w:pPr>
      <w:r w:rsidRPr="0007186C">
        <w:rPr>
          <w:rFonts w:ascii="文鼎甜妞體P" w:eastAsia="文鼎甜妞體P" w:hint="eastAsia"/>
          <w:color w:val="FFD966" w:themeColor="accent4" w:themeTint="99"/>
          <w:sz w:val="40"/>
          <w:szCs w:val="40"/>
        </w:rPr>
        <w:t>棲所</w:t>
      </w:r>
    </w:p>
    <w:p w:rsidR="001E3144" w:rsidRPr="0007186C" w:rsidRDefault="001E3144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  <w:r w:rsidRPr="0007186C">
        <w:rPr>
          <w:rFonts w:ascii="文鼎中特圓" w:eastAsia="文鼎中特圓" w:hint="eastAsia"/>
          <w:color w:val="92D050"/>
          <w:szCs w:val="24"/>
        </w:rPr>
        <w:t>石虎是貓科動物中分佈最廣泛的物種，其分布地包括印尼、馬來西亞、菲律賓、婆羅洲、中南半島（緬甸到越南）、中國大陸、朝鮮半島、台灣、印度、巴基斯坦等。它們的棲息地類型非常多，從熱帶雨林到針葉林、從半沙漠到農</w:t>
      </w:r>
      <w:r w:rsidRPr="0007186C">
        <w:rPr>
          <w:rFonts w:ascii="文鼎中特圓" w:eastAsia="文鼎中特圓" w:hint="eastAsia"/>
          <w:color w:val="92D050"/>
          <w:szCs w:val="24"/>
        </w:rPr>
        <w:lastRenderedPageBreak/>
        <w:t>業特別是接近水源的地區，甚至海拔三公里高的山地。石虎主要棲息在森林與雨林地帶，通常為距河道較近的潮濕區域。</w:t>
      </w:r>
    </w:p>
    <w:p w:rsidR="001E3144" w:rsidRPr="0007186C" w:rsidRDefault="001E3144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</w:p>
    <w:p w:rsidR="001E3144" w:rsidRPr="0007186C" w:rsidRDefault="001E3144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</w:p>
    <w:p w:rsidR="001E3144" w:rsidRPr="0007186C" w:rsidRDefault="001E3144" w:rsidP="0007186C">
      <w:pPr>
        <w:ind w:firstLineChars="200" w:firstLine="480"/>
        <w:rPr>
          <w:rFonts w:ascii="文鼎中特圓" w:eastAsia="文鼎中特圓"/>
          <w:color w:val="92D050"/>
          <w:szCs w:val="24"/>
        </w:rPr>
      </w:pPr>
    </w:p>
    <w:p w:rsidR="001E3144" w:rsidRDefault="001E3144" w:rsidP="00281FAA">
      <w:pPr>
        <w:rPr>
          <w:szCs w:val="24"/>
        </w:rPr>
      </w:pPr>
    </w:p>
    <w:p w:rsidR="0007186C" w:rsidRDefault="0007186C" w:rsidP="00281FAA"/>
    <w:p w:rsidR="0007186C" w:rsidRPr="0007186C" w:rsidRDefault="0007186C" w:rsidP="00281FAA">
      <w:pPr>
        <w:rPr>
          <w:szCs w:val="24"/>
        </w:rPr>
      </w:pPr>
      <w:r>
        <w:rPr>
          <w:noProof/>
        </w:rPr>
        <w:drawing>
          <wp:inline distT="0" distB="0" distL="0" distR="0">
            <wp:extent cx="5274310" cy="3126471"/>
            <wp:effectExtent l="0" t="0" r="2540" b="0"/>
            <wp:docPr id="5" name="圖片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2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FAA" w:rsidRDefault="00281FAA" w:rsidP="00281FAA">
      <w:pPr>
        <w:rPr>
          <w:szCs w:val="24"/>
        </w:rPr>
      </w:pPr>
      <w:r>
        <w:rPr>
          <w:rFonts w:hint="eastAsia"/>
          <w:szCs w:val="24"/>
        </w:rPr>
        <w:t>資料來源</w:t>
      </w:r>
      <w:r>
        <w:rPr>
          <w:rFonts w:hint="eastAsia"/>
          <w:szCs w:val="24"/>
        </w:rPr>
        <w:t>:</w:t>
      </w:r>
    </w:p>
    <w:p w:rsidR="00281FAA" w:rsidRDefault="00FB34C3" w:rsidP="00281FAA">
      <w:pPr>
        <w:rPr>
          <w:szCs w:val="24"/>
        </w:rPr>
      </w:pPr>
      <w:hyperlink r:id="rId9" w:history="1">
        <w:r w:rsidR="00281FAA" w:rsidRPr="002436D5">
          <w:rPr>
            <w:rStyle w:val="a3"/>
            <w:szCs w:val="24"/>
          </w:rPr>
          <w:t>https://zh.wikipedia.org/zh-tw/%E8%B1%B9%E8%B2%93</w:t>
        </w:r>
      </w:hyperlink>
    </w:p>
    <w:p w:rsidR="00281FAA" w:rsidRDefault="00FB34C3" w:rsidP="00281FAA">
      <w:pPr>
        <w:rPr>
          <w:szCs w:val="24"/>
        </w:rPr>
      </w:pPr>
      <w:hyperlink r:id="rId10" w:history="1">
        <w:r w:rsidR="00281FAA" w:rsidRPr="002436D5">
          <w:rPr>
            <w:rStyle w:val="a3"/>
            <w:szCs w:val="24"/>
          </w:rPr>
          <w:t>https://web3.nmns.edu.tw/Exhibits/107/LeopardCat/cont1.html</w:t>
        </w:r>
      </w:hyperlink>
    </w:p>
    <w:p w:rsidR="00281FAA" w:rsidRPr="00281FAA" w:rsidRDefault="00281FAA" w:rsidP="00281FAA">
      <w:pPr>
        <w:rPr>
          <w:szCs w:val="24"/>
        </w:rPr>
      </w:pPr>
    </w:p>
    <w:sectPr w:rsidR="00281FAA" w:rsidRPr="00281FAA" w:rsidSect="003B0759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C3" w:rsidRDefault="00FB34C3" w:rsidP="00FB34C3">
      <w:r>
        <w:separator/>
      </w:r>
    </w:p>
  </w:endnote>
  <w:endnote w:type="continuationSeparator" w:id="0">
    <w:p w:rsidR="00FB34C3" w:rsidRDefault="00FB34C3" w:rsidP="00FB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134027398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FB34C3" w:rsidRDefault="00FB34C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橢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34C3" w:rsidRDefault="00FB34C3">
                                  <w:pPr>
                                    <w:pStyle w:val="a8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FB34C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30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OIhQIAAPoEAAAOAAAAZHJzL2Uyb0RvYy54bWysVM1uEzEQviPxDpbv6f5o87OrbqqmJQip&#10;QKXCAzi2N2vhtY3tZFMQT8GVEzceDJ6DsTdpE+CAEDk4np3x+PtmvvH5xa6TaMutE1rVODtLMeKK&#10;aibUusZv3yxHM4ycJ4oRqRWv8T13+GL+9Ml5byqe61ZLxi2CJMpVvalx672pksTRlnfEnWnDFTgb&#10;bTviwbTrhFnSQ/ZOJnmaTpJeW2asptw5+Ho9OPE85m8aTv3rpnHcI1ljwObjauO6CmsyPyfV2hLT&#10;CrqHQf4BRUeEgksfUl0TT9DGit9SdYJa7XTjz6juEt00gvLIAdhk6S9s7lpieOQCxXHmoUzu/6Wl&#10;r7a3FglW4xwjRTpo0Y9vX79/+YzyUJveuApC7sytDeycudH0nUNKX7VErfmltbpvOWGAKAvxycmB&#10;YDg4ilb9S80gNdl4Hcu0a2wXEkIB0C524/6hG3znEYWPk3wyLcYYUXDt9+EGUh0OG+v8c647FDY1&#10;5lIK40K9SEW2N84P0YeoiF9LwZZCymjY9epKWrQloI0inWSzRaQANI/DpArBSodjQ8bhC8CEO4Iv&#10;AI69/lhmeZEu8nK0nMymo2JZjEflNJ2N0qxclJO0KIvr5acAMCuqVjDG1Y1Q/KC7rPi7vu4nYFBM&#10;VB7qa1yO83HkfoLeHZNM4+9PJK3eKAbsSBW6+Wy/90TIYZ+cIo5tANqH/1iI2PvQ7kE2frfaQcag&#10;gZVm96ACq6FLMITwXMCm1fYDRj2MXo3d+w2xHCP5QoGSyqwowqxGoxhPczDssWd17CGKQqoaU28x&#10;GowrP0z4xlixbuGuLBZG6UvQXyOiMB5x7VULAxbp7B+DMMHHdox6fLLmPwEAAP//AwBQSwMEFAAG&#10;AAgAAAAhAIVz/0LaAAAAAwEAAA8AAABkcnMvZG93bnJldi54bWxMj0FPwzAMhe9I+w+RJ3FBLAEh&#10;tpWmE0PajSGxoXHNGtNWJE7XpFv37zFwgIufrGe99zlfDN6JI3axCaThZqJAIJXBNlRpeNuurmcg&#10;YjJkjQuEGs4YYVGMLnKT2XCiVzxuUiU4hGJmNNQptZmUsazRmzgJLRJ7H6HzJvHaVdJ25sTh3slb&#10;pe6lNw1xQ21afKqx/Nz0XoNz6/g8P1y9HPrVcrnbrdX57l1pfTkeHh9AJBzS3zF84zM6FMy0Dz3Z&#10;KJwGfiT9TPbmsymI/a/KIpf/2YsvAAAA//8DAFBLAQItABQABgAIAAAAIQC2gziS/gAAAOEBAAAT&#10;AAAAAAAAAAAAAAAAAAAAAABbQ29udGVudF9UeXBlc10ueG1sUEsBAi0AFAAGAAgAAAAhADj9If/W&#10;AAAAlAEAAAsAAAAAAAAAAAAAAAAALwEAAF9yZWxzLy5yZWxzUEsBAi0AFAAGAAgAAAAhANwxk4iF&#10;AgAA+gQAAA4AAAAAAAAAAAAAAAAALgIAAGRycy9lMm9Eb2MueG1sUEsBAi0AFAAGAAgAAAAhAIVz&#10;/0LaAAAAAwEAAA8AAAAAAAAAAAAAAAAA3wQAAGRycy9kb3ducmV2LnhtbFBLBQYAAAAABAAEAPMA&#10;AADmBQAAAAA=&#10;" fillcolor="#40618b" stroked="f">
                      <v:textbox>
                        <w:txbxContent>
                          <w:p w:rsidR="00FB34C3" w:rsidRDefault="00FB34C3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FB34C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FB34C3" w:rsidRDefault="00FB34C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C3" w:rsidRDefault="00FB34C3" w:rsidP="00FB34C3">
      <w:r>
        <w:separator/>
      </w:r>
    </w:p>
  </w:footnote>
  <w:footnote w:type="continuationSeparator" w:id="0">
    <w:p w:rsidR="00FB34C3" w:rsidRDefault="00FB34C3" w:rsidP="00FB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AA"/>
    <w:rsid w:val="0007186C"/>
    <w:rsid w:val="00110965"/>
    <w:rsid w:val="001E3144"/>
    <w:rsid w:val="00281FAA"/>
    <w:rsid w:val="003B0759"/>
    <w:rsid w:val="008F1D24"/>
    <w:rsid w:val="00F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2E1A97"/>
  <w15:chartTrackingRefBased/>
  <w15:docId w15:val="{1384E15F-3984-4BA6-9EDC-600F5CA1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FAA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3B075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B0759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B3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34C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3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34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eb3.nmns.edu.tw/Exhibits/107/LeopardCat/cont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8%B1%B9%E8%B2%9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9F45-D870-450C-93B1-2E6F4E2E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kawaii</dc:creator>
  <cp:keywords/>
  <dc:description/>
  <cp:lastModifiedBy>Windows 使用者</cp:lastModifiedBy>
  <cp:revision>3</cp:revision>
  <dcterms:created xsi:type="dcterms:W3CDTF">2023-05-15T06:55:00Z</dcterms:created>
  <dcterms:modified xsi:type="dcterms:W3CDTF">2023-05-29T07:02:00Z</dcterms:modified>
</cp:coreProperties>
</file>