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910685165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262626" w:themeColor="text1" w:themeTint="D9"/>
          <w:kern w:val="0"/>
          <w:sz w:val="72"/>
          <w:szCs w:val="72"/>
        </w:rPr>
      </w:sdtEndPr>
      <w:sdtContent>
        <w:p w:rsidR="009B23B0" w:rsidRDefault="009B23B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9B23B0" w:rsidRDefault="009B23B0">
                                      <w:pPr>
                                        <w:pStyle w:val="a6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Windows 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使用者</w:t>
                                      </w:r>
                                    </w:p>
                                  </w:sdtContent>
                                </w:sdt>
                                <w:p w:rsidR="009B23B0" w:rsidRDefault="009B23B0">
                                  <w:pPr>
                                    <w:pStyle w:val="a6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公司名稱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公司地址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9B23B0" w:rsidRDefault="009B23B0">
                                      <w:pPr>
                                        <w:pStyle w:val="a6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財犬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9B23B0" w:rsidRDefault="009B23B0">
                                <w:pPr>
                                  <w:pStyle w:val="a6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Windows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使用者</w:t>
                                </w:r>
                              </w:p>
                            </w:sdtContent>
                          </w:sdt>
                          <w:p w:rsidR="009B23B0" w:rsidRDefault="009B23B0">
                            <w:pPr>
                              <w:pStyle w:val="a6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公司名稱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公司地址</w:t>
                                </w: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9B23B0" w:rsidRDefault="009B23B0">
                                <w:pPr>
                                  <w:pStyle w:val="a6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財犬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9B23B0" w:rsidRDefault="009B23B0">
          <w:pPr>
            <w:widowControl/>
            <w:rPr>
              <w:rFonts w:asciiTheme="majorHAnsi" w:eastAsiaTheme="majorEastAsia" w:hAnsiTheme="majorHAnsi" w:cstheme="majorBidi"/>
              <w:color w:val="262626" w:themeColor="text1" w:themeTint="D9"/>
              <w:kern w:val="0"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color w:val="262626" w:themeColor="text1" w:themeTint="D9"/>
              <w:kern w:val="0"/>
              <w:sz w:val="72"/>
              <w:szCs w:val="72"/>
            </w:rPr>
            <w:br w:type="page"/>
          </w:r>
        </w:p>
      </w:sdtContent>
    </w:sdt>
    <w:p w:rsidR="00115F1E" w:rsidRDefault="00115F1E">
      <w:r w:rsidRPr="00115F1E">
        <w:rPr>
          <w:rFonts w:hint="eastAsia"/>
        </w:rPr>
        <w:t>柴犬</w:t>
      </w:r>
    </w:p>
    <w:p w:rsidR="00115F1E" w:rsidRDefault="00115F1E" w:rsidP="00115F1E"/>
    <w:p w:rsidR="00F02901" w:rsidRPr="00F02901" w:rsidRDefault="00F02901" w:rsidP="00115F1E"/>
    <w:p w:rsidR="00115F1E" w:rsidRPr="000B61EB" w:rsidRDefault="00115F1E" w:rsidP="00115F1E">
      <w:pPr>
        <w:rPr>
          <w:rFonts w:ascii="清松手寫體2" w:eastAsia="清松手寫體2" w:hAnsi="清松手寫體2"/>
          <w:color w:val="CCCCFF"/>
          <w:sz w:val="40"/>
          <w:szCs w:val="40"/>
        </w:rPr>
      </w:pPr>
      <w:r w:rsidRPr="000B61EB">
        <w:rPr>
          <w:rFonts w:ascii="清松手寫體2" w:eastAsia="清松手寫體2" w:hAnsi="清松手寫體2" w:hint="eastAsia"/>
          <w:color w:val="CCCCFF"/>
          <w:sz w:val="40"/>
          <w:szCs w:val="40"/>
        </w:rPr>
        <w:t>歷史</w:t>
      </w:r>
    </w:p>
    <w:p w:rsidR="00115F1E" w:rsidRPr="000B61EB" w:rsidRDefault="00115F1E" w:rsidP="008709B8">
      <w:pPr>
        <w:ind w:firstLineChars="200" w:firstLine="560"/>
        <w:rPr>
          <w:rFonts w:ascii="清松手寫體2" w:eastAsia="清松手寫體2" w:hAnsi="清松手寫體2"/>
          <w:sz w:val="28"/>
          <w:szCs w:val="28"/>
        </w:rPr>
      </w:pPr>
      <w:r w:rsidRPr="000B61EB">
        <w:rPr>
          <w:rFonts w:ascii="清松手寫體2" w:eastAsia="清松手寫體2" w:hAnsi="清松手寫體2" w:hint="eastAsia"/>
          <w:sz w:val="28"/>
          <w:szCs w:val="28"/>
        </w:rPr>
        <w:t>柴犬最早是被培育作為狩獵鳥類、昆蟲、兔子等小型動物的獵犬[4]。即使有著試圖保存犬種的努力，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但柴犬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在第二次世界大戰期間因食物短缺和戰後犬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瘟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熱爆發而近乎絕種[5]。後繼的柴犬都是由倖存下來的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三種犬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種培育而成[6]，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三種犬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種分別為長野縣的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信州柴犬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、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岐阜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縣的美濃柴犬，以及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鳥取縣和島根縣的山陰柴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犬[3]。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信州柴犬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的特徵包括扎實的</w:t>
      </w:r>
      <w:proofErr w:type="gramStart"/>
      <w:r w:rsidRPr="000B61EB">
        <w:rPr>
          <w:rFonts w:ascii="新細明體" w:eastAsia="新細明體" w:hAnsi="新細明體" w:cs="新細明體" w:hint="eastAsia"/>
          <w:sz w:val="28"/>
          <w:szCs w:val="28"/>
        </w:rPr>
        <w:t>裏</w:t>
      </w:r>
      <w:r w:rsidRPr="000B61EB">
        <w:rPr>
          <w:rFonts w:ascii="清松手寫體2" w:eastAsia="清松手寫體2" w:hAnsi="清松手寫體2" w:cs="清松手寫體2" w:hint="eastAsia"/>
          <w:sz w:val="28"/>
          <w:szCs w:val="28"/>
        </w:rPr>
        <w:t>層犬毛</w:t>
      </w:r>
      <w:proofErr w:type="gramEnd"/>
      <w:r w:rsidRPr="000B61EB">
        <w:rPr>
          <w:rFonts w:ascii="清松手寫體2" w:eastAsia="清松手寫體2" w:hAnsi="清松手寫體2" w:cs="清松手寫體2" w:hint="eastAsia"/>
          <w:sz w:val="28"/>
          <w:szCs w:val="28"/>
        </w:rPr>
        <w:t>以及密集的外</w:t>
      </w:r>
      <w:proofErr w:type="gramStart"/>
      <w:r w:rsidRPr="000B61EB">
        <w:rPr>
          <w:rFonts w:ascii="清松手寫體2" w:eastAsia="清松手寫體2" w:hAnsi="清松手寫體2" w:cs="清松手寫體2" w:hint="eastAsia"/>
          <w:sz w:val="28"/>
          <w:szCs w:val="28"/>
        </w:rPr>
        <w:t>層犬毛</w:t>
      </w:r>
      <w:proofErr w:type="gramEnd"/>
      <w:r w:rsidRPr="000B61EB">
        <w:rPr>
          <w:rFonts w:ascii="清松手寫體2" w:eastAsia="清松手寫體2" w:hAnsi="清松手寫體2" w:cs="清松手寫體2" w:hint="eastAsia"/>
          <w:sz w:val="28"/>
          <w:szCs w:val="28"/>
        </w:rPr>
        <w:t>，體型屬小型，其顏色為赤色。美濃柴犬則有著厚實、豎起的耳朵。其尾巴為鐮刀型，與</w:t>
      </w:r>
      <w:proofErr w:type="gramStart"/>
      <w:r w:rsidRPr="000B61EB">
        <w:rPr>
          <w:rFonts w:ascii="清松手寫體2" w:eastAsia="清松手寫體2" w:hAnsi="清松手寫體2" w:cs="清松手寫體2" w:hint="eastAsia"/>
          <w:sz w:val="28"/>
          <w:szCs w:val="28"/>
        </w:rPr>
        <w:t>現代柴</w:t>
      </w:r>
      <w:proofErr w:type="gramEnd"/>
      <w:r w:rsidRPr="000B61EB">
        <w:rPr>
          <w:rFonts w:ascii="清松手寫體2" w:eastAsia="清松手寫體2" w:hAnsi="清松手寫體2" w:cs="清松手寫體2" w:hint="eastAsia"/>
          <w:sz w:val="28"/>
          <w:szCs w:val="28"/>
        </w:rPr>
        <w:t>犬的卷尾不同。</w:t>
      </w:r>
      <w:proofErr w:type="gramStart"/>
      <w:r w:rsidRPr="000B61EB">
        <w:rPr>
          <w:rFonts w:ascii="清松手寫體2" w:eastAsia="清松手寫體2" w:hAnsi="清松手寫體2" w:cs="清松手寫體2" w:hint="eastAsia"/>
          <w:sz w:val="28"/>
          <w:szCs w:val="28"/>
        </w:rPr>
        <w:t>山陰柴</w:t>
      </w:r>
      <w:proofErr w:type="gramEnd"/>
      <w:r w:rsidRPr="000B61EB">
        <w:rPr>
          <w:rFonts w:ascii="清松手寫體2" w:eastAsia="清松手寫體2" w:hAnsi="清松手寫體2" w:cs="清松手寫體2" w:hint="eastAsia"/>
          <w:sz w:val="28"/>
          <w:szCs w:val="28"/>
        </w:rPr>
        <w:t>犬的體型較</w:t>
      </w:r>
      <w:proofErr w:type="gramStart"/>
      <w:r w:rsidRPr="000B61EB">
        <w:rPr>
          <w:rFonts w:ascii="清松手寫體2" w:eastAsia="清松手寫體2" w:hAnsi="清松手寫體2" w:cs="清松手寫體2" w:hint="eastAsia"/>
          <w:sz w:val="28"/>
          <w:szCs w:val="28"/>
        </w:rPr>
        <w:t>現代柴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犬大，並大多為全身黑色，與現代黑色柴犬仍然有部分白色和褐色毛髮的特徵不同[3]。</w:t>
      </w:r>
    </w:p>
    <w:p w:rsidR="00115F1E" w:rsidRPr="000B61EB" w:rsidRDefault="00115F1E" w:rsidP="008709B8">
      <w:pPr>
        <w:ind w:firstLineChars="200" w:firstLine="560"/>
        <w:rPr>
          <w:rFonts w:ascii="清松手寫體2" w:eastAsia="清松手寫體2" w:hAnsi="清松手寫體2"/>
          <w:sz w:val="28"/>
          <w:szCs w:val="28"/>
        </w:rPr>
      </w:pPr>
    </w:p>
    <w:p w:rsidR="00115F1E" w:rsidRPr="000B61EB" w:rsidRDefault="00115F1E" w:rsidP="00115F1E">
      <w:pPr>
        <w:rPr>
          <w:rFonts w:ascii="清松手寫體2" w:eastAsia="清松手寫體2" w:hAnsi="清松手寫體2"/>
          <w:sz w:val="28"/>
          <w:szCs w:val="28"/>
        </w:rPr>
      </w:pPr>
    </w:p>
    <w:p w:rsidR="00115F1E" w:rsidRPr="000B61EB" w:rsidRDefault="00115F1E" w:rsidP="00115F1E">
      <w:pPr>
        <w:rPr>
          <w:rFonts w:ascii="清松手寫體2" w:eastAsia="清松手寫體2" w:hAnsi="清松手寫體2"/>
          <w:color w:val="CCCCFF"/>
          <w:sz w:val="40"/>
          <w:szCs w:val="40"/>
        </w:rPr>
      </w:pPr>
      <w:r w:rsidRPr="000B61EB">
        <w:rPr>
          <w:rFonts w:ascii="清松手寫體2" w:eastAsia="清松手寫體2" w:hAnsi="清松手寫體2" w:hint="eastAsia"/>
          <w:color w:val="CCCCFF"/>
          <w:sz w:val="40"/>
          <w:szCs w:val="40"/>
        </w:rPr>
        <w:t>特徵</w:t>
      </w:r>
    </w:p>
    <w:p w:rsidR="00115F1E" w:rsidRPr="000B61EB" w:rsidRDefault="00115F1E" w:rsidP="008709B8">
      <w:pPr>
        <w:ind w:firstLineChars="200" w:firstLine="560"/>
        <w:rPr>
          <w:rFonts w:ascii="清松手寫體2" w:eastAsia="清松手寫體2" w:hAnsi="清松手寫體2"/>
          <w:sz w:val="28"/>
          <w:szCs w:val="28"/>
        </w:rPr>
      </w:pPr>
      <w:r w:rsidRPr="000B61EB">
        <w:rPr>
          <w:rFonts w:ascii="清松手寫體2" w:eastAsia="清松手寫體2" w:hAnsi="清松手寫體2" w:hint="eastAsia"/>
          <w:sz w:val="28"/>
          <w:szCs w:val="28"/>
        </w:rPr>
        <w:t>柴犬面貌與秋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田犬相似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，也因此兩者經常被搞混。細分的話，秋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田臉較柴犬圓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，柴犬的耳朵與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嘴較秋田尖，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不過兩者最明顯的差別是體型，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柴犬比秋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田明顯嬌小可愛。</w:t>
      </w:r>
    </w:p>
    <w:p w:rsidR="00115F1E" w:rsidRDefault="00115F1E" w:rsidP="008709B8">
      <w:pPr>
        <w:ind w:firstLineChars="200" w:firstLine="560"/>
      </w:pPr>
      <w:r w:rsidRPr="000B61EB">
        <w:rPr>
          <w:rFonts w:ascii="清松手寫體2" w:eastAsia="清松手寫體2" w:hAnsi="清松手寫體2" w:hint="eastAsia"/>
          <w:sz w:val="28"/>
          <w:szCs w:val="28"/>
        </w:rPr>
        <w:t>柴犬的特徵包括短毛、豎耳、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捲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尾等。屬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中型犬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，具有良好發展的肌肉。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公犬計算至肩隆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的身高約為38－41公分，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母犬則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為35－38公分。中等身形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的公柴犬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平均體重約為9公斤，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母柴犬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則約為8公斤。體重內的骨頭占比適中</w:t>
      </w:r>
      <w:r>
        <w:rPr>
          <w:rFonts w:hint="eastAsia"/>
        </w:rPr>
        <w:t>。</w:t>
      </w:r>
    </w:p>
    <w:p w:rsidR="00115F1E" w:rsidRDefault="00115F1E" w:rsidP="008709B8">
      <w:pPr>
        <w:ind w:firstLineChars="200" w:firstLine="480"/>
      </w:pPr>
    </w:p>
    <w:p w:rsidR="00115F1E" w:rsidRDefault="00115F1E" w:rsidP="00115F1E"/>
    <w:p w:rsidR="000B61EB" w:rsidRDefault="00115F1E" w:rsidP="00115F1E">
      <w:pPr>
        <w:rPr>
          <w:rFonts w:ascii="清松手寫體2" w:eastAsia="清松手寫體2" w:hAnsi="清松手寫體2"/>
          <w:color w:val="CCCCFF"/>
          <w:sz w:val="40"/>
          <w:szCs w:val="40"/>
        </w:rPr>
      </w:pPr>
      <w:r w:rsidRPr="000B61EB">
        <w:rPr>
          <w:rFonts w:ascii="清松手寫體2" w:eastAsia="清松手寫體2" w:hAnsi="清松手寫體2" w:hint="eastAsia"/>
          <w:color w:val="CCCCFF"/>
          <w:sz w:val="40"/>
          <w:szCs w:val="40"/>
        </w:rPr>
        <w:t>提名</w:t>
      </w:r>
    </w:p>
    <w:p w:rsidR="00115F1E" w:rsidRPr="000B61EB" w:rsidRDefault="00115F1E" w:rsidP="008709B8">
      <w:pPr>
        <w:ind w:firstLineChars="200" w:firstLine="560"/>
        <w:rPr>
          <w:rFonts w:ascii="清松手寫體2" w:eastAsia="清松手寫體2" w:hAnsi="清松手寫體2"/>
          <w:sz w:val="28"/>
          <w:szCs w:val="28"/>
        </w:rPr>
      </w:pPr>
      <w:r w:rsidRPr="000B61EB">
        <w:rPr>
          <w:rFonts w:ascii="清松手寫體2" w:eastAsia="清松手寫體2" w:hAnsi="清松手寫體2" w:hint="eastAsia"/>
          <w:sz w:val="28"/>
          <w:szCs w:val="28"/>
        </w:rPr>
        <w:t>名單於2016年4月11日公布，威肯以20項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提名領跑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[1]。布蘭妮</w:t>
      </w:r>
      <w:r w:rsidRPr="000B61EB">
        <w:rPr>
          <w:rFonts w:ascii="Cambria" w:eastAsia="清松手寫體2" w:hAnsi="Cambria" w:cs="Cambria"/>
          <w:sz w:val="28"/>
          <w:szCs w:val="28"/>
        </w:rPr>
        <w:t>·</w:t>
      </w:r>
      <w:r w:rsidRPr="000B61EB">
        <w:rPr>
          <w:rFonts w:ascii="清松手寫體2" w:eastAsia="清松手寫體2" w:hAnsi="清松手寫體2" w:cs="清松手寫體2" w:hint="eastAsia"/>
          <w:sz w:val="28"/>
          <w:szCs w:val="28"/>
        </w:rPr>
        <w:t>斯皮爾斯獲得告示牌千禧獎</w:t>
      </w:r>
      <w:r w:rsidRPr="000B61EB">
        <w:rPr>
          <w:rFonts w:ascii="清松手寫體2" w:eastAsia="清松手寫體2" w:hAnsi="清松手寫體2" w:hint="eastAsia"/>
          <w:sz w:val="28"/>
          <w:szCs w:val="28"/>
        </w:rPr>
        <w:t>[2]。席琳</w:t>
      </w:r>
      <w:r w:rsidRPr="000B61EB">
        <w:rPr>
          <w:rFonts w:ascii="Cambria" w:eastAsia="清松手寫體2" w:hAnsi="Cambria" w:cs="Cambria"/>
          <w:sz w:val="28"/>
          <w:szCs w:val="28"/>
        </w:rPr>
        <w:t>·</w:t>
      </w:r>
      <w:r w:rsidRPr="000B61EB">
        <w:rPr>
          <w:rFonts w:ascii="清松手寫體2" w:eastAsia="清松手寫體2" w:hAnsi="清松手寫體2" w:cs="清松手寫體2" w:hint="eastAsia"/>
          <w:sz w:val="28"/>
          <w:szCs w:val="28"/>
        </w:rPr>
        <w:t>狄翁獲得告示牌偶像大獎，表示認可她橫跨三十年的職業生涯</w:t>
      </w:r>
      <w:r w:rsidRPr="000B61EB">
        <w:rPr>
          <w:rFonts w:ascii="清松手寫體2" w:eastAsia="清松手寫體2" w:hAnsi="清松手寫體2" w:hint="eastAsia"/>
          <w:sz w:val="28"/>
          <w:szCs w:val="28"/>
        </w:rPr>
        <w:t>[3]。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瑪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丹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娜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登場紀念王子[4]。</w:t>
      </w:r>
      <w:proofErr w:type="gramStart"/>
      <w:r w:rsidRPr="000B61EB">
        <w:rPr>
          <w:rFonts w:ascii="清松手寫體2" w:eastAsia="清松手寫體2" w:hAnsi="清松手寫體2" w:hint="eastAsia"/>
          <w:sz w:val="28"/>
          <w:szCs w:val="28"/>
        </w:rPr>
        <w:t>愛黛兒首播其</w:t>
      </w:r>
      <w:proofErr w:type="gramEnd"/>
      <w:r w:rsidRPr="000B61EB">
        <w:rPr>
          <w:rFonts w:ascii="清松手寫體2" w:eastAsia="清松手寫體2" w:hAnsi="清松手寫體2" w:hint="eastAsia"/>
          <w:sz w:val="28"/>
          <w:szCs w:val="28"/>
        </w:rPr>
        <w:t>單曲《送上我的愛 (致你的新歡)》的音樂錄影帶[5]。威肯憑藉8項大獎領跑當晚，緊隨其後的是贏得5項大獎的愛黛兒</w:t>
      </w:r>
    </w:p>
    <w:p w:rsidR="00115F1E" w:rsidRDefault="00115F1E" w:rsidP="00115F1E"/>
    <w:p w:rsidR="00115F1E" w:rsidRDefault="00115F1E" w:rsidP="00115F1E"/>
    <w:p w:rsidR="00F02901" w:rsidRDefault="00F02901" w:rsidP="00115F1E">
      <w:r>
        <w:rPr>
          <w:noProof/>
        </w:rPr>
        <w:drawing>
          <wp:inline distT="0" distB="0" distL="0" distR="0" wp14:anchorId="253E50B6" wp14:editId="2FD3FB59">
            <wp:extent cx="5092700" cy="5419467"/>
            <wp:effectExtent l="0" t="0" r="0" b="0"/>
            <wp:docPr id="3" name="圖片 3" descr="https://upload.wikimedia.org/wikipedia/commons/5/58/Shiba_inu_ta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5/58/Shiba_inu_taik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975" cy="542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901" w:rsidRDefault="00F02901" w:rsidP="00115F1E"/>
    <w:p w:rsidR="00F02901" w:rsidRDefault="00F02901" w:rsidP="00115F1E"/>
    <w:p w:rsidR="00F02901" w:rsidRDefault="00F02901" w:rsidP="00115F1E"/>
    <w:p w:rsidR="00115F1E" w:rsidRDefault="00115F1E" w:rsidP="00115F1E">
      <w:r>
        <w:rPr>
          <w:rFonts w:hint="eastAsia"/>
        </w:rPr>
        <w:t>資料來源</w:t>
      </w:r>
    </w:p>
    <w:p w:rsidR="00115F1E" w:rsidRPr="00F02901" w:rsidRDefault="00115F1E" w:rsidP="00115F1E">
      <w:pPr>
        <w:rPr>
          <w:sz w:val="22"/>
        </w:rPr>
      </w:pPr>
      <w:r>
        <w:rPr>
          <w:rFonts w:hint="eastAsia"/>
        </w:rPr>
        <w:t xml:space="preserve"> </w:t>
      </w:r>
      <w:hyperlink r:id="rId5" w:history="1">
        <w:r w:rsidRPr="00875794">
          <w:rPr>
            <w:rStyle w:val="a3"/>
          </w:rPr>
          <w:t>https://zh.wikipedia.org/zh-tw/%E6%9F%B4%E7%8A%AC</w:t>
        </w:r>
      </w:hyperlink>
    </w:p>
    <w:p w:rsidR="00115F1E" w:rsidRDefault="00F02901" w:rsidP="00115F1E">
      <w:r>
        <w:rPr>
          <w:rFonts w:hint="eastAsia"/>
        </w:rPr>
        <w:t xml:space="preserve"> </w:t>
      </w:r>
      <w:hyperlink r:id="rId6" w:history="1">
        <w:r w:rsidRPr="005F7749">
          <w:rPr>
            <w:rStyle w:val="a3"/>
          </w:rPr>
          <w:t>https://zh.wikipedia.org/zh-tw/File:Shiba_inu_taiki.jpg</w:t>
        </w:r>
      </w:hyperlink>
    </w:p>
    <w:p w:rsidR="00115F1E" w:rsidRPr="00F02901" w:rsidRDefault="00115F1E" w:rsidP="00115F1E"/>
    <w:sectPr w:rsidR="00115F1E" w:rsidRPr="00F02901" w:rsidSect="00AC5B11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1E"/>
    <w:rsid w:val="000B61EB"/>
    <w:rsid w:val="00115F1E"/>
    <w:rsid w:val="008709B8"/>
    <w:rsid w:val="009B23B0"/>
    <w:rsid w:val="00AC5B11"/>
    <w:rsid w:val="00B151F5"/>
    <w:rsid w:val="00F0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A8D0"/>
  <w15:chartTrackingRefBased/>
  <w15:docId w15:val="{E44CEFC7-0877-4AEE-846B-AE8F716F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F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5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C5B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link w:val="a7"/>
    <w:uiPriority w:val="1"/>
    <w:qFormat/>
    <w:rsid w:val="00AC5B11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AC5B11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.wikipedia.org/zh-tw/File:Shiba_inu_taiki.jpg" TargetMode="External"/><Relationship Id="rId5" Type="http://schemas.openxmlformats.org/officeDocument/2006/relationships/hyperlink" Target="https://zh.wikipedia.org/zh-tw/%E6%9F%B4%E7%8A%A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財犬</dc:title>
  <dc:subject/>
  <dc:creator>Windows 使用者</dc:creator>
  <cp:keywords/>
  <dc:description/>
  <cp:lastModifiedBy>Windows 使用者</cp:lastModifiedBy>
  <cp:revision>4</cp:revision>
  <cp:lastPrinted>2023-06-13T06:57:00Z</cp:lastPrinted>
  <dcterms:created xsi:type="dcterms:W3CDTF">2023-05-23T06:57:00Z</dcterms:created>
  <dcterms:modified xsi:type="dcterms:W3CDTF">2023-06-13T06:58:00Z</dcterms:modified>
</cp:coreProperties>
</file>