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2454067"/>
        <w:docPartObj>
          <w:docPartGallery w:val="Cover Pages"/>
          <w:docPartUnique/>
        </w:docPartObj>
      </w:sdtPr>
      <w:sdtEndPr>
        <w:rPr>
          <w:rFonts w:ascii="文鼎甜妞體P" w:eastAsia="文鼎甜妞體P"/>
          <w:color w:val="FFC000"/>
          <w:sz w:val="40"/>
          <w:szCs w:val="40"/>
        </w:rPr>
      </w:sdtEndPr>
      <w:sdtContent>
        <w:p w:rsidR="009C3B34" w:rsidRDefault="009C3B3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9C3B34" w:rsidRDefault="009C3B34">
                                      <w:pPr>
                                        <w:pStyle w:val="a9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沛</w:t>
                                      </w:r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沛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p w:rsidR="009C3B34" w:rsidRDefault="009C3B34">
                                  <w:pPr>
                                    <w:pStyle w:val="a9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公司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>
                                    <w:rPr>
                                      <w:color w:val="FFFFFF" w:themeColor="background1"/>
                                      <w:lang w:val="zh-TW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地址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9C3B34" w:rsidRDefault="009C3B34">
                                      <w:pPr>
                                        <w:pStyle w:val="a9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9C3B34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竹節蟲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9C3B34" w:rsidRDefault="009C3B34">
                                <w:pPr>
                                  <w:pStyle w:val="a9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沛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沛</w:t>
                                </w:r>
                                <w:proofErr w:type="gramEnd"/>
                              </w:p>
                            </w:sdtContent>
                          </w:sdt>
                          <w:p w:rsidR="009C3B34" w:rsidRDefault="009C3B34">
                            <w:pPr>
                              <w:pStyle w:val="a9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公司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>
                              <w:rPr>
                                <w:color w:val="FFFFFF" w:themeColor="background1"/>
                                <w:lang w:val="zh-TW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地址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9C3B34" w:rsidRDefault="009C3B34">
                                <w:pPr>
                                  <w:pStyle w:val="a9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9C3B34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竹節蟲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9C3B34" w:rsidRDefault="009C3B34">
          <w:pPr>
            <w:widowControl/>
            <w:rPr>
              <w:rFonts w:ascii="文鼎甜妞體P" w:eastAsia="文鼎甜妞體P"/>
              <w:color w:val="FFC000"/>
              <w:sz w:val="40"/>
              <w:szCs w:val="40"/>
            </w:rPr>
          </w:pPr>
          <w:bookmarkStart w:id="0" w:name="_GoBack"/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4102267</wp:posOffset>
                </wp:positionV>
                <wp:extent cx="5273031" cy="3681129"/>
                <wp:effectExtent l="0" t="0" r="4445" b="0"/>
                <wp:wrapNone/>
                <wp:docPr id="1" name="圖片 1" descr="Ctenomorpha chro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tenomorpha chron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3031" cy="3681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>
            <w:rPr>
              <w:rFonts w:ascii="文鼎甜妞體P" w:eastAsia="文鼎甜妞體P"/>
              <w:color w:val="FFC000"/>
              <w:sz w:val="40"/>
              <w:szCs w:val="40"/>
            </w:rPr>
            <w:br w:type="page"/>
          </w:r>
        </w:p>
      </w:sdtContent>
    </w:sdt>
    <w:p w:rsidR="00736050" w:rsidRDefault="00736050"/>
    <w:p w:rsidR="00736050" w:rsidRPr="00F4334D" w:rsidRDefault="00736050" w:rsidP="00736050">
      <w:pPr>
        <w:rPr>
          <w:rFonts w:ascii="文鼎甜妞體P" w:eastAsia="文鼎甜妞體P"/>
          <w:color w:val="FF0000"/>
          <w:sz w:val="40"/>
          <w:szCs w:val="40"/>
        </w:rPr>
      </w:pPr>
      <w:r w:rsidRPr="00F4334D">
        <w:rPr>
          <w:rFonts w:ascii="文鼎甜妞體P" w:eastAsia="文鼎甜妞體P" w:hint="eastAsia"/>
          <w:color w:val="FF0000"/>
          <w:sz w:val="40"/>
          <w:szCs w:val="40"/>
        </w:rPr>
        <w:t xml:space="preserve">形態特徵: </w:t>
      </w:r>
    </w:p>
    <w:p w:rsidR="00736050" w:rsidRPr="00F4334D" w:rsidRDefault="00736050" w:rsidP="00736050">
      <w:pPr>
        <w:rPr>
          <w:rFonts w:ascii="文鼎甜妞體P" w:eastAsia="文鼎甜妞體P"/>
          <w:color w:val="FFC000"/>
          <w:sz w:val="40"/>
          <w:szCs w:val="40"/>
        </w:rPr>
      </w:pPr>
      <w:r w:rsidRPr="00F4334D">
        <w:rPr>
          <w:rFonts w:ascii="文鼎甜妞體P" w:eastAsia="文鼎甜妞體P" w:hint="eastAsia"/>
          <w:color w:val="FFC000"/>
          <w:sz w:val="40"/>
          <w:szCs w:val="40"/>
        </w:rPr>
        <w:t>頭部</w:t>
      </w:r>
      <w:r w:rsidR="00F4334D">
        <w:rPr>
          <w:rFonts w:ascii="文鼎甜妞體P" w:eastAsia="文鼎甜妞體P" w:hint="eastAsia"/>
          <w:color w:val="FFC000"/>
          <w:sz w:val="40"/>
          <w:szCs w:val="40"/>
        </w:rPr>
        <w:t>:</w:t>
      </w:r>
    </w:p>
    <w:p w:rsidR="00736050" w:rsidRPr="00F4334D" w:rsidRDefault="00736050" w:rsidP="00F4334D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F4334D">
        <w:rPr>
          <w:rFonts w:ascii="標楷體" w:eastAsia="標楷體" w:hAnsi="標楷體" w:hint="eastAsia"/>
          <w:sz w:val="28"/>
          <w:szCs w:val="28"/>
        </w:rPr>
        <w:t>頭部為前口式，口氣為咀嚼式，上顎發達，常有複眼，而單眼則僅在</w:t>
      </w:r>
      <w:proofErr w:type="gramStart"/>
      <w:r w:rsidRPr="00F4334D">
        <w:rPr>
          <w:rFonts w:ascii="標楷體" w:eastAsia="標楷體" w:hAnsi="標楷體" w:hint="eastAsia"/>
          <w:sz w:val="28"/>
          <w:szCs w:val="28"/>
        </w:rPr>
        <w:t>一些有翅種類</w:t>
      </w:r>
      <w:proofErr w:type="gramEnd"/>
      <w:r w:rsidRPr="00F4334D">
        <w:rPr>
          <w:rFonts w:ascii="標楷體" w:eastAsia="標楷體" w:hAnsi="標楷體" w:hint="eastAsia"/>
          <w:sz w:val="28"/>
          <w:szCs w:val="28"/>
        </w:rPr>
        <w:t>中發現。</w:t>
      </w:r>
    </w:p>
    <w:p w:rsidR="00736050" w:rsidRDefault="00736050" w:rsidP="00736050"/>
    <w:p w:rsidR="00736050" w:rsidRPr="00F4334D" w:rsidRDefault="00736050" w:rsidP="00736050">
      <w:pPr>
        <w:rPr>
          <w:rFonts w:ascii="文鼎甜妞體P" w:eastAsia="文鼎甜妞體P"/>
          <w:color w:val="FFC000"/>
          <w:sz w:val="40"/>
          <w:szCs w:val="40"/>
        </w:rPr>
      </w:pPr>
      <w:r w:rsidRPr="00F4334D">
        <w:rPr>
          <w:rFonts w:ascii="文鼎甜妞體P" w:eastAsia="文鼎甜妞體P" w:hint="eastAsia"/>
          <w:color w:val="FFC000"/>
          <w:sz w:val="40"/>
          <w:szCs w:val="40"/>
        </w:rPr>
        <w:t>胸部</w:t>
      </w:r>
      <w:r w:rsidR="00F4334D">
        <w:rPr>
          <w:rFonts w:ascii="文鼎甜妞體P" w:eastAsia="文鼎甜妞體P" w:hint="eastAsia"/>
          <w:color w:val="FFC000"/>
          <w:sz w:val="40"/>
          <w:szCs w:val="40"/>
        </w:rPr>
        <w:t>:</w:t>
      </w:r>
    </w:p>
    <w:p w:rsidR="00736050" w:rsidRPr="00161704" w:rsidRDefault="00736050" w:rsidP="0016170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161704">
        <w:rPr>
          <w:rFonts w:ascii="標楷體" w:eastAsia="標楷體" w:hAnsi="標楷體" w:hint="eastAsia"/>
          <w:sz w:val="28"/>
          <w:szCs w:val="28"/>
        </w:rPr>
        <w:t>胸部由三節組成，前胸短，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中胸與後胸較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長。</w:t>
      </w:r>
    </w:p>
    <w:p w:rsidR="00736050" w:rsidRDefault="00736050" w:rsidP="00736050"/>
    <w:p w:rsidR="00736050" w:rsidRPr="00F4334D" w:rsidRDefault="00736050" w:rsidP="00736050">
      <w:pPr>
        <w:rPr>
          <w:rFonts w:ascii="文鼎甜妞體P" w:eastAsia="文鼎甜妞體P"/>
          <w:color w:val="FFC000"/>
          <w:sz w:val="40"/>
          <w:szCs w:val="40"/>
        </w:rPr>
      </w:pPr>
      <w:r w:rsidRPr="00F4334D">
        <w:rPr>
          <w:rFonts w:ascii="文鼎甜妞體P" w:eastAsia="文鼎甜妞體P" w:hint="eastAsia"/>
          <w:color w:val="FFC000"/>
          <w:sz w:val="40"/>
          <w:szCs w:val="40"/>
        </w:rPr>
        <w:t>足部</w:t>
      </w:r>
      <w:r w:rsidR="00F4334D">
        <w:rPr>
          <w:rFonts w:ascii="文鼎甜妞體P" w:eastAsia="文鼎甜妞體P" w:hint="eastAsia"/>
          <w:color w:val="FFC000"/>
          <w:sz w:val="40"/>
          <w:szCs w:val="40"/>
        </w:rPr>
        <w:t>:</w:t>
      </w:r>
    </w:p>
    <w:p w:rsidR="00736050" w:rsidRPr="00161704" w:rsidRDefault="00736050" w:rsidP="0016170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161704">
        <w:rPr>
          <w:rFonts w:ascii="標楷體" w:eastAsia="標楷體" w:hAnsi="標楷體" w:hint="eastAsia"/>
          <w:sz w:val="28"/>
          <w:szCs w:val="28"/>
        </w:rPr>
        <w:t>竹節蟲的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三對足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型態相似，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後足不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特化，一般可分為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基節、轉節、股節、脛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節、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附節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。</w:t>
      </w:r>
    </w:p>
    <w:p w:rsidR="00736050" w:rsidRDefault="00736050" w:rsidP="00736050"/>
    <w:p w:rsidR="00736050" w:rsidRPr="00F4334D" w:rsidRDefault="00736050" w:rsidP="00736050">
      <w:pPr>
        <w:rPr>
          <w:rFonts w:ascii="文鼎甜妞體P" w:eastAsia="文鼎甜妞體P"/>
          <w:color w:val="FFC000"/>
          <w:sz w:val="40"/>
          <w:szCs w:val="40"/>
        </w:rPr>
      </w:pPr>
      <w:proofErr w:type="gramStart"/>
      <w:r w:rsidRPr="00F4334D">
        <w:rPr>
          <w:rFonts w:ascii="文鼎甜妞體P" w:eastAsia="文鼎甜妞體P" w:hint="eastAsia"/>
          <w:color w:val="FFC000"/>
          <w:sz w:val="40"/>
          <w:szCs w:val="40"/>
        </w:rPr>
        <w:t>翅</w:t>
      </w:r>
      <w:r w:rsidR="00F4334D">
        <w:rPr>
          <w:rFonts w:ascii="文鼎甜妞體P" w:eastAsia="文鼎甜妞體P" w:hint="eastAsia"/>
          <w:color w:val="FFC000"/>
          <w:sz w:val="40"/>
          <w:szCs w:val="40"/>
        </w:rPr>
        <w:t>:</w:t>
      </w:r>
      <w:proofErr w:type="gramEnd"/>
    </w:p>
    <w:p w:rsidR="00736050" w:rsidRPr="00161704" w:rsidRDefault="00736050" w:rsidP="0016170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161704">
        <w:rPr>
          <w:rFonts w:ascii="標楷體" w:eastAsia="標楷體" w:hAnsi="標楷體" w:hint="eastAsia"/>
          <w:sz w:val="28"/>
          <w:szCs w:val="28"/>
        </w:rPr>
        <w:t>有不少竹節蟲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前後翅均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消失，或有不同程度的退化，當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有翅時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，前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翅又稱複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翅，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甚短且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多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為革質，後翅常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發達，有一些種類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前後翅可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摩擦發音。</w:t>
      </w:r>
    </w:p>
    <w:p w:rsidR="00736050" w:rsidRDefault="00736050" w:rsidP="00736050"/>
    <w:p w:rsidR="00736050" w:rsidRPr="00F4334D" w:rsidRDefault="00736050" w:rsidP="00736050">
      <w:pPr>
        <w:rPr>
          <w:rFonts w:ascii="文鼎甜妞體P" w:eastAsia="文鼎甜妞體P"/>
          <w:color w:val="FFC000"/>
          <w:sz w:val="40"/>
          <w:szCs w:val="40"/>
        </w:rPr>
      </w:pPr>
      <w:r w:rsidRPr="00F4334D">
        <w:rPr>
          <w:rFonts w:ascii="文鼎甜妞體P" w:eastAsia="文鼎甜妞體P" w:hint="eastAsia"/>
          <w:color w:val="FFC000"/>
          <w:sz w:val="40"/>
          <w:szCs w:val="40"/>
        </w:rPr>
        <w:t>腹部</w:t>
      </w:r>
      <w:r w:rsidR="00F4334D">
        <w:rPr>
          <w:rFonts w:ascii="文鼎甜妞體P" w:eastAsia="文鼎甜妞體P" w:hint="eastAsia"/>
          <w:color w:val="FFC000"/>
          <w:sz w:val="40"/>
          <w:szCs w:val="40"/>
        </w:rPr>
        <w:t>:</w:t>
      </w:r>
    </w:p>
    <w:p w:rsidR="00736050" w:rsidRPr="00161704" w:rsidRDefault="00736050" w:rsidP="0016170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161704">
        <w:rPr>
          <w:rFonts w:ascii="新細明體" w:eastAsia="新細明體" w:hAnsi="新細明體" w:cs="新細明體" w:hint="eastAsia"/>
          <w:sz w:val="28"/>
          <w:szCs w:val="28"/>
        </w:rPr>
        <w:t>䗛</w:t>
      </w:r>
      <w:r w:rsidRPr="00161704">
        <w:rPr>
          <w:rFonts w:ascii="標楷體" w:eastAsia="標楷體" w:hAnsi="標楷體" w:cs="標楷體" w:hint="eastAsia"/>
          <w:sz w:val="28"/>
          <w:szCs w:val="28"/>
        </w:rPr>
        <w:t>目昆蟲的腹部一般由</w:t>
      </w:r>
      <w:r w:rsidRPr="00161704">
        <w:rPr>
          <w:rFonts w:ascii="標楷體" w:eastAsia="標楷體" w:hAnsi="標楷體"/>
          <w:sz w:val="28"/>
          <w:szCs w:val="28"/>
        </w:rPr>
        <w:t>11</w:t>
      </w:r>
      <w:r w:rsidRPr="00161704">
        <w:rPr>
          <w:rFonts w:ascii="標楷體" w:eastAsia="標楷體" w:hAnsi="標楷體" w:hint="eastAsia"/>
          <w:sz w:val="28"/>
          <w:szCs w:val="28"/>
        </w:rPr>
        <w:t>節組成，腹部功能不同，其構造也發生變化，如第</w:t>
      </w:r>
      <w:r w:rsidRPr="00161704">
        <w:rPr>
          <w:rFonts w:ascii="標楷體" w:eastAsia="標楷體" w:hAnsi="標楷體"/>
          <w:sz w:val="28"/>
          <w:szCs w:val="28"/>
        </w:rPr>
        <w:t>1</w:t>
      </w:r>
      <w:r w:rsidRPr="00161704">
        <w:rPr>
          <w:rFonts w:ascii="標楷體" w:eastAsia="標楷體" w:hAnsi="標楷體" w:hint="eastAsia"/>
          <w:sz w:val="28"/>
          <w:szCs w:val="28"/>
        </w:rPr>
        <w:t>節常與後胸緊密相連，第一腹板消失，生殖器則因</w:t>
      </w:r>
      <w:r w:rsidRPr="00161704">
        <w:rPr>
          <w:rFonts w:ascii="標楷體" w:eastAsia="標楷體" w:hAnsi="標楷體" w:hint="eastAsia"/>
          <w:sz w:val="28"/>
          <w:szCs w:val="28"/>
        </w:rPr>
        <w:lastRenderedPageBreak/>
        <w:t>兩性而異，第</w:t>
      </w:r>
      <w:r w:rsidRPr="00161704">
        <w:rPr>
          <w:rFonts w:ascii="標楷體" w:eastAsia="標楷體" w:hAnsi="標楷體"/>
          <w:sz w:val="28"/>
          <w:szCs w:val="28"/>
        </w:rPr>
        <w:t>10</w:t>
      </w:r>
      <w:r w:rsidRPr="00161704">
        <w:rPr>
          <w:rFonts w:ascii="標楷體" w:eastAsia="標楷體" w:hAnsi="標楷體" w:hint="eastAsia"/>
          <w:sz w:val="28"/>
          <w:szCs w:val="28"/>
        </w:rPr>
        <w:t>節常發達，第</w:t>
      </w:r>
      <w:r w:rsidRPr="00161704">
        <w:rPr>
          <w:rFonts w:ascii="標楷體" w:eastAsia="標楷體" w:hAnsi="標楷體"/>
          <w:sz w:val="28"/>
          <w:szCs w:val="28"/>
        </w:rPr>
        <w:t>11</w:t>
      </w:r>
      <w:r w:rsidRPr="00161704">
        <w:rPr>
          <w:rFonts w:ascii="標楷體" w:eastAsia="標楷體" w:hAnsi="標楷體" w:hint="eastAsia"/>
          <w:sz w:val="28"/>
          <w:szCs w:val="28"/>
        </w:rPr>
        <w:t>節則為小型肛上板及</w:t>
      </w:r>
      <w:r w:rsidRPr="00161704">
        <w:rPr>
          <w:rFonts w:ascii="標楷體" w:eastAsia="標楷體" w:hAnsi="標楷體"/>
          <w:sz w:val="28"/>
          <w:szCs w:val="28"/>
        </w:rPr>
        <w:t>1</w:t>
      </w:r>
      <w:r w:rsidRPr="00161704">
        <w:rPr>
          <w:rFonts w:ascii="標楷體" w:eastAsia="標楷體" w:hAnsi="標楷體" w:hint="eastAsia"/>
          <w:sz w:val="28"/>
          <w:szCs w:val="28"/>
        </w:rPr>
        <w:t>對由腹板劃分出的肛側板為代表。</w:t>
      </w:r>
    </w:p>
    <w:p w:rsidR="00736050" w:rsidRDefault="00736050" w:rsidP="00736050"/>
    <w:p w:rsidR="00736050" w:rsidRPr="00F4334D" w:rsidRDefault="00736050" w:rsidP="00736050">
      <w:pPr>
        <w:rPr>
          <w:rFonts w:ascii="文鼎甜妞體P" w:eastAsia="文鼎甜妞體P"/>
          <w:color w:val="FFC000"/>
          <w:sz w:val="40"/>
          <w:szCs w:val="40"/>
        </w:rPr>
      </w:pPr>
      <w:r w:rsidRPr="00F4334D">
        <w:rPr>
          <w:rFonts w:ascii="文鼎甜妞體P" w:eastAsia="文鼎甜妞體P" w:hint="eastAsia"/>
          <w:color w:val="FFC000"/>
          <w:sz w:val="40"/>
          <w:szCs w:val="40"/>
        </w:rPr>
        <w:t>卵</w:t>
      </w:r>
      <w:r w:rsidR="00F4334D">
        <w:rPr>
          <w:rFonts w:ascii="文鼎甜妞體P" w:eastAsia="文鼎甜妞體P" w:hint="eastAsia"/>
          <w:color w:val="FFC000"/>
          <w:sz w:val="40"/>
          <w:szCs w:val="40"/>
        </w:rPr>
        <w:t>:</w:t>
      </w:r>
    </w:p>
    <w:p w:rsidR="00736050" w:rsidRPr="00161704" w:rsidRDefault="00736050" w:rsidP="0016170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161704">
        <w:rPr>
          <w:rFonts w:ascii="標楷體" w:eastAsia="標楷體" w:hAnsi="標楷體" w:hint="eastAsia"/>
          <w:sz w:val="28"/>
          <w:szCs w:val="28"/>
        </w:rPr>
        <w:t>竹節蟲的卵型態因物種而異，特徵較明顯且穩定，在分類上有著具體的應用，卵通常由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卵囊和卵蓋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所組成，產卵方式隨物種而異，常見有拋棄式產卵、黏附於植物孔隙或產卵於植物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內部、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產卵於疏鬆的沙土中等等。</w:t>
      </w:r>
    </w:p>
    <w:p w:rsidR="00736050" w:rsidRPr="00161704" w:rsidRDefault="00736050" w:rsidP="00161704">
      <w:pPr>
        <w:rPr>
          <w:rFonts w:ascii="標楷體" w:eastAsia="標楷體" w:hAnsi="標楷體"/>
          <w:sz w:val="28"/>
          <w:szCs w:val="28"/>
        </w:rPr>
      </w:pPr>
    </w:p>
    <w:p w:rsidR="00CA0FD8" w:rsidRPr="00F4334D" w:rsidRDefault="00CA0FD8" w:rsidP="00CA0FD8">
      <w:pPr>
        <w:rPr>
          <w:rFonts w:ascii="文鼎甜妞體P" w:eastAsia="文鼎甜妞體P"/>
          <w:color w:val="FFC000"/>
          <w:sz w:val="40"/>
          <w:szCs w:val="40"/>
        </w:rPr>
      </w:pPr>
      <w:r w:rsidRPr="00F4334D">
        <w:rPr>
          <w:rFonts w:ascii="文鼎甜妞體P" w:eastAsia="文鼎甜妞體P" w:hint="eastAsia"/>
          <w:color w:val="FFC000"/>
          <w:sz w:val="40"/>
          <w:szCs w:val="40"/>
        </w:rPr>
        <w:t>脫皮</w:t>
      </w:r>
      <w:r w:rsidR="00F4334D">
        <w:rPr>
          <w:rFonts w:ascii="文鼎甜妞體P" w:eastAsia="文鼎甜妞體P" w:hint="eastAsia"/>
          <w:color w:val="FFC000"/>
          <w:sz w:val="40"/>
          <w:szCs w:val="40"/>
        </w:rPr>
        <w:t>:</w:t>
      </w:r>
    </w:p>
    <w:p w:rsidR="00CA0FD8" w:rsidRPr="00161704" w:rsidRDefault="00CA0FD8" w:rsidP="0016170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161704">
        <w:rPr>
          <w:rFonts w:ascii="標楷體" w:eastAsia="標楷體" w:hAnsi="標楷體" w:hint="eastAsia"/>
          <w:sz w:val="28"/>
          <w:szCs w:val="28"/>
        </w:rPr>
        <w:t>若蟲脫皮時，表皮沿著背中線裂開，若蟲先露出頭部，接著露出胸部和足，最後是腹部。</w:t>
      </w:r>
    </w:p>
    <w:p w:rsidR="00CA0FD8" w:rsidRDefault="00CA0FD8" w:rsidP="00CA0FD8"/>
    <w:p w:rsidR="00CA0FD8" w:rsidRPr="00F4334D" w:rsidRDefault="00CA0FD8" w:rsidP="00CA0FD8">
      <w:pPr>
        <w:rPr>
          <w:rFonts w:ascii="文鼎甜妞體P" w:eastAsia="文鼎甜妞體P"/>
          <w:color w:val="FFC000"/>
          <w:sz w:val="40"/>
          <w:szCs w:val="40"/>
        </w:rPr>
      </w:pPr>
      <w:r w:rsidRPr="00F4334D">
        <w:rPr>
          <w:rFonts w:ascii="文鼎甜妞體P" w:eastAsia="文鼎甜妞體P" w:hint="eastAsia"/>
          <w:color w:val="FFC000"/>
          <w:sz w:val="40"/>
          <w:szCs w:val="40"/>
        </w:rPr>
        <w:t>自割與再生</w:t>
      </w:r>
      <w:r w:rsidR="00F4334D">
        <w:rPr>
          <w:rFonts w:ascii="文鼎甜妞體P" w:eastAsia="文鼎甜妞體P" w:hint="eastAsia"/>
          <w:color w:val="FFC000"/>
          <w:sz w:val="40"/>
          <w:szCs w:val="40"/>
        </w:rPr>
        <w:t>:</w:t>
      </w:r>
    </w:p>
    <w:p w:rsidR="00CA0FD8" w:rsidRPr="00161704" w:rsidRDefault="00CA0FD8" w:rsidP="0016170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161704">
        <w:rPr>
          <w:rFonts w:ascii="標楷體" w:eastAsia="標楷體" w:hAnsi="標楷體" w:hint="eastAsia"/>
          <w:sz w:val="28"/>
          <w:szCs w:val="28"/>
        </w:rPr>
        <w:t>竹節蟲的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附肢在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脫皮或受到攻擊時可能會自割，其後的脫皮能夠將斷肢重新長出來，竹節蟲的斷肢再生為一漸變過程，再生足通常會比正常足少一節，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斷肢的時機也影響足的再生能力，如成蟲因為不會脫皮所以斷肢後多無再生能力。</w:t>
      </w:r>
    </w:p>
    <w:p w:rsidR="00CA0FD8" w:rsidRPr="00161704" w:rsidRDefault="00CA0FD8" w:rsidP="00161704">
      <w:pPr>
        <w:rPr>
          <w:rFonts w:ascii="標楷體" w:eastAsia="標楷體" w:hAnsi="標楷體"/>
          <w:sz w:val="28"/>
          <w:szCs w:val="28"/>
        </w:rPr>
      </w:pPr>
    </w:p>
    <w:p w:rsidR="00CA0FD8" w:rsidRPr="00F4334D" w:rsidRDefault="00CA0FD8" w:rsidP="00CA0FD8">
      <w:pPr>
        <w:rPr>
          <w:rFonts w:ascii="文鼎甜妞體P" w:eastAsia="文鼎甜妞體P"/>
          <w:color w:val="FFC000"/>
          <w:sz w:val="40"/>
          <w:szCs w:val="40"/>
        </w:rPr>
      </w:pPr>
      <w:r w:rsidRPr="00F4334D">
        <w:rPr>
          <w:rFonts w:ascii="文鼎甜妞體P" w:eastAsia="文鼎甜妞體P" w:hint="eastAsia"/>
          <w:color w:val="FFC000"/>
          <w:sz w:val="40"/>
          <w:szCs w:val="40"/>
        </w:rPr>
        <w:t>繁殖</w:t>
      </w:r>
      <w:r w:rsidR="00F4334D">
        <w:rPr>
          <w:rFonts w:ascii="文鼎甜妞體P" w:eastAsia="文鼎甜妞體P" w:hint="eastAsia"/>
          <w:color w:val="FFC000"/>
          <w:sz w:val="40"/>
          <w:szCs w:val="40"/>
        </w:rPr>
        <w:t>:</w:t>
      </w:r>
    </w:p>
    <w:p w:rsidR="00CA0FD8" w:rsidRPr="00161704" w:rsidRDefault="00CA0FD8" w:rsidP="00161704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161704">
        <w:rPr>
          <w:rFonts w:ascii="標楷體" w:eastAsia="標楷體" w:hAnsi="標楷體" w:hint="eastAsia"/>
          <w:sz w:val="28"/>
          <w:szCs w:val="28"/>
        </w:rPr>
        <w:t>雄蟲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通常比雌蟲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更早進入成蟲期，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且雄蟲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的壽命通常較短，並非所有竹節蟲皆有雌雄蟲，許多竹節蟲物種中，雄蟲非常稀少，甚至僅有雌蟲，因此竹節蟲的生殖方式可分為孤雌生殖以及兩性生殖，有些物種</w:t>
      </w:r>
      <w:proofErr w:type="gramStart"/>
      <w:r w:rsidRPr="00161704">
        <w:rPr>
          <w:rFonts w:ascii="標楷體" w:eastAsia="標楷體" w:hAnsi="標楷體" w:hint="eastAsia"/>
          <w:sz w:val="28"/>
          <w:szCs w:val="28"/>
        </w:rPr>
        <w:t>可兼行之</w:t>
      </w:r>
      <w:proofErr w:type="gramEnd"/>
      <w:r w:rsidRPr="00161704">
        <w:rPr>
          <w:rFonts w:ascii="標楷體" w:eastAsia="標楷體" w:hAnsi="標楷體" w:hint="eastAsia"/>
          <w:sz w:val="28"/>
          <w:szCs w:val="28"/>
        </w:rPr>
        <w:t>。</w:t>
      </w:r>
    </w:p>
    <w:p w:rsidR="00CA0FD8" w:rsidRDefault="00CA0FD8" w:rsidP="00736050"/>
    <w:p w:rsidR="00CA0FD8" w:rsidRDefault="00CA0FD8" w:rsidP="00736050">
      <w:pPr>
        <w:rPr>
          <w:rFonts w:hint="eastAsia"/>
        </w:rPr>
      </w:pPr>
    </w:p>
    <w:p w:rsidR="00CA0FD8" w:rsidRDefault="00CA0FD8" w:rsidP="00736050"/>
    <w:p w:rsidR="0098139B" w:rsidRDefault="0098139B" w:rsidP="00736050">
      <w:r>
        <w:rPr>
          <w:noProof/>
        </w:rPr>
        <w:drawing>
          <wp:inline distT="0" distB="0" distL="0" distR="0">
            <wp:extent cx="5274310" cy="2810218"/>
            <wp:effectExtent l="0" t="0" r="2540" b="9525"/>
            <wp:docPr id="3" name="圖片 3" descr="Ctenomorpha chron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tenomorpha chron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1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39B" w:rsidRDefault="0098139B" w:rsidP="00736050"/>
    <w:p w:rsidR="00736050" w:rsidRDefault="00736050" w:rsidP="00736050">
      <w:r>
        <w:rPr>
          <w:rFonts w:hint="eastAsia"/>
        </w:rPr>
        <w:t>資料來源</w:t>
      </w:r>
      <w:r>
        <w:rPr>
          <w:rFonts w:hint="eastAsia"/>
        </w:rPr>
        <w:t>:</w:t>
      </w:r>
      <w:r w:rsidRPr="00736050">
        <w:t xml:space="preserve"> </w:t>
      </w:r>
    </w:p>
    <w:p w:rsidR="00736050" w:rsidRDefault="009C3B34" w:rsidP="00736050">
      <w:hyperlink r:id="rId9" w:history="1">
        <w:r w:rsidR="00736050" w:rsidRPr="0079196A">
          <w:rPr>
            <w:rStyle w:val="a3"/>
          </w:rPr>
          <w:t>https://zh.wikipe</w:t>
        </w:r>
        <w:r w:rsidR="00736050" w:rsidRPr="0079196A">
          <w:rPr>
            <w:rStyle w:val="a3"/>
          </w:rPr>
          <w:t>d</w:t>
        </w:r>
        <w:r w:rsidR="00736050" w:rsidRPr="0079196A">
          <w:rPr>
            <w:rStyle w:val="a3"/>
          </w:rPr>
          <w:t>ia.org/zh-tw/%E7%AB%B9%E7%AF%80%E8%9F%B2%E7%9B%AE</w:t>
        </w:r>
      </w:hyperlink>
    </w:p>
    <w:p w:rsidR="00736050" w:rsidRDefault="009C3B34" w:rsidP="00736050">
      <w:hyperlink r:id="rId10" w:history="1">
        <w:r w:rsidR="00736050" w:rsidRPr="0079196A">
          <w:rPr>
            <w:rStyle w:val="a3"/>
          </w:rPr>
          <w:t>https://zh-yue.wikipedia.org/wiki/%E7%AB%B9%E7%AF%80%E8%9F%B2</w:t>
        </w:r>
      </w:hyperlink>
    </w:p>
    <w:p w:rsidR="00736050" w:rsidRPr="00736050" w:rsidRDefault="00736050" w:rsidP="00736050"/>
    <w:sectPr w:rsidR="00736050" w:rsidRPr="00736050" w:rsidSect="009C3B34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448" w:rsidRDefault="008F6448" w:rsidP="008F6448">
      <w:r>
        <w:separator/>
      </w:r>
    </w:p>
  </w:endnote>
  <w:endnote w:type="continuationSeparator" w:id="0">
    <w:p w:rsidR="008F6448" w:rsidRDefault="008F6448" w:rsidP="008F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441319"/>
      <w:docPartObj>
        <w:docPartGallery w:val="Page Numbers (Bottom of Page)"/>
        <w:docPartUnique/>
      </w:docPartObj>
    </w:sdtPr>
    <w:sdtContent>
      <w:p w:rsidR="008F6448" w:rsidRDefault="008F6448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0" t="0" r="12700" b="18415"/>
                  <wp:wrapNone/>
                  <wp:docPr id="4" name="手繪多邊形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448" w:rsidRPr="009C3B34" w:rsidRDefault="008F6448">
                              <w:pPr>
                                <w:jc w:val="center"/>
                                <w:rPr>
                                  <w:color w:val="7030A0"/>
                                </w:rPr>
                              </w:pPr>
                              <w:r w:rsidRPr="009C3B34">
                                <w:rPr>
                                  <w:color w:val="7030A0"/>
                                </w:rPr>
                                <w:fldChar w:fldCharType="begin"/>
                              </w:r>
                              <w:r w:rsidRPr="009C3B34">
                                <w:rPr>
                                  <w:color w:val="7030A0"/>
                                </w:rPr>
                                <w:instrText>PAGE    \* MERGEFORMAT</w:instrText>
                              </w:r>
                              <w:r w:rsidRPr="009C3B34">
                                <w:rPr>
                                  <w:color w:val="7030A0"/>
                                </w:rPr>
                                <w:fldChar w:fldCharType="separate"/>
                              </w:r>
                              <w:r w:rsidR="009C3B34" w:rsidRPr="009C3B34">
                                <w:rPr>
                                  <w:noProof/>
                                  <w:color w:val="7030A0"/>
                                  <w:lang w:val="zh-TW"/>
                                </w:rPr>
                                <w:t>1</w:t>
                              </w:r>
                              <w:r w:rsidRPr="009C3B34">
                                <w:rPr>
                                  <w:color w:val="7030A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手繪多邊形 4" o:spid="_x0000_s1030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  <v:stroke joinstyle="miter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:rsidR="008F6448" w:rsidRPr="009C3B34" w:rsidRDefault="008F6448">
                        <w:pPr>
                          <w:jc w:val="center"/>
                          <w:rPr>
                            <w:color w:val="7030A0"/>
                          </w:rPr>
                        </w:pPr>
                        <w:r w:rsidRPr="009C3B34">
                          <w:rPr>
                            <w:color w:val="7030A0"/>
                          </w:rPr>
                          <w:fldChar w:fldCharType="begin"/>
                        </w:r>
                        <w:r w:rsidRPr="009C3B34">
                          <w:rPr>
                            <w:color w:val="7030A0"/>
                          </w:rPr>
                          <w:instrText>PAGE    \* MERGEFORMAT</w:instrText>
                        </w:r>
                        <w:r w:rsidRPr="009C3B34">
                          <w:rPr>
                            <w:color w:val="7030A0"/>
                          </w:rPr>
                          <w:fldChar w:fldCharType="separate"/>
                        </w:r>
                        <w:r w:rsidR="009C3B34" w:rsidRPr="009C3B34">
                          <w:rPr>
                            <w:noProof/>
                            <w:color w:val="7030A0"/>
                            <w:lang w:val="zh-TW"/>
                          </w:rPr>
                          <w:t>1</w:t>
                        </w:r>
                        <w:r w:rsidRPr="009C3B34">
                          <w:rPr>
                            <w:color w:val="7030A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448" w:rsidRDefault="008F6448" w:rsidP="008F6448">
      <w:r>
        <w:separator/>
      </w:r>
    </w:p>
  </w:footnote>
  <w:footnote w:type="continuationSeparator" w:id="0">
    <w:p w:rsidR="008F6448" w:rsidRDefault="008F6448" w:rsidP="008F6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0"/>
    <w:rsid w:val="00161704"/>
    <w:rsid w:val="001C0F4C"/>
    <w:rsid w:val="00736050"/>
    <w:rsid w:val="008F6448"/>
    <w:rsid w:val="0098139B"/>
    <w:rsid w:val="009C3B34"/>
    <w:rsid w:val="00CA0FD8"/>
    <w:rsid w:val="00F4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8A295E"/>
  <w15:chartTrackingRefBased/>
  <w15:docId w15:val="{8977EC77-1BDA-4F93-A57C-7BEEDF8C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05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F6448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F6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644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6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6448"/>
    <w:rPr>
      <w:sz w:val="20"/>
      <w:szCs w:val="20"/>
    </w:rPr>
  </w:style>
  <w:style w:type="paragraph" w:styleId="a9">
    <w:name w:val="No Spacing"/>
    <w:link w:val="aa"/>
    <w:uiPriority w:val="1"/>
    <w:qFormat/>
    <w:rsid w:val="009C3B34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9C3B3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h-yue.wikipedia.org/wiki/%E7%AB%B9%E7%AF%80%E8%9F%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7%AB%B9%E7%AF%80%E8%9F%B2%E7%9B%A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B93F-FA1B-4B5E-B8C6-E0EB3C09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竹節蟲</dc:title>
  <dc:subject/>
  <dc:creator>沛沛</dc:creator>
  <cp:keywords/>
  <dc:description/>
  <cp:lastModifiedBy>Windows 使用者</cp:lastModifiedBy>
  <cp:revision>4</cp:revision>
  <dcterms:created xsi:type="dcterms:W3CDTF">2023-05-23T06:57:00Z</dcterms:created>
  <dcterms:modified xsi:type="dcterms:W3CDTF">2023-06-06T06:53:00Z</dcterms:modified>
</cp:coreProperties>
</file>