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086962782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noProof/>
          <w:sz w:val="28"/>
          <w:szCs w:val="28"/>
        </w:rPr>
      </w:sdtEndPr>
      <w:sdtContent>
        <w:p w:rsidR="00510C7F" w:rsidRDefault="00510C7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510C7F" w:rsidRDefault="00510C7F" w:rsidP="00510C7F">
                                      <w:pPr>
                                        <w:pStyle w:val="a9"/>
                                        <w:spacing w:before="120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映</w:t>
                                      </w:r>
                                      <w:proofErr w:type="gramStart"/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甯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510C7F" w:rsidRDefault="00510C7F">
                                      <w:pPr>
                                        <w:pStyle w:val="a9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510C7F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柴犬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5168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510C7F" w:rsidRDefault="00510C7F" w:rsidP="00510C7F">
                                <w:pPr>
                                  <w:pStyle w:val="a9"/>
                                  <w:spacing w:before="120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映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甯</w:t>
                                </w:r>
                                <w:proofErr w:type="gramEnd"/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510C7F" w:rsidRDefault="00510C7F">
                                <w:pPr>
                                  <w:pStyle w:val="a9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510C7F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柴犬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510C7F" w:rsidRDefault="00510C7F">
          <w:pPr>
            <w:widowControl/>
            <w:rPr>
              <w:rFonts w:asciiTheme="majorHAnsi" w:eastAsiaTheme="majorEastAsia" w:hAnsiTheme="majorHAnsi" w:cstheme="majorBidi"/>
              <w:noProof/>
              <w:sz w:val="28"/>
              <w:szCs w:val="28"/>
            </w:rPr>
          </w:pPr>
          <w:bookmarkStart w:id="0" w:name="_GoBack"/>
          <w:r w:rsidRPr="00647810">
            <w:rPr>
              <w:rFonts w:ascii="清松手寫體1" w:eastAsia="清松手寫體1" w:hAnsi="清松手寫體1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4218420</wp:posOffset>
                </wp:positionV>
                <wp:extent cx="2743200" cy="3228340"/>
                <wp:effectExtent l="0" t="0" r="0" b="0"/>
                <wp:wrapNone/>
                <wp:docPr id="1" name="圖片 1" descr="Shiba inu taik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iba inu taik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322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  <w:r>
            <w:rPr>
              <w:rFonts w:asciiTheme="majorHAnsi" w:eastAsiaTheme="majorEastAsia" w:hAnsiTheme="majorHAnsi" w:cstheme="majorBidi"/>
              <w:noProof/>
              <w:sz w:val="28"/>
              <w:szCs w:val="28"/>
            </w:rPr>
            <w:br w:type="page"/>
          </w:r>
        </w:p>
      </w:sdtContent>
    </w:sdt>
    <w:p w:rsidR="008A1DCE" w:rsidRPr="00647810" w:rsidRDefault="008A1DCE">
      <w:pPr>
        <w:rPr>
          <w:rFonts w:ascii="清松手寫體1" w:eastAsia="清松手寫體1" w:hAnsi="清松手寫體1"/>
          <w:color w:val="00B0F0"/>
          <w:sz w:val="40"/>
          <w:szCs w:val="40"/>
        </w:rPr>
      </w:pPr>
      <w:r w:rsidRPr="00647810">
        <w:rPr>
          <w:rFonts w:ascii="清松手寫體1" w:eastAsia="清松手寫體1" w:hAnsi="清松手寫體1" w:hint="eastAsia"/>
          <w:color w:val="00B0F0"/>
          <w:sz w:val="40"/>
          <w:szCs w:val="40"/>
        </w:rPr>
        <w:t>特徵</w:t>
      </w:r>
    </w:p>
    <w:p w:rsidR="008A1DCE" w:rsidRDefault="008A1DCE"/>
    <w:p w:rsidR="008A1DCE" w:rsidRPr="00647810" w:rsidRDefault="008A1DCE" w:rsidP="00647810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647810">
        <w:rPr>
          <w:rFonts w:ascii="清松手寫體1" w:eastAsia="清松手寫體1" w:hAnsi="清松手寫體1" w:hint="eastAsia"/>
          <w:sz w:val="28"/>
          <w:szCs w:val="28"/>
        </w:rPr>
        <w:t>柴犬面貌與秋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田犬相似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，也因此兩者經常被搞混</w:t>
      </w:r>
    </w:p>
    <w:p w:rsidR="008A1DCE" w:rsidRPr="00647810" w:rsidRDefault="008A1DCE" w:rsidP="00647810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647810">
        <w:rPr>
          <w:rFonts w:ascii="清松手寫體1" w:eastAsia="清松手寫體1" w:hAnsi="清松手寫體1" w:hint="eastAsia"/>
          <w:sz w:val="28"/>
          <w:szCs w:val="28"/>
        </w:rPr>
        <w:t>柴犬的特徵包括短毛、豎耳、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捲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尾等。屬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中型犬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，具有良好發展的肌肉。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公犬計算至肩隆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的身高約為38－41公分，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母犬則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為35－38公分。中等身形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的公柴犬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平均體重約為9公斤，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母柴犬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則約為8公斤。體重內的骨頭占比適中。</w:t>
      </w:r>
    </w:p>
    <w:p w:rsidR="008A1DCE" w:rsidRPr="00647810" w:rsidRDefault="008A1DCE" w:rsidP="00647810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</w:p>
    <w:p w:rsidR="008A1DCE" w:rsidRPr="00647810" w:rsidRDefault="008A1DCE">
      <w:pPr>
        <w:rPr>
          <w:rFonts w:ascii="清松手寫體1" w:eastAsia="清松手寫體1" w:hAnsi="清松手寫體1"/>
          <w:color w:val="00B0F0"/>
          <w:sz w:val="40"/>
          <w:szCs w:val="40"/>
        </w:rPr>
      </w:pPr>
      <w:r w:rsidRPr="00647810">
        <w:rPr>
          <w:rFonts w:ascii="清松手寫體1" w:eastAsia="清松手寫體1" w:hAnsi="清松手寫體1" w:hint="eastAsia"/>
          <w:color w:val="00B0F0"/>
          <w:sz w:val="40"/>
          <w:szCs w:val="40"/>
        </w:rPr>
        <w:t>性格</w:t>
      </w:r>
    </w:p>
    <w:p w:rsidR="008A1DCE" w:rsidRPr="00647810" w:rsidRDefault="008A1DCE" w:rsidP="00647810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647810">
        <w:rPr>
          <w:rFonts w:ascii="清松手寫體1" w:eastAsia="清松手寫體1" w:hAnsi="清松手寫體1" w:hint="eastAsia"/>
          <w:sz w:val="28"/>
          <w:szCs w:val="28"/>
        </w:rPr>
        <w:t>柴犬天性較為大膽、獨立，同時也有頑固一面[4]。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有些柴犬警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戒心較強，也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有些柴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犬對人類較為友好，但基本上與日本犬的個性相同。柴犬對於主人或其認可的人類較為忠誠，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由於柴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犬在古代是作為追緝獵物的獵犬使用，因此通常具有一定警戒心與攻擊性，一般來說，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母柴犬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的攻擊性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比公柴犬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來得較為</w:t>
      </w:r>
      <w:proofErr w:type="gramStart"/>
      <w:r w:rsidRPr="00647810">
        <w:rPr>
          <w:rFonts w:ascii="清松手寫體1" w:eastAsia="清松手寫體1" w:hAnsi="清松手寫體1" w:hint="eastAsia"/>
          <w:sz w:val="28"/>
          <w:szCs w:val="28"/>
        </w:rPr>
        <w:t>兇</w:t>
      </w:r>
      <w:proofErr w:type="gramEnd"/>
      <w:r w:rsidRPr="00647810">
        <w:rPr>
          <w:rFonts w:ascii="清松手寫體1" w:eastAsia="清松手寫體1" w:hAnsi="清松手寫體1" w:hint="eastAsia"/>
          <w:sz w:val="28"/>
          <w:szCs w:val="28"/>
        </w:rPr>
        <w:t>猛。柴犬與貓比較容易和平相處。</w:t>
      </w:r>
    </w:p>
    <w:p w:rsidR="008A1DCE" w:rsidRPr="00647810" w:rsidRDefault="008A1DCE" w:rsidP="008A1DCE">
      <w:pPr>
        <w:rPr>
          <w:rFonts w:ascii="清松手寫體1" w:eastAsia="清松手寫體1" w:hAnsi="清松手寫體1"/>
          <w:sz w:val="28"/>
          <w:szCs w:val="28"/>
        </w:rPr>
      </w:pPr>
    </w:p>
    <w:p w:rsidR="008A1DCE" w:rsidRPr="00647810" w:rsidRDefault="008A1DCE" w:rsidP="00647810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647810">
        <w:rPr>
          <w:rFonts w:ascii="清松手寫體1" w:eastAsia="清松手寫體1" w:hAnsi="清松手寫體1" w:hint="eastAsia"/>
          <w:sz w:val="28"/>
          <w:szCs w:val="28"/>
        </w:rPr>
        <w:t>柴犬不僅能看守家園，還會示警蛇及蟾蜍的出沒，甚至還能將它們咬死。</w:t>
      </w:r>
    </w:p>
    <w:p w:rsidR="008A1DCE" w:rsidRPr="00647810" w:rsidRDefault="008A1DCE" w:rsidP="008A1DCE">
      <w:pPr>
        <w:rPr>
          <w:rFonts w:ascii="清松手寫體1" w:eastAsia="清松手寫體1" w:hAnsi="清松手寫體1"/>
          <w:sz w:val="28"/>
          <w:szCs w:val="28"/>
        </w:rPr>
      </w:pPr>
    </w:p>
    <w:p w:rsidR="008A1DCE" w:rsidRPr="00647810" w:rsidRDefault="008A1DCE" w:rsidP="008A1DCE">
      <w:pPr>
        <w:rPr>
          <w:rFonts w:ascii="清松手寫體1" w:eastAsia="清松手寫體1" w:hAnsi="清松手寫體1"/>
          <w:color w:val="00B0F0"/>
          <w:sz w:val="40"/>
          <w:szCs w:val="40"/>
        </w:rPr>
      </w:pPr>
      <w:r w:rsidRPr="00647810">
        <w:rPr>
          <w:rFonts w:ascii="清松手寫體1" w:eastAsia="清松手寫體1" w:hAnsi="清松手寫體1" w:hint="eastAsia"/>
          <w:color w:val="00B0F0"/>
          <w:sz w:val="40"/>
          <w:szCs w:val="40"/>
        </w:rPr>
        <w:t>健康</w:t>
      </w:r>
    </w:p>
    <w:p w:rsidR="008A1DCE" w:rsidRPr="00647810" w:rsidRDefault="008A1DCE" w:rsidP="008A1DCE">
      <w:pPr>
        <w:rPr>
          <w:rFonts w:ascii="清松手寫體1" w:eastAsia="清松手寫體1" w:hAnsi="清松手寫體1"/>
        </w:rPr>
      </w:pPr>
    </w:p>
    <w:p w:rsidR="008A1DCE" w:rsidRPr="00647810" w:rsidRDefault="008A1DCE" w:rsidP="00647810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647810">
        <w:rPr>
          <w:rFonts w:ascii="清松手寫體1" w:eastAsia="清松手寫體1" w:hAnsi="清松手寫體1" w:hint="eastAsia"/>
          <w:sz w:val="28"/>
          <w:szCs w:val="28"/>
        </w:rPr>
        <w:t>有些遺傳性健康問題會影響柴犬。其中包括過敏、青光眼、白內障、髖關節發育不全、眼</w:t>
      </w:r>
      <w:r w:rsidRPr="00647810">
        <w:rPr>
          <w:rFonts w:ascii="新細明體" w:eastAsia="新細明體" w:hAnsi="新細明體" w:cs="新細明體" w:hint="eastAsia"/>
          <w:sz w:val="28"/>
          <w:szCs w:val="28"/>
        </w:rPr>
        <w:t>瞼</w:t>
      </w:r>
      <w:r w:rsidRPr="00647810">
        <w:rPr>
          <w:rFonts w:ascii="清松手寫體1" w:eastAsia="清松手寫體1" w:hAnsi="清松手寫體1" w:cs="清松手寫體1" w:hint="eastAsia"/>
          <w:sz w:val="28"/>
          <w:szCs w:val="28"/>
        </w:rPr>
        <w:t>內翻、膝蓋骨脫臼和乳糜胸</w:t>
      </w:r>
      <w:r w:rsidRPr="00647810">
        <w:rPr>
          <w:rFonts w:ascii="清松手寫體1" w:eastAsia="清松手寫體1" w:hAnsi="清松手寫體1" w:hint="eastAsia"/>
          <w:sz w:val="28"/>
          <w:szCs w:val="28"/>
        </w:rPr>
        <w:t>。</w:t>
      </w:r>
    </w:p>
    <w:p w:rsidR="008A1DCE" w:rsidRPr="00647810" w:rsidRDefault="008A1DCE" w:rsidP="00647810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</w:p>
    <w:p w:rsidR="008A1DCE" w:rsidRPr="00647810" w:rsidRDefault="008A1DCE" w:rsidP="00647810">
      <w:pPr>
        <w:ind w:firstLineChars="200" w:firstLine="560"/>
        <w:rPr>
          <w:rFonts w:ascii="清松手寫體1" w:eastAsia="清松手寫體1" w:hAnsi="清松手寫體1"/>
          <w:sz w:val="28"/>
          <w:szCs w:val="28"/>
        </w:rPr>
      </w:pPr>
      <w:r w:rsidRPr="00647810">
        <w:rPr>
          <w:rFonts w:ascii="清松手寫體1" w:eastAsia="清松手寫體1" w:hAnsi="清松手寫體1" w:hint="eastAsia"/>
          <w:sz w:val="28"/>
          <w:szCs w:val="28"/>
        </w:rPr>
        <w:t>柴犬的壽命通常為15至18年。運動、健康飲食和每天的散步可幫助柴犬的健康和延長壽命，最長的壽命可以達到20歲。</w:t>
      </w:r>
    </w:p>
    <w:p w:rsidR="008A1DCE" w:rsidRPr="00647810" w:rsidRDefault="008A1DCE" w:rsidP="008A1DCE">
      <w:pPr>
        <w:rPr>
          <w:rFonts w:ascii="清松手寫體1" w:eastAsia="清松手寫體1" w:hAnsi="清松手寫體1"/>
          <w:sz w:val="28"/>
          <w:szCs w:val="28"/>
        </w:rPr>
      </w:pPr>
    </w:p>
    <w:p w:rsidR="008A1DCE" w:rsidRPr="00647810" w:rsidRDefault="008A1DCE" w:rsidP="008A1DCE">
      <w:pPr>
        <w:rPr>
          <w:rFonts w:ascii="清松手寫體1" w:eastAsia="清松手寫體1" w:hAnsi="清松手寫體1"/>
        </w:rPr>
      </w:pPr>
    </w:p>
    <w:p w:rsidR="00B24589" w:rsidRPr="00647810" w:rsidRDefault="00B24589" w:rsidP="008A1DCE">
      <w:pPr>
        <w:rPr>
          <w:rFonts w:ascii="清松手寫體1" w:eastAsia="清松手寫體1" w:hAnsi="清松手寫體1"/>
        </w:rPr>
      </w:pPr>
    </w:p>
    <w:p w:rsidR="008A1DCE" w:rsidRPr="00647810" w:rsidRDefault="008A1DCE" w:rsidP="008A1DCE">
      <w:pPr>
        <w:rPr>
          <w:rFonts w:ascii="清松手寫體1" w:eastAsia="清松手寫體1" w:hAnsi="清松手寫體1"/>
        </w:rPr>
      </w:pPr>
      <w:r w:rsidRPr="00647810">
        <w:rPr>
          <w:rFonts w:ascii="清松手寫體1" w:eastAsia="清松手寫體1" w:hAnsi="清松手寫體1" w:hint="eastAsia"/>
        </w:rPr>
        <w:t>資料來源</w:t>
      </w:r>
    </w:p>
    <w:p w:rsidR="008A1DCE" w:rsidRPr="00647810" w:rsidRDefault="00510C7F" w:rsidP="008A1DCE">
      <w:pPr>
        <w:rPr>
          <w:rFonts w:ascii="清松手寫體1" w:eastAsia="清松手寫體1" w:hAnsi="清松手寫體1"/>
        </w:rPr>
      </w:pPr>
      <w:hyperlink r:id="rId7" w:history="1">
        <w:r w:rsidR="008A1DCE" w:rsidRPr="00647810">
          <w:rPr>
            <w:rStyle w:val="a3"/>
            <w:rFonts w:ascii="清松手寫體1" w:eastAsia="清松手寫體1" w:hAnsi="清松手寫體1"/>
          </w:rPr>
          <w:t>https://zh.wikipedia.org/zh-tw/%E6%9F%B4%E7%8A%AC</w:t>
        </w:r>
      </w:hyperlink>
    </w:p>
    <w:p w:rsidR="008A1DCE" w:rsidRPr="00647810" w:rsidRDefault="00647810" w:rsidP="008A1DCE">
      <w:pPr>
        <w:rPr>
          <w:rFonts w:ascii="清松手寫體1" w:eastAsia="清松手寫體1" w:hAnsi="清松手寫體1"/>
        </w:rPr>
      </w:pPr>
      <w:r w:rsidRPr="00647810">
        <w:rPr>
          <w:rFonts w:ascii="清松手寫體1" w:eastAsia="清松手寫體1" w:hAnsi="清松手寫體1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380999</wp:posOffset>
            </wp:positionV>
            <wp:extent cx="2524125" cy="3225271"/>
            <wp:effectExtent l="0" t="0" r="0" b="0"/>
            <wp:wrapNone/>
            <wp:docPr id="2" name="圖片 2" descr="https://upload.wikimedia.org/wikipedia/commons/thumb/a/a2/Shiba_Inu_in_Lafayette%2C_Indiana%2C_USA.jpg/180px-Shiba_Inu_in_Lafayette%2C_Indiana%2C_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a/a2/Shiba_Inu_in_Lafayette%2C_Indiana%2C_USA.jpg/180px-Shiba_Inu_in_Lafayette%2C_Indiana%2C_US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22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1DCE" w:rsidRPr="00647810" w:rsidSect="00510C7F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64" w:rsidRDefault="00515F64" w:rsidP="00515F64">
      <w:r>
        <w:separator/>
      </w:r>
    </w:p>
  </w:endnote>
  <w:endnote w:type="continuationSeparator" w:id="0">
    <w:p w:rsidR="00515F64" w:rsidRDefault="00515F64" w:rsidP="0051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562046"/>
      <w:docPartObj>
        <w:docPartGallery w:val="Page Numbers (Bottom of Page)"/>
        <w:docPartUnique/>
      </w:docPartObj>
    </w:sdtPr>
    <w:sdtContent>
      <w:p w:rsidR="00515F64" w:rsidRDefault="00515F64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261620</wp:posOffset>
                  </wp:positionV>
                  <wp:extent cx="1282700" cy="343535"/>
                  <wp:effectExtent l="38100" t="19050" r="50800" b="18415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15F64" w:rsidRPr="00510C7F" w:rsidRDefault="00515F64">
                              <w:pPr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510C7F">
                                <w:rPr>
                                  <w:color w:val="002060"/>
                                </w:rPr>
                                <w:fldChar w:fldCharType="begin"/>
                              </w:r>
                              <w:r w:rsidRPr="00510C7F">
                                <w:rPr>
                                  <w:color w:val="002060"/>
                                </w:rPr>
                                <w:instrText>PAGE    \* MERGEFORMAT</w:instrText>
                              </w:r>
                              <w:r w:rsidRPr="00510C7F">
                                <w:rPr>
                                  <w:color w:val="002060"/>
                                </w:rPr>
                                <w:fldChar w:fldCharType="separate"/>
                              </w:r>
                              <w:r w:rsidR="00510C7F" w:rsidRPr="00510C7F">
                                <w:rPr>
                                  <w:noProof/>
                                  <w:color w:val="002060"/>
                                  <w:lang w:val="zh-TW"/>
                                </w:rPr>
                                <w:t>2</w:t>
                              </w:r>
                              <w:r w:rsidRPr="00510C7F">
                                <w:rPr>
                                  <w:color w:val="00206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30" type="#_x0000_t107" style="position:absolute;margin-left:0;margin-top:20.6pt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" fillcolor="#91bce3 [2164]" strokecolor="#5b9bd5 [3204]" strokeweight=".5pt">
                  <v:fill color2="#7aaddd [2612]" rotate="t" colors="0 #b1cbe9;.5 #a3c1e5;1 #92b9e4" focus="100%" type="gradient">
                    <o:fill v:ext="view" type="gradientUnscaled"/>
                  </v:fill>
                  <v:stroke joinstyle="miter"/>
                  <v:textbox>
                    <w:txbxContent>
                      <w:p w:rsidR="00515F64" w:rsidRPr="00510C7F" w:rsidRDefault="00515F64">
                        <w:pPr>
                          <w:jc w:val="center"/>
                          <w:rPr>
                            <w:color w:val="002060"/>
                          </w:rPr>
                        </w:pPr>
                        <w:r w:rsidRPr="00510C7F">
                          <w:rPr>
                            <w:color w:val="002060"/>
                          </w:rPr>
                          <w:fldChar w:fldCharType="begin"/>
                        </w:r>
                        <w:r w:rsidRPr="00510C7F">
                          <w:rPr>
                            <w:color w:val="002060"/>
                          </w:rPr>
                          <w:instrText>PAGE    \* MERGEFORMAT</w:instrText>
                        </w:r>
                        <w:r w:rsidRPr="00510C7F">
                          <w:rPr>
                            <w:color w:val="002060"/>
                          </w:rPr>
                          <w:fldChar w:fldCharType="separate"/>
                        </w:r>
                        <w:r w:rsidR="00510C7F" w:rsidRPr="00510C7F">
                          <w:rPr>
                            <w:noProof/>
                            <w:color w:val="002060"/>
                            <w:lang w:val="zh-TW"/>
                          </w:rPr>
                          <w:t>2</w:t>
                        </w:r>
                        <w:r w:rsidRPr="00510C7F">
                          <w:rPr>
                            <w:color w:val="00206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64" w:rsidRDefault="00515F64" w:rsidP="00515F64">
      <w:r>
        <w:separator/>
      </w:r>
    </w:p>
  </w:footnote>
  <w:footnote w:type="continuationSeparator" w:id="0">
    <w:p w:rsidR="00515F64" w:rsidRDefault="00515F64" w:rsidP="00515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CE"/>
    <w:rsid w:val="00477ECA"/>
    <w:rsid w:val="00510C7F"/>
    <w:rsid w:val="00515F64"/>
    <w:rsid w:val="00647810"/>
    <w:rsid w:val="008A1DCE"/>
    <w:rsid w:val="00B24589"/>
    <w:rsid w:val="00FA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17A71D"/>
  <w15:chartTrackingRefBased/>
  <w15:docId w15:val="{C2F28985-F209-4529-8E51-30BEEEF2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D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A1DCE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515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5F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5F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5F64"/>
    <w:rPr>
      <w:sz w:val="20"/>
      <w:szCs w:val="20"/>
    </w:rPr>
  </w:style>
  <w:style w:type="paragraph" w:styleId="a9">
    <w:name w:val="No Spacing"/>
    <w:link w:val="aa"/>
    <w:uiPriority w:val="1"/>
    <w:qFormat/>
    <w:rsid w:val="00510C7F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510C7F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zh-tw/%E6%9F%B4%E7%8A%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映甯</dc:creator>
  <cp:keywords/>
  <dc:description/>
  <cp:lastModifiedBy>Windows 使用者</cp:lastModifiedBy>
  <cp:revision>4</cp:revision>
  <dcterms:created xsi:type="dcterms:W3CDTF">2023-05-23T06:56:00Z</dcterms:created>
  <dcterms:modified xsi:type="dcterms:W3CDTF">2023-06-06T06:54:00Z</dcterms:modified>
</cp:coreProperties>
</file>