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28776385"/>
        <w:docPartObj>
          <w:docPartGallery w:val="Cover Pages"/>
          <w:docPartUnique/>
        </w:docPartObj>
      </w:sdtPr>
      <w:sdtEndPr>
        <w:rPr>
          <w:rFonts w:ascii="Georgia" w:eastAsia="新細明體" w:hAnsi="Georgia" w:cs="新細明體"/>
          <w:color w:val="000000"/>
          <w:kern w:val="36"/>
          <w:sz w:val="43"/>
          <w:szCs w:val="43"/>
        </w:rPr>
      </w:sdtEndPr>
      <w:sdtContent>
        <w:p w:rsidR="00652CE4" w:rsidRDefault="00652CE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652CE4" w:rsidRDefault="00652CE4">
                                    <w:pPr>
                                      <w:pStyle w:val="a8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阿斌</w:t>
                                    </w:r>
                                  </w:p>
                                </w:sdtContent>
                              </w:sdt>
                              <w:p w:rsidR="00652CE4" w:rsidRDefault="00652CE4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652CE4" w:rsidRDefault="00652CE4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使用引人入勝的摘要來吸引您的讀者。這通常是文件的簡短摘要。當您準備好要新增內容時，只要按一下此處並開始鍵入即可。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652CE4" w:rsidRDefault="00652CE4">
                              <w:pPr>
                                <w:pStyle w:val="a8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阿斌</w:t>
                              </w:r>
                            </w:p>
                          </w:sdtContent>
                        </w:sdt>
                        <w:p w:rsidR="00652CE4" w:rsidRDefault="00652CE4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652CE4" w:rsidRDefault="00652CE4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使用引人入勝的摘要來吸引您的讀者。這通常是文件的簡短摘要。當您準備好要新增內容時，只要按一下此處並開始鍵入即可。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652CE4" w:rsidRDefault="00652CE4">
                                    <w:pPr>
                                      <w:pStyle w:val="aa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652CE4" w:rsidRDefault="00652CE4">
                              <w:pPr>
                                <w:pStyle w:val="aa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652CE4" w:rsidRDefault="00652CE4"/>
        <w:p w:rsidR="00652CE4" w:rsidRDefault="00652CE4">
          <w:pPr>
            <w:widowControl/>
            <w:rPr>
              <w:rFonts w:ascii="Georgia" w:eastAsia="新細明體" w:hAnsi="Georgia" w:cs="新細明體"/>
              <w:color w:val="000000"/>
              <w:kern w:val="36"/>
              <w:sz w:val="43"/>
              <w:szCs w:val="43"/>
            </w:rPr>
          </w:pPr>
          <w:r>
            <w:rPr>
              <w:rFonts w:ascii="Georgia" w:eastAsia="新細明體" w:hAnsi="Georgia" w:cs="新細明體"/>
              <w:color w:val="000000"/>
              <w:kern w:val="36"/>
              <w:sz w:val="43"/>
              <w:szCs w:val="43"/>
            </w:rPr>
            <w:br w:type="page"/>
          </w:r>
        </w:p>
      </w:sdtContent>
    </w:sdt>
    <w:p w:rsidR="00C02FAC" w:rsidRDefault="00015D8B" w:rsidP="00015D8B">
      <w:pPr>
        <w:rPr>
          <w:rFonts w:ascii="Georgia" w:eastAsia="新細明體" w:hAnsi="Georgia" w:cs="新細明體"/>
          <w:color w:val="000000"/>
          <w:kern w:val="36"/>
          <w:sz w:val="43"/>
          <w:szCs w:val="43"/>
        </w:rPr>
      </w:pPr>
      <w:r w:rsidRPr="00015D8B">
        <w:rPr>
          <w:rFonts w:ascii="Georgia" w:eastAsia="新細明體" w:hAnsi="Georgia" w:cs="新細明體" w:hint="eastAsia"/>
          <w:color w:val="000000"/>
          <w:kern w:val="36"/>
          <w:sz w:val="43"/>
          <w:szCs w:val="43"/>
        </w:rPr>
        <w:t>荒野亂鬥</w:t>
      </w:r>
    </w:p>
    <w:p w:rsidR="00015D8B" w:rsidRDefault="00015D8B" w:rsidP="00015D8B">
      <w:pPr>
        <w:rPr>
          <w:rFonts w:ascii="Georgia" w:eastAsia="新細明體" w:hAnsi="Georgia" w:cs="新細明體"/>
          <w:color w:val="000000"/>
          <w:kern w:val="36"/>
          <w:sz w:val="43"/>
          <w:szCs w:val="43"/>
        </w:rPr>
      </w:pPr>
      <w:r>
        <w:rPr>
          <w:rFonts w:ascii="Georgia" w:eastAsia="新細明體" w:hAnsi="Georgia" w:cs="新細明體" w:hint="eastAsia"/>
          <w:color w:val="000000"/>
          <w:kern w:val="36"/>
          <w:sz w:val="43"/>
          <w:szCs w:val="43"/>
        </w:rPr>
        <w:t>簡介</w:t>
      </w:r>
      <w:r>
        <w:rPr>
          <w:rFonts w:ascii="Georgia" w:eastAsia="新細明體" w:hAnsi="Georgia" w:cs="新細明體" w:hint="eastAsia"/>
          <w:color w:val="000000"/>
          <w:kern w:val="36"/>
          <w:sz w:val="43"/>
          <w:szCs w:val="43"/>
        </w:rPr>
        <w:t>:</w:t>
      </w:r>
    </w:p>
    <w:p w:rsidR="00F87340" w:rsidRDefault="00F87340" w:rsidP="00015D8B">
      <w:pPr>
        <w:rPr>
          <w:rFonts w:ascii="Georgia" w:eastAsia="新細明體" w:hAnsi="Georgia" w:cs="新細明體"/>
          <w:color w:val="000000"/>
          <w:kern w:val="36"/>
          <w:sz w:val="43"/>
          <w:szCs w:val="43"/>
        </w:rPr>
      </w:pPr>
      <w:r w:rsidRPr="00F87340">
        <w:rPr>
          <w:rFonts w:ascii="Georgia" w:eastAsia="新細明體" w:hAnsi="Georgia" w:cs="新細明體"/>
          <w:noProof/>
          <w:color w:val="000000"/>
          <w:kern w:val="36"/>
          <w:sz w:val="43"/>
          <w:szCs w:val="43"/>
        </w:rPr>
        <w:drawing>
          <wp:inline distT="0" distB="0" distL="0" distR="0">
            <wp:extent cx="2657475" cy="2122969"/>
            <wp:effectExtent l="0" t="0" r="0" b="0"/>
            <wp:docPr id="1" name="圖片 1" descr="Brawl Stars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wl Stars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2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340">
        <w:rPr>
          <w:rFonts w:ascii="Georgia" w:eastAsia="新細明體" w:hAnsi="Georgia" w:cs="新細明體" w:hint="eastAsia"/>
          <w:noProof/>
          <w:color w:val="000000"/>
          <w:kern w:val="36"/>
          <w:sz w:val="43"/>
          <w:szCs w:val="43"/>
        </w:rPr>
        <w:drawing>
          <wp:inline distT="0" distB="0" distL="0" distR="0">
            <wp:extent cx="2143125" cy="2143125"/>
            <wp:effectExtent l="0" t="0" r="9525" b="9525"/>
            <wp:docPr id="4" name="圖片 4" descr="C:\Users\user\AppData\Local\Microsoft\Windows\INetCache\Content.MSO\722B3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MSO\722B38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8B" w:rsidRDefault="00015D8B" w:rsidP="00015D8B">
      <w:r>
        <w:rPr>
          <w:rFonts w:hint="eastAsia"/>
        </w:rPr>
        <w:t>《荒野亂鬥》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韓語：</w:t>
      </w:r>
      <w:r>
        <w:rPr>
          <w:rFonts w:ascii="Malgun Gothic" w:eastAsia="Malgun Gothic" w:hAnsi="Malgun Gothic" w:cs="Malgun Gothic" w:hint="eastAsia"/>
        </w:rPr>
        <w:t>브롤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스타즈</w:t>
      </w:r>
      <w:r>
        <w:rPr>
          <w:rFonts w:ascii="新細明體" w:eastAsia="新細明體" w:hAnsi="新細明體" w:cs="新細明體" w:hint="eastAsia"/>
        </w:rPr>
        <w:t>，日語：ブロスタ，英語：</w:t>
      </w:r>
      <w:r>
        <w:t>Brawl Stars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是由芬蘭電子遊戲開發商</w:t>
      </w:r>
      <w:r>
        <w:t>Supercell</w:t>
      </w:r>
      <w:r>
        <w:rPr>
          <w:rFonts w:hint="eastAsia"/>
        </w:rPr>
        <w:t>公司開發和發布的一款的手機實時戰略第三人稱射擊遊戲。</w:t>
      </w:r>
    </w:p>
    <w:p w:rsidR="00015D8B" w:rsidRDefault="00015D8B" w:rsidP="00015D8B"/>
    <w:p w:rsidR="00015D8B" w:rsidRDefault="00015D8B" w:rsidP="00015D8B"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</w:t>
      </w:r>
      <w:r>
        <w:rPr>
          <w:rFonts w:hint="eastAsia"/>
        </w:rPr>
        <w:t>Supercell</w:t>
      </w:r>
      <w:r>
        <w:rPr>
          <w:rFonts w:hint="eastAsia"/>
        </w:rPr>
        <w:t>通過</w:t>
      </w:r>
      <w:r>
        <w:rPr>
          <w:rFonts w:hint="eastAsia"/>
        </w:rPr>
        <w:t xml:space="preserve">YouTube </w:t>
      </w:r>
      <w:r>
        <w:rPr>
          <w:rFonts w:hint="eastAsia"/>
        </w:rPr>
        <w:t>上的直播宣布了這款遊戲。它於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日在加拿大的</w:t>
      </w:r>
      <w:r>
        <w:rPr>
          <w:rFonts w:hint="eastAsia"/>
        </w:rPr>
        <w:t>iOS</w:t>
      </w:r>
      <w:r>
        <w:rPr>
          <w:rFonts w:hint="eastAsia"/>
        </w:rPr>
        <w:t>應用商店上架，並於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進行公測</w:t>
      </w:r>
      <w:proofErr w:type="gramEnd"/>
      <w:r>
        <w:rPr>
          <w:rFonts w:hint="eastAsia"/>
        </w:rPr>
        <w:t>。安卓版本於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日在其他國家公開測試。兩個平台的全球版已經於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日正式發行。</w:t>
      </w:r>
      <w:r>
        <w:rPr>
          <w:rFonts w:hint="eastAsia"/>
        </w:rPr>
        <w:t>[1]</w:t>
      </w:r>
    </w:p>
    <w:p w:rsidR="00015D8B" w:rsidRDefault="00015D8B" w:rsidP="00015D8B"/>
    <w:p w:rsidR="00015D8B" w:rsidRDefault="00015D8B" w:rsidP="00015D8B">
      <w:r>
        <w:rPr>
          <w:rFonts w:hint="eastAsia"/>
        </w:rPr>
        <w:t>中國大陸</w:t>
      </w:r>
      <w:proofErr w:type="gramStart"/>
      <w:r>
        <w:rPr>
          <w:rFonts w:hint="eastAsia"/>
        </w:rPr>
        <w:t>由騰訊遊戲</w:t>
      </w:r>
      <w:proofErr w:type="gramEnd"/>
      <w:r>
        <w:rPr>
          <w:rFonts w:hint="eastAsia"/>
        </w:rPr>
        <w:t>與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族網路代為發行</w:t>
      </w:r>
      <w:r>
        <w:rPr>
          <w:rFonts w:hint="eastAsia"/>
        </w:rPr>
        <w:t>(iOS</w:t>
      </w:r>
      <w:r>
        <w:rPr>
          <w:rFonts w:hint="eastAsia"/>
        </w:rPr>
        <w:t>系統僅有</w:t>
      </w:r>
      <w:proofErr w:type="gramStart"/>
      <w:r>
        <w:rPr>
          <w:rFonts w:hint="eastAsia"/>
        </w:rPr>
        <w:t>騰訊版</w:t>
      </w:r>
      <w:proofErr w:type="gramEnd"/>
      <w:r>
        <w:rPr>
          <w:rFonts w:hint="eastAsia"/>
        </w:rPr>
        <w:t>)</w:t>
      </w:r>
      <w:r>
        <w:rPr>
          <w:rFonts w:hint="eastAsia"/>
        </w:rPr>
        <w:t>，自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日開放預約，於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日正式上線</w:t>
      </w:r>
    </w:p>
    <w:p w:rsidR="00015D8B" w:rsidRDefault="00015D8B" w:rsidP="00015D8B"/>
    <w:p w:rsidR="00015D8B" w:rsidRDefault="00015D8B" w:rsidP="00015D8B">
      <w:pPr>
        <w:rPr>
          <w:sz w:val="40"/>
          <w:szCs w:val="40"/>
        </w:rPr>
      </w:pPr>
      <w:r w:rsidRPr="00015D8B">
        <w:rPr>
          <w:rFonts w:hint="eastAsia"/>
          <w:sz w:val="40"/>
          <w:szCs w:val="40"/>
        </w:rPr>
        <w:t>特徵</w:t>
      </w:r>
      <w:r w:rsidRPr="00015D8B">
        <w:rPr>
          <w:rFonts w:hint="eastAsia"/>
          <w:sz w:val="40"/>
          <w:szCs w:val="40"/>
        </w:rPr>
        <w:t>:</w:t>
      </w:r>
    </w:p>
    <w:p w:rsidR="00015D8B" w:rsidRDefault="00015D8B" w:rsidP="00015D8B">
      <w:pPr>
        <w:rPr>
          <w:sz w:val="40"/>
          <w:szCs w:val="40"/>
        </w:rPr>
      </w:pPr>
    </w:p>
    <w:p w:rsidR="00015D8B" w:rsidRPr="00015D8B" w:rsidRDefault="00015D8B" w:rsidP="00015D8B">
      <w:pPr>
        <w:rPr>
          <w:sz w:val="40"/>
          <w:szCs w:val="40"/>
        </w:rPr>
      </w:pPr>
      <w:r w:rsidRPr="00015D8B">
        <w:rPr>
          <w:rFonts w:hint="eastAsia"/>
          <w:sz w:val="40"/>
          <w:szCs w:val="40"/>
        </w:rPr>
        <w:t>遊戲具有多種模式，每種模式都有不同的目標需要達成。玩家可以從各種英雄中進行選擇，並遊玩不同模式。而英雄是玩家可以在遊戲中通過屏幕上的操縱桿進行控制的角色。</w:t>
      </w:r>
    </w:p>
    <w:p w:rsidR="00015D8B" w:rsidRPr="00015D8B" w:rsidRDefault="00015D8B" w:rsidP="00015D8B">
      <w:pPr>
        <w:rPr>
          <w:sz w:val="40"/>
          <w:szCs w:val="40"/>
        </w:rPr>
      </w:pPr>
    </w:p>
    <w:p w:rsidR="00015D8B" w:rsidRPr="00015D8B" w:rsidRDefault="00015D8B" w:rsidP="00015D8B">
      <w:pPr>
        <w:rPr>
          <w:sz w:val="40"/>
          <w:szCs w:val="40"/>
        </w:rPr>
      </w:pPr>
      <w:r w:rsidRPr="00015D8B">
        <w:rPr>
          <w:rFonts w:hint="eastAsia"/>
          <w:sz w:val="40"/>
          <w:szCs w:val="40"/>
        </w:rPr>
        <w:t>從</w:t>
      </w:r>
      <w:r w:rsidRPr="00015D8B">
        <w:rPr>
          <w:rFonts w:hint="eastAsia"/>
          <w:sz w:val="40"/>
          <w:szCs w:val="40"/>
        </w:rPr>
        <w:t>2020</w:t>
      </w:r>
      <w:r w:rsidRPr="00015D8B">
        <w:rPr>
          <w:rFonts w:hint="eastAsia"/>
          <w:sz w:val="40"/>
          <w:szCs w:val="40"/>
        </w:rPr>
        <w:t>年</w:t>
      </w:r>
      <w:r w:rsidRPr="00015D8B">
        <w:rPr>
          <w:rFonts w:hint="eastAsia"/>
          <w:sz w:val="40"/>
          <w:szCs w:val="40"/>
        </w:rPr>
        <w:t>5</w:t>
      </w:r>
      <w:r w:rsidRPr="00015D8B">
        <w:rPr>
          <w:rFonts w:hint="eastAsia"/>
          <w:sz w:val="40"/>
          <w:szCs w:val="40"/>
        </w:rPr>
        <w:t>月開始，為期</w:t>
      </w:r>
      <w:r w:rsidRPr="00015D8B">
        <w:rPr>
          <w:rFonts w:hint="eastAsia"/>
          <w:sz w:val="40"/>
          <w:szCs w:val="40"/>
        </w:rPr>
        <w:t>70</w:t>
      </w:r>
      <w:r w:rsidRPr="00015D8B">
        <w:rPr>
          <w:rFonts w:hint="eastAsia"/>
          <w:sz w:val="40"/>
          <w:szCs w:val="40"/>
        </w:rPr>
        <w:t>天的主題季取代了寶箱系統</w:t>
      </w:r>
      <w:r w:rsidRPr="00015D8B">
        <w:rPr>
          <w:rFonts w:hint="eastAsia"/>
          <w:sz w:val="40"/>
          <w:szCs w:val="40"/>
        </w:rPr>
        <w:t>(</w:t>
      </w:r>
      <w:r w:rsidRPr="00015D8B">
        <w:rPr>
          <w:rFonts w:hint="eastAsia"/>
          <w:sz w:val="40"/>
          <w:szCs w:val="40"/>
        </w:rPr>
        <w:t>在第</w:t>
      </w:r>
      <w:r w:rsidRPr="00015D8B">
        <w:rPr>
          <w:rFonts w:hint="eastAsia"/>
          <w:sz w:val="40"/>
          <w:szCs w:val="40"/>
        </w:rPr>
        <w:t>10</w:t>
      </w:r>
      <w:r w:rsidRPr="00015D8B">
        <w:rPr>
          <w:rFonts w:hint="eastAsia"/>
          <w:sz w:val="40"/>
          <w:szCs w:val="40"/>
        </w:rPr>
        <w:t>個主題季縮短至</w:t>
      </w:r>
      <w:r w:rsidRPr="00015D8B">
        <w:rPr>
          <w:rFonts w:hint="eastAsia"/>
          <w:sz w:val="40"/>
          <w:szCs w:val="40"/>
        </w:rPr>
        <w:t>55</w:t>
      </w:r>
      <w:r w:rsidRPr="00015D8B">
        <w:rPr>
          <w:rFonts w:hint="eastAsia"/>
          <w:sz w:val="40"/>
          <w:szCs w:val="40"/>
        </w:rPr>
        <w:t>天</w:t>
      </w:r>
      <w:r w:rsidRPr="00015D8B">
        <w:rPr>
          <w:rFonts w:hint="eastAsia"/>
          <w:sz w:val="40"/>
          <w:szCs w:val="40"/>
        </w:rPr>
        <w:t>)</w:t>
      </w:r>
      <w:r w:rsidRPr="00015D8B">
        <w:rPr>
          <w:rFonts w:hint="eastAsia"/>
          <w:sz w:val="40"/>
          <w:szCs w:val="40"/>
        </w:rPr>
        <w:t>。寶箱系統是通過獲取代幣來解鎖箱子，而主題季則是做任務收集代幣獲得能量點數、金幣、寶石，而有買</w:t>
      </w:r>
      <w:proofErr w:type="gramStart"/>
      <w:r w:rsidRPr="00015D8B">
        <w:rPr>
          <w:rFonts w:hint="eastAsia"/>
          <w:sz w:val="40"/>
          <w:szCs w:val="40"/>
        </w:rPr>
        <w:t>荒野亂鬥專屬</w:t>
      </w:r>
      <w:proofErr w:type="gramEnd"/>
      <w:r w:rsidRPr="00015D8B">
        <w:rPr>
          <w:rFonts w:hint="eastAsia"/>
          <w:sz w:val="40"/>
          <w:szCs w:val="40"/>
        </w:rPr>
        <w:t>通行卷的話，除了上述獎勵</w:t>
      </w:r>
      <w:proofErr w:type="gramStart"/>
      <w:r w:rsidRPr="00015D8B">
        <w:rPr>
          <w:rFonts w:hint="eastAsia"/>
          <w:sz w:val="40"/>
          <w:szCs w:val="40"/>
        </w:rPr>
        <w:t>以外，</w:t>
      </w:r>
      <w:proofErr w:type="gramEnd"/>
      <w:r w:rsidRPr="00015D8B">
        <w:rPr>
          <w:rFonts w:hint="eastAsia"/>
          <w:sz w:val="40"/>
          <w:szCs w:val="40"/>
        </w:rPr>
        <w:t>還可以獲得星虹英雄、英雄表情和造型及視當季隨機英雄推出該英雄造型</w:t>
      </w:r>
    </w:p>
    <w:p w:rsidR="00015D8B" w:rsidRPr="00015D8B" w:rsidRDefault="00015D8B" w:rsidP="00015D8B">
      <w:pPr>
        <w:rPr>
          <w:sz w:val="40"/>
          <w:szCs w:val="40"/>
        </w:rPr>
      </w:pPr>
    </w:p>
    <w:p w:rsidR="00015D8B" w:rsidRDefault="00015D8B" w:rsidP="00015D8B">
      <w:pPr>
        <w:rPr>
          <w:sz w:val="40"/>
          <w:szCs w:val="40"/>
        </w:rPr>
      </w:pPr>
      <w:r w:rsidRPr="00015D8B">
        <w:rPr>
          <w:rFonts w:hint="eastAsia"/>
          <w:sz w:val="40"/>
          <w:szCs w:val="40"/>
        </w:rPr>
        <w:t>從</w:t>
      </w:r>
      <w:r w:rsidRPr="00015D8B">
        <w:rPr>
          <w:rFonts w:hint="eastAsia"/>
          <w:sz w:val="40"/>
          <w:szCs w:val="40"/>
        </w:rPr>
        <w:t>2022</w:t>
      </w:r>
      <w:r w:rsidRPr="00015D8B">
        <w:rPr>
          <w:rFonts w:hint="eastAsia"/>
          <w:sz w:val="40"/>
          <w:szCs w:val="40"/>
        </w:rPr>
        <w:t>年</w:t>
      </w:r>
      <w:r w:rsidRPr="00015D8B">
        <w:rPr>
          <w:rFonts w:hint="eastAsia"/>
          <w:sz w:val="40"/>
          <w:szCs w:val="40"/>
        </w:rPr>
        <w:t>12</w:t>
      </w:r>
      <w:r w:rsidRPr="00015D8B">
        <w:rPr>
          <w:rFonts w:hint="eastAsia"/>
          <w:sz w:val="40"/>
          <w:szCs w:val="40"/>
        </w:rPr>
        <w:t>月開始，</w:t>
      </w:r>
      <w:proofErr w:type="gramStart"/>
      <w:r w:rsidRPr="00015D8B">
        <w:rPr>
          <w:rFonts w:hint="eastAsia"/>
          <w:sz w:val="40"/>
          <w:szCs w:val="40"/>
        </w:rPr>
        <w:t>荒野亂鬥推出</w:t>
      </w:r>
      <w:proofErr w:type="gramEnd"/>
      <w:r w:rsidRPr="00015D8B">
        <w:rPr>
          <w:rFonts w:hint="eastAsia"/>
          <w:sz w:val="40"/>
          <w:szCs w:val="40"/>
        </w:rPr>
        <w:t>了星光之路，寶箱正式成為歷史。玩家需要英雄代幣或直接使用寶石解鎖英雄，</w:t>
      </w:r>
      <w:r>
        <w:rPr>
          <w:rFonts w:hint="eastAsia"/>
          <w:sz w:val="40"/>
          <w:szCs w:val="40"/>
        </w:rPr>
        <w:t>榮耀之路的稀有度也消失。星虹英雄需要星虹代幣或購買通行卷來解鎖鎖</w:t>
      </w:r>
    </w:p>
    <w:p w:rsidR="00F87340" w:rsidRDefault="00F87340" w:rsidP="00015D8B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模式</w:t>
      </w:r>
    </w:p>
    <w:p w:rsidR="00F87340" w:rsidRDefault="00F87340" w:rsidP="00015D8B">
      <w:pPr>
        <w:rPr>
          <w:sz w:val="40"/>
          <w:szCs w:val="40"/>
        </w:rPr>
      </w:pPr>
    </w:p>
    <w:p w:rsidR="00015D8B" w:rsidRDefault="00F87340" w:rsidP="00015D8B">
      <w:pPr>
        <w:rPr>
          <w:sz w:val="40"/>
          <w:szCs w:val="40"/>
        </w:rPr>
      </w:pPr>
      <w:r w:rsidRPr="00F87340">
        <w:rPr>
          <w:rFonts w:hint="eastAsia"/>
          <w:sz w:val="40"/>
          <w:szCs w:val="40"/>
        </w:rPr>
        <w:t>寶石爭奪戰</w:t>
      </w:r>
      <w:r>
        <w:rPr>
          <w:rFonts w:hint="eastAsia"/>
          <w:sz w:val="40"/>
          <w:szCs w:val="40"/>
        </w:rPr>
        <w:t xml:space="preserve"> </w:t>
      </w:r>
      <w:proofErr w:type="gramStart"/>
      <w:r w:rsidRPr="00F87340">
        <w:rPr>
          <w:rFonts w:hint="eastAsia"/>
          <w:sz w:val="40"/>
          <w:szCs w:val="40"/>
        </w:rPr>
        <w:t>亂鬥足球</w:t>
      </w:r>
      <w:proofErr w:type="gramEnd"/>
      <w:r>
        <w:rPr>
          <w:rFonts w:hint="eastAsia"/>
          <w:sz w:val="40"/>
          <w:szCs w:val="40"/>
        </w:rPr>
        <w:t xml:space="preserve"> </w:t>
      </w:r>
      <w:proofErr w:type="gramStart"/>
      <w:r w:rsidRPr="00F87340">
        <w:rPr>
          <w:rFonts w:hint="eastAsia"/>
          <w:sz w:val="40"/>
          <w:szCs w:val="40"/>
        </w:rPr>
        <w:t>亂鬥籃球</w:t>
      </w:r>
      <w:proofErr w:type="gramEnd"/>
      <w:r>
        <w:rPr>
          <w:rFonts w:hint="eastAsia"/>
          <w:sz w:val="40"/>
          <w:szCs w:val="40"/>
        </w:rPr>
        <w:t xml:space="preserve"> </w:t>
      </w:r>
      <w:proofErr w:type="gramStart"/>
      <w:r w:rsidRPr="00F87340">
        <w:rPr>
          <w:rFonts w:hint="eastAsia"/>
          <w:sz w:val="40"/>
          <w:szCs w:val="40"/>
        </w:rPr>
        <w:t>亂鬥排球</w:t>
      </w:r>
      <w:proofErr w:type="gramEnd"/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金庫攻防戰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機甲攻堅戰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據點搶奪戰</w:t>
      </w:r>
      <w:r>
        <w:rPr>
          <w:rFonts w:hint="eastAsia"/>
          <w:sz w:val="40"/>
          <w:szCs w:val="40"/>
        </w:rPr>
        <w:t xml:space="preserve"> </w:t>
      </w:r>
      <w:proofErr w:type="gramStart"/>
      <w:r w:rsidRPr="00F87340">
        <w:rPr>
          <w:rFonts w:hint="eastAsia"/>
          <w:sz w:val="40"/>
          <w:szCs w:val="40"/>
        </w:rPr>
        <w:t>搶星大</w:t>
      </w:r>
      <w:proofErr w:type="gramEnd"/>
      <w:r w:rsidRPr="00F87340">
        <w:rPr>
          <w:rFonts w:hint="eastAsia"/>
          <w:sz w:val="40"/>
          <w:szCs w:val="40"/>
        </w:rPr>
        <w:t>作戰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極限淘汰賽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禮物保衛戰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搶</w:t>
      </w:r>
      <w:proofErr w:type="gramStart"/>
      <w:r w:rsidRPr="00F87340">
        <w:rPr>
          <w:rFonts w:hint="eastAsia"/>
          <w:sz w:val="40"/>
          <w:szCs w:val="40"/>
        </w:rPr>
        <w:t>盃</w:t>
      </w:r>
      <w:proofErr w:type="gramEnd"/>
      <w:r w:rsidRPr="00F87340">
        <w:rPr>
          <w:rFonts w:hint="eastAsia"/>
          <w:sz w:val="40"/>
          <w:szCs w:val="40"/>
        </w:rPr>
        <w:t>大作戰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積分爭奪戰</w:t>
      </w:r>
      <w:r>
        <w:rPr>
          <w:rFonts w:hint="eastAsia"/>
          <w:sz w:val="40"/>
          <w:szCs w:val="40"/>
        </w:rPr>
        <w:t xml:space="preserve"> </w:t>
      </w:r>
      <w:proofErr w:type="gramStart"/>
      <w:r w:rsidRPr="00F87340">
        <w:rPr>
          <w:rFonts w:hint="eastAsia"/>
          <w:sz w:val="40"/>
          <w:szCs w:val="40"/>
        </w:rPr>
        <w:t>礦車競</w:t>
      </w:r>
      <w:proofErr w:type="gramEnd"/>
      <w:r w:rsidRPr="00F87340">
        <w:rPr>
          <w:rFonts w:hint="eastAsia"/>
          <w:sz w:val="40"/>
          <w:szCs w:val="40"/>
        </w:rPr>
        <w:t>速</w:t>
      </w:r>
      <w:r>
        <w:rPr>
          <w:rFonts w:hint="eastAsia"/>
          <w:sz w:val="40"/>
          <w:szCs w:val="40"/>
        </w:rPr>
        <w:t xml:space="preserve"> </w:t>
      </w:r>
      <w:r w:rsidRPr="00F87340">
        <w:rPr>
          <w:rFonts w:hint="eastAsia"/>
          <w:sz w:val="40"/>
          <w:szCs w:val="40"/>
        </w:rPr>
        <w:t>機甲天降</w:t>
      </w:r>
    </w:p>
    <w:p w:rsidR="00F87340" w:rsidRDefault="00F87340" w:rsidP="00015D8B">
      <w:pPr>
        <w:rPr>
          <w:sz w:val="40"/>
          <w:szCs w:val="40"/>
        </w:rPr>
      </w:pPr>
    </w:p>
    <w:p w:rsidR="00015D8B" w:rsidRDefault="00015D8B" w:rsidP="00015D8B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來源</w:t>
      </w:r>
      <w:r>
        <w:rPr>
          <w:rFonts w:hint="eastAsia"/>
          <w:sz w:val="40"/>
          <w:szCs w:val="40"/>
        </w:rPr>
        <w:t>:</w:t>
      </w:r>
    </w:p>
    <w:p w:rsidR="00015D8B" w:rsidRDefault="00652CE4" w:rsidP="00015D8B">
      <w:pPr>
        <w:rPr>
          <w:sz w:val="40"/>
          <w:szCs w:val="40"/>
        </w:rPr>
      </w:pPr>
      <w:hyperlink r:id="rId8" w:history="1">
        <w:r w:rsidR="00015D8B" w:rsidRPr="009317FF">
          <w:rPr>
            <w:rStyle w:val="a3"/>
            <w:sz w:val="40"/>
            <w:szCs w:val="40"/>
          </w:rPr>
          <w:t>https://zh.wikipedia.org/wiki/%E8%8D%92%E9%87%8E%E4%BA%82%E9%AC%A5</w:t>
        </w:r>
      </w:hyperlink>
      <w:r w:rsidR="00015D8B">
        <w:rPr>
          <w:sz w:val="40"/>
          <w:szCs w:val="40"/>
        </w:rPr>
        <w:t xml:space="preserve">  </w:t>
      </w:r>
      <w:hyperlink r:id="rId9" w:history="1">
        <w:r w:rsidR="00015D8B" w:rsidRPr="009317FF">
          <w:rPr>
            <w:rStyle w:val="a3"/>
            <w:sz w:val="40"/>
            <w:szCs w:val="40"/>
          </w:rPr>
          <w:t>https://www.google.com/search?q=%E7%B6%AD%E5%9F%BA%E7%99%BE%E7%A7%91&amp;ei=Gp9hZPalCbK32roPq82DgA4&amp;oq=%E7%B6%AD&amp;gs_lcp=Cgxnd3Mtd2l6LXNlcnAQARgAMgsIABCABBCxAxCDATILCAAQgAQQsQMQgwEyCAgAEIAEELEDMhEILhCABBCxAxCDARDHARCvATIICAAQgAQQsQMyCwgAEIAEELEDEIMBMggIABCABBCxAzILCAAQgAQQsQMQgwEyCwgAEIAEELEDEIMBMg4ILhCABBCxAxCDARDUAjoZCAAQigUQ6gIQtAIQigMQtwMQ1AMQ5QIYAToWCAAQigUQ6gIQtAIQigMQtwMQ5QIYAToFCAAQgAQ6CwguEIAEEMcBEK8BOhkILhCABBDHARCvARCXBRDcBBDeBBDgBBgCOgsILhCABBCxAxCDAToICC4QgAQQsQM6CwgAEIoFELEDEIMBSgQIQRgAUABYtNEBYMvkAWgHcAF4AIABOYgB8wGSAQE1mAEAoAEBsAEKwAEB2gEECAEYB9oBBggCEAEYFA&amp;sclient=gws-wiz-serp</w:t>
        </w:r>
      </w:hyperlink>
      <w:r w:rsidR="00015D8B">
        <w:rPr>
          <w:sz w:val="40"/>
          <w:szCs w:val="40"/>
        </w:rPr>
        <w:t xml:space="preserve">  </w:t>
      </w:r>
    </w:p>
    <w:p w:rsidR="006B3F31" w:rsidRDefault="006B3F31" w:rsidP="00015D8B">
      <w:pPr>
        <w:rPr>
          <w:rFonts w:hint="eastAsia"/>
          <w:sz w:val="40"/>
          <w:szCs w:val="40"/>
        </w:rPr>
      </w:pPr>
      <w:r w:rsidRPr="006B3F31">
        <w:rPr>
          <w:sz w:val="40"/>
          <w:szCs w:val="40"/>
        </w:rPr>
        <w:drawing>
          <wp:inline distT="0" distB="0" distL="0" distR="0">
            <wp:extent cx="4629149" cy="2486025"/>
            <wp:effectExtent l="0" t="0" r="635" b="0"/>
            <wp:docPr id="5" name="圖片 5" descr="荒野亂鬥Brawl Stars - 分享玩家繪製當全世界的英雄都是史派克🌵！ 這麼多的史派克中，你會喜歡哪一個他呢？  作者もた@ブロスタ@motamotaike 網址：https://bit.ly/33wQEUv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荒野亂鬥Brawl Stars - 分享玩家繪製當全世界的英雄都是史派克🌵！ 這麼多的史派克中，你會喜歡哪一個他呢？  作者もた@ブロスタ@motamotaike 網址：https://bit.ly/33wQEUv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53" cy="251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31" w:rsidRDefault="006B3F31" w:rsidP="00015D8B">
      <w:pPr>
        <w:rPr>
          <w:rFonts w:hint="eastAsia"/>
          <w:sz w:val="40"/>
          <w:szCs w:val="40"/>
        </w:rPr>
      </w:pPr>
      <w:r w:rsidRPr="006B3F31">
        <w:rPr>
          <w:sz w:val="40"/>
          <w:szCs w:val="40"/>
        </w:rPr>
        <w:drawing>
          <wp:inline distT="0" distB="0" distL="0" distR="0">
            <wp:extent cx="2857500" cy="1600200"/>
            <wp:effectExtent l="0" t="0" r="0" b="0"/>
            <wp:docPr id="6" name="圖片 6" descr="C:\Users\user\AppData\Local\Microsoft\Windows\INetCache\Content.MSO\2427D8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2427D87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31" w:rsidRDefault="006B3F31" w:rsidP="00015D8B">
      <w:pPr>
        <w:rPr>
          <w:rFonts w:hint="eastAsia"/>
          <w:sz w:val="40"/>
          <w:szCs w:val="40"/>
        </w:rPr>
      </w:pPr>
      <w:r w:rsidRPr="006B3F31">
        <w:rPr>
          <w:sz w:val="40"/>
          <w:szCs w:val="40"/>
        </w:rPr>
        <w:drawing>
          <wp:inline distT="0" distB="0" distL="0" distR="0">
            <wp:extent cx="2895600" cy="1581150"/>
            <wp:effectExtent l="0" t="0" r="0" b="0"/>
            <wp:docPr id="7" name="圖片 7" descr="C:\Users\user\AppData\Local\Microsoft\Windows\INetCache\Content.MSO\8ED72B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8ED72B6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31" w:rsidRPr="00015D8B" w:rsidRDefault="006B3F31" w:rsidP="00015D8B">
      <w:pPr>
        <w:rPr>
          <w:rFonts w:hint="eastAsia"/>
          <w:sz w:val="40"/>
          <w:szCs w:val="40"/>
        </w:rPr>
      </w:pPr>
      <w:r w:rsidRPr="006B3F31">
        <w:rPr>
          <w:sz w:val="40"/>
          <w:szCs w:val="40"/>
        </w:rPr>
        <w:drawing>
          <wp:inline distT="0" distB="0" distL="0" distR="0">
            <wp:extent cx="3810000" cy="2143125"/>
            <wp:effectExtent l="0" t="0" r="0" b="9525"/>
            <wp:docPr id="3" name="圖片 3" descr="荒野亂鬥角色大評比】現行環境最強勢的TOP 5遠程角色&amp;近戰角色—打比賽用他們就對了！ | Potato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荒野亂鬥角色大評比】現行環境最強勢的TOP 5遠程角色&amp;近戰角色—打比賽用他們就對了！ | Potato M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F31" w:rsidRPr="00015D8B" w:rsidSect="00652CE4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E4" w:rsidRDefault="00652CE4" w:rsidP="00652CE4">
      <w:r>
        <w:separator/>
      </w:r>
    </w:p>
  </w:endnote>
  <w:endnote w:type="continuationSeparator" w:id="0">
    <w:p w:rsidR="00652CE4" w:rsidRDefault="00652CE4" w:rsidP="0065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286881"/>
      <w:docPartObj>
        <w:docPartGallery w:val="Page Numbers (Bottom of Page)"/>
        <w:docPartUnique/>
      </w:docPartObj>
    </w:sdtPr>
    <w:sdtContent>
      <w:p w:rsidR="00652CE4" w:rsidRDefault="00652CE4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8" name="等腰三角形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CE4" w:rsidRDefault="00652CE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652CE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8" o:spid="_x0000_s1028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1x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ZTjdcb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652CE4" w:rsidRDefault="00652CE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652CE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E4" w:rsidRDefault="00652CE4" w:rsidP="00652CE4">
      <w:r>
        <w:separator/>
      </w:r>
    </w:p>
  </w:footnote>
  <w:footnote w:type="continuationSeparator" w:id="0">
    <w:p w:rsidR="00652CE4" w:rsidRDefault="00652CE4" w:rsidP="0065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8B"/>
    <w:rsid w:val="00015D8B"/>
    <w:rsid w:val="005D1A4C"/>
    <w:rsid w:val="00652CE4"/>
    <w:rsid w:val="006B3F31"/>
    <w:rsid w:val="00C02FAC"/>
    <w:rsid w:val="00F8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E42771"/>
  <w15:chartTrackingRefBased/>
  <w15:docId w15:val="{61F92146-1CDE-46A6-8222-544854F3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5D8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5D8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015D8B"/>
  </w:style>
  <w:style w:type="character" w:styleId="a3">
    <w:name w:val="Hyperlink"/>
    <w:basedOn w:val="a0"/>
    <w:uiPriority w:val="99"/>
    <w:unhideWhenUsed/>
    <w:rsid w:val="00015D8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C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CE4"/>
    <w:rPr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652CE4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9">
    <w:name w:val="標題 字元"/>
    <w:basedOn w:val="a0"/>
    <w:link w:val="a8"/>
    <w:uiPriority w:val="10"/>
    <w:rsid w:val="00652CE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52CE4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b">
    <w:name w:val="副標題 字元"/>
    <w:basedOn w:val="a0"/>
    <w:link w:val="aa"/>
    <w:uiPriority w:val="11"/>
    <w:rsid w:val="00652CE4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D%92%E9%87%8E%E4%BA%82%E9%AC%A5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q=%E7%B6%AD%E5%9F%BA%E7%99%BE%E7%A7%91&amp;ei=Gp9hZPalCbK32roPq82DgA4&amp;oq=%E7%B6%AD&amp;gs_lcp=Cgxnd3Mtd2l6LXNlcnAQARgAMgsIABCABBCxAxCDATILCAAQgAQQsQMQgwEyCAgAEIAEELEDMhEILhCABBCxAxCDARDHARCvATIICAAQgAQQsQMyCwgAEIAEELEDEIMBMggIABCABBCxAzILCAAQgAQQsQMQgwEyCwgAEIAEELEDEIMBMg4ILhCABBCxAxCDARDUAjoZCAAQigUQ6gIQtAIQigMQtwMQ1AMQ5QIYAToWCAAQigUQ6gIQtAIQigMQtwMQ5QIYAToFCAAQgAQ6CwguEIAEEMcBEK8BOhkILhCABBDHARCvARCXBRDcBBDeBBDgBBgCOgsILhCABBCxAxCDAToICC4QgAQQsQM6CwgAEIoFELEDEIMBSgQIQRgAUABYtNEBYMvkAWgHcAF4AIABOYgB8wGSAQE1mAEAoAEBsAEKwAEB2gEECAEYB9oBBggCEAEYFA&amp;sclient=gws-wiz-ser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阿斌</dc:title>
  <dc:subject/>
  <dc:creator>Windows 使用者</dc:creator>
  <cp:keywords/>
  <dc:description/>
  <cp:lastModifiedBy>Windows 使用者</cp:lastModifiedBy>
  <cp:revision>3</cp:revision>
  <dcterms:created xsi:type="dcterms:W3CDTF">2023-05-15T03:02:00Z</dcterms:created>
  <dcterms:modified xsi:type="dcterms:W3CDTF">2023-05-29T03:10:00Z</dcterms:modified>
</cp:coreProperties>
</file>