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微軟正黑體" w:eastAsia="微軟正黑體" w:hAnsi="微軟正黑體"/>
          <w:b/>
          <w:sz w:val="72"/>
          <w:szCs w:val="72"/>
        </w:rPr>
        <w:id w:val="-611046374"/>
        <w:docPartObj>
          <w:docPartGallery w:val="Cover Pages"/>
          <w:docPartUnique/>
        </w:docPartObj>
      </w:sdtPr>
      <w:sdtContent>
        <w:p w:rsidR="003C65F6" w:rsidRDefault="00CE7240">
          <w:pPr>
            <w:widowControl/>
            <w:rPr>
              <w:rFonts w:ascii="微軟正黑體" w:eastAsia="微軟正黑體" w:hAnsi="微軟正黑體"/>
              <w:b/>
              <w:sz w:val="72"/>
              <w:szCs w:val="72"/>
            </w:rPr>
          </w:pPr>
          <w:r w:rsidRPr="00D86189">
            <w:rPr>
              <w:rFonts w:ascii="微軟正黑體" w:eastAsia="微軟正黑體" w:hAnsi="微軟正黑體" w:cs="Helvetica"/>
              <w:b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44E68DB1" wp14:editId="5BD69B3D">
                <wp:simplePos x="0" y="0"/>
                <wp:positionH relativeFrom="margin">
                  <wp:posOffset>1019175</wp:posOffset>
                </wp:positionH>
                <wp:positionV relativeFrom="page">
                  <wp:posOffset>6905625</wp:posOffset>
                </wp:positionV>
                <wp:extent cx="4552950" cy="3038475"/>
                <wp:effectExtent l="0" t="0" r="0" b="9525"/>
                <wp:wrapNone/>
                <wp:docPr id="3" name="圖片 3" descr="&amp;#x009ec3;&amp;#x009f20;&amp;#x0072fc;&amp;#x005728;&amp;#x004e2d;&amp;#x00570b;&amp;#x006d41;&amp;#x0050b3;&amp;#x006709;&amp;#x008a31;&amp;#x00591a;&amp;#x005178;&amp;#x006545;&amp;#x00ff0c;&amp;#x008010;&amp;#x004eba;&amp;#x005c0b;&amp;#x005473;&amp;#x00ff01;&amp;#x00ff08;&amp;#x00793a;&amp;#x00610f;&amp;#x005716;&amp;#x00ff0f;&amp;#x007ffb;&amp;#x00651d;&amp;#x0081ea;pixabay&amp;#x00ff09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amp;#x009ec3;&amp;#x009f20;&amp;#x0072fc;&amp;#x005728;&amp;#x004e2d;&amp;#x00570b;&amp;#x006d41;&amp;#x0050b3;&amp;#x006709;&amp;#x008a31;&amp;#x00591a;&amp;#x005178;&amp;#x006545;&amp;#x00ff0c;&amp;#x008010;&amp;#x004eba;&amp;#x005c0b;&amp;#x005473;&amp;#x00ff01;&amp;#x00ff08;&amp;#x00793a;&amp;#x00610f;&amp;#x005716;&amp;#x00ff0f;&amp;#x007ffb;&amp;#x00651d;&amp;#x0081ea;pixabay&amp;#x00ff09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65F6">
            <w:rPr>
              <w:rFonts w:ascii="微軟正黑體" w:eastAsia="微軟正黑體" w:hAnsi="微軟正黑體"/>
              <w:b/>
              <w:noProof/>
              <w:color w:val="FFFFFF" w:themeColor="background1"/>
              <w:sz w:val="72"/>
              <w:szCs w:val="72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-487045</wp:posOffset>
                    </wp:positionH>
                    <wp:positionV relativeFrom="margin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C65F6" w:rsidRDefault="003C65F6">
                                      <w:pPr>
                                        <w:pStyle w:val="a4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3C65F6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72"/>
                                          <w:szCs w:val="72"/>
                                        </w:rPr>
                                        <w:t>黃鼠狼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  <w:szCs w:val="32"/>
                                    </w:rPr>
                                    <w:alias w:val="副標題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C65F6" w:rsidRDefault="003C65F6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C65F6">
                                        <w:rPr>
                                          <w:rFonts w:ascii="微軟正黑體" w:eastAsia="微軟正黑體" w:hAnsi="微軟正黑體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秦o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-38.35pt;margin-top:0;width:540pt;height:10in;z-index:251661312;mso-width-percent:882;mso-height-percent:909;mso-position-horizontal-relative:margin;mso-position-vertical:center;mso-position-vertical-relative:margin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C65F6" w:rsidRDefault="003C65F6">
                                <w:pPr>
                                  <w:pStyle w:val="a4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3C65F6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72"/>
                                    <w:szCs w:val="72"/>
                                  </w:rPr>
                                  <w:t>黃鼠狼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alias w:val="副標題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C65F6" w:rsidRDefault="003C65F6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C65F6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32"/>
                                    <w:szCs w:val="32"/>
                                  </w:rPr>
                                  <w:t>秦o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w10:wrap anchorx="margin" anchory="margin"/>
                  </v:group>
                </w:pict>
              </mc:Fallback>
            </mc:AlternateContent>
          </w:r>
          <w:r w:rsidR="003C65F6">
            <w:rPr>
              <w:rFonts w:ascii="微軟正黑體" w:eastAsia="微軟正黑體" w:hAnsi="微軟正黑體"/>
              <w:b/>
              <w:sz w:val="72"/>
              <w:szCs w:val="72"/>
            </w:rPr>
            <w:br w:type="page"/>
          </w:r>
        </w:p>
      </w:sdtContent>
    </w:sdt>
    <w:p w:rsidR="006B533D" w:rsidRDefault="006B533D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/>
          <w:b/>
          <w:sz w:val="32"/>
          <w:szCs w:val="32"/>
        </w:rPr>
      </w:pPr>
    </w:p>
    <w:p w:rsidR="000F02F4" w:rsidRDefault="000F02F4">
      <w:pPr>
        <w:rPr>
          <w:rFonts w:ascii="微軟正黑體" w:eastAsia="微軟正黑體" w:hAnsi="微軟正黑體" w:hint="eastAsia"/>
          <w:b/>
          <w:sz w:val="32"/>
          <w:szCs w:val="32"/>
        </w:rPr>
      </w:pPr>
    </w:p>
    <w:p w:rsidR="000F02F4" w:rsidRPr="00D86189" w:rsidRDefault="000F02F4">
      <w:pPr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  </w:t>
      </w:r>
      <w:r w:rsidR="003C65F6">
        <w:rPr>
          <w:rFonts w:ascii="微軟正黑體" w:eastAsia="微軟正黑體" w:hAnsi="微軟正黑體" w:hint="eastAsia"/>
          <w:b/>
          <w:sz w:val="32"/>
          <w:szCs w:val="32"/>
        </w:rPr>
        <w:t xml:space="preserve">    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</w:p>
    <w:p w:rsidR="006B533D" w:rsidRPr="00D86189" w:rsidRDefault="006B533D" w:rsidP="00D86189">
      <w:pPr>
        <w:pStyle w:val="1"/>
        <w:spacing w:before="0" w:after="0"/>
        <w:rPr>
          <w:color w:val="FF0000"/>
          <w:sz w:val="44"/>
          <w:szCs w:val="44"/>
        </w:rPr>
      </w:pPr>
      <w:r w:rsidRPr="00D86189">
        <w:rPr>
          <w:rFonts w:hint="eastAsia"/>
          <w:color w:val="FF0000"/>
          <w:sz w:val="44"/>
          <w:szCs w:val="44"/>
        </w:rPr>
        <w:t>特徵</w:t>
      </w:r>
    </w:p>
    <w:p w:rsidR="006B533D" w:rsidRPr="00D86189" w:rsidRDefault="006B533D">
      <w:pPr>
        <w:rPr>
          <w:rFonts w:ascii="微軟正黑體" w:eastAsia="微軟正黑體" w:hAnsi="微軟正黑體" w:cs="Arial"/>
          <w:b/>
          <w:sz w:val="32"/>
          <w:szCs w:val="32"/>
          <w:shd w:val="clear" w:color="auto" w:fill="FFFFFF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  <w:shd w:val="clear" w:color="auto" w:fill="FFFFFF"/>
        </w:rPr>
        <w:t>其身體細長，腿較短，尾巴長度是身體的一半。毛髮呈紅黃色，嘴巴和下巴的毛髮呈白色，前臉有黑色絨毛。其冬毛密而軟，針毛長3－4公分。 成年雄性體長28－39 cm，雌性長25－30.5 cm。雄性尾巴長15.5－21 cm，雌性長13.3－16.4 cm。雄性體重650－820 g，雌性重360－430 g。</w:t>
      </w:r>
    </w:p>
    <w:p w:rsidR="006B533D" w:rsidRPr="00D86189" w:rsidRDefault="006B533D" w:rsidP="00D86189">
      <w:pPr>
        <w:pStyle w:val="1"/>
        <w:spacing w:before="0" w:after="0"/>
        <w:rPr>
          <w:rFonts w:ascii="微軟正黑體" w:eastAsia="微軟正黑體" w:hAnsi="微軟正黑體" w:cs="Arial"/>
          <w:bCs w:val="0"/>
          <w:kern w:val="0"/>
          <w:sz w:val="32"/>
          <w:szCs w:val="32"/>
        </w:rPr>
      </w:pPr>
      <w:r w:rsidRPr="00D86189">
        <w:rPr>
          <w:color w:val="FF0000"/>
          <w:sz w:val="44"/>
          <w:szCs w:val="44"/>
        </w:rPr>
        <w:t>巢穴</w:t>
      </w:r>
    </w:p>
    <w:p w:rsidR="006B533D" w:rsidRPr="00D86189" w:rsidRDefault="006B533D" w:rsidP="006B533D">
      <w:pPr>
        <w:widowControl/>
        <w:shd w:val="clear" w:color="auto" w:fill="FFFFFF"/>
        <w:spacing w:before="120" w:after="120"/>
        <w:rPr>
          <w:rFonts w:ascii="微軟正黑體" w:eastAsia="微軟正黑體" w:hAnsi="微軟正黑體" w:cs="Arial"/>
          <w:b/>
          <w:kern w:val="0"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kern w:val="0"/>
          <w:sz w:val="32"/>
          <w:szCs w:val="32"/>
        </w:rPr>
        <w:t>它們會在枯木或樹幹下挖洞，但也會利用其他動物的現成的巢穴。其巢穴長0.6－4.2米，深0.2－1.3米。成年個體一般有一個常住的巢穴和最多五個臨時巢穴，相互間距離達數千米。育兒時，它們會在巢穴的中端或末端另外挖掘一個育兒室，鋪墊上鳥羽或鼠毛 。</w:t>
      </w:r>
    </w:p>
    <w:p w:rsidR="006B533D" w:rsidRPr="00D86189" w:rsidRDefault="006B533D" w:rsidP="00D86189">
      <w:pPr>
        <w:pStyle w:val="1"/>
        <w:spacing w:before="0" w:after="0"/>
        <w:rPr>
          <w:color w:val="FF0000"/>
          <w:sz w:val="44"/>
          <w:szCs w:val="44"/>
        </w:rPr>
      </w:pPr>
      <w:bookmarkStart w:id="0" w:name="_GoBack"/>
      <w:bookmarkEnd w:id="0"/>
      <w:r w:rsidRPr="00D86189">
        <w:rPr>
          <w:color w:val="FF0000"/>
          <w:sz w:val="44"/>
          <w:szCs w:val="44"/>
        </w:rPr>
        <w:t>食物</w:t>
      </w:r>
    </w:p>
    <w:p w:rsidR="006B533D" w:rsidRPr="00D86189" w:rsidRDefault="006B533D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</w:rPr>
        <w:lastRenderedPageBreak/>
        <w:t>它們主要以</w:t>
      </w:r>
      <w:hyperlink r:id="rId8" w:tooltip="嚙齒類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嚙齒類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動物為食，偶爾也吃其他小型哺乳動物、爬行動物、鳥類、無脊椎動物和植物果實，有時甚至會吃魚。在其分佈範圍的西部，</w:t>
      </w:r>
      <w:hyperlink r:id="rId9" w:tooltip="水䶄屬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水䶄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是它們最喜歡吃的動物，東部的黃鼬則更多以田鼠、家鼠為食。</w:t>
      </w:r>
      <w:hyperlink r:id="rId10" w:tooltip="烏蘇里蘭（頁面不存在）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烏蘇里蘭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的黃鼬在冬季也會吃狼或</w:t>
      </w:r>
      <w:hyperlink r:id="rId11" w:tooltip="黃喉貂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黃喉貂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吃剩下的動物屍體。它們會吃的果實包括</w:t>
      </w:r>
      <w:hyperlink r:id="rId12" w:tooltip="松仁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松仁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和</w:t>
      </w:r>
      <w:hyperlink r:id="rId13" w:tooltip="奇異果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奇異果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。它們每天能吃下100–120克食物，有存儲多餘食物的習性。</w:t>
      </w:r>
    </w:p>
    <w:p w:rsidR="006B533D" w:rsidRPr="00D86189" w:rsidRDefault="006B533D" w:rsidP="00D86189">
      <w:pPr>
        <w:pStyle w:val="1"/>
        <w:spacing w:before="0" w:after="0"/>
        <w:rPr>
          <w:color w:val="FF0000"/>
          <w:sz w:val="44"/>
          <w:szCs w:val="44"/>
        </w:rPr>
      </w:pPr>
      <w:r w:rsidRPr="00D86189">
        <w:rPr>
          <w:color w:val="FF0000"/>
          <w:sz w:val="44"/>
          <w:szCs w:val="44"/>
        </w:rPr>
        <w:t>繁殖</w:t>
      </w:r>
    </w:p>
    <w:p w:rsidR="006B533D" w:rsidRPr="00D86189" w:rsidRDefault="006B533D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</w:rPr>
        <w:t>它們在春季發情，交配時長可達35分鐘。其妊娠期約38–41天，但也有僅28天的例子。它們一次產4至10隻幼崽，出生時看不見東西，體表毛髮稀疏，隨後的十天內會長出黃色毛髮，一個月後才能睜開眼睛。哺乳期約兩個月，秋季就能長到成年體型，開始獨自謀生了。</w:t>
      </w:r>
    </w:p>
    <w:p w:rsidR="006B533D" w:rsidRPr="00D86189" w:rsidRDefault="006B533D" w:rsidP="00D86189">
      <w:pPr>
        <w:pStyle w:val="1"/>
        <w:spacing w:before="0" w:after="0"/>
        <w:rPr>
          <w:rFonts w:ascii="微軟正黑體" w:eastAsia="微軟正黑體" w:hAnsi="微軟正黑體"/>
          <w:color w:val="FF0000"/>
          <w:sz w:val="44"/>
          <w:szCs w:val="44"/>
        </w:rPr>
      </w:pPr>
      <w:r w:rsidRPr="00D86189">
        <w:rPr>
          <w:color w:val="FF0000"/>
          <w:sz w:val="44"/>
          <w:szCs w:val="44"/>
        </w:rPr>
        <w:t>與人類的關係</w:t>
      </w:r>
    </w:p>
    <w:p w:rsidR="006B533D" w:rsidRPr="00D86189" w:rsidRDefault="006B533D" w:rsidP="00D86189">
      <w:pPr>
        <w:shd w:val="clear" w:color="auto" w:fill="F8F9FA"/>
        <w:spacing w:line="336" w:lineRule="atLeast"/>
        <w:rPr>
          <w:rFonts w:ascii="微軟正黑體" w:eastAsia="微軟正黑體" w:hAnsi="微軟正黑體" w:cs="Arial"/>
          <w:b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</w:rPr>
        <w:t>黃鼬毛領黃鼬的皮毛適合製作水彩或油畫的畫筆，因此很受畫家的歡迎。此外，它們會偷吃各種家禽，就算吃不完也會將其他家禽殺掉。中國也有「黃鼠狼給雞拜年，沒安好心」的民諺。</w:t>
      </w:r>
    </w:p>
    <w:p w:rsidR="006B533D" w:rsidRPr="00D86189" w:rsidRDefault="006B533D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</w:rPr>
        <w:t>雖然它偶爾會危害家禽，但中國民間認為黃鼠狼具有靈性，稱其為「黃大仙」、「黃仙」。此外，黃鼬也是中華人民共和國國家保護的</w:t>
      </w:r>
      <w:hyperlink r:id="rId14" w:tooltip="國家保護的有益的或者有重要經濟、科學研究價值的陸生野生動物名錄" w:history="1">
        <w:r w:rsidRPr="00D86189">
          <w:rPr>
            <w:rStyle w:val="a3"/>
            <w:rFonts w:ascii="微軟正黑體" w:eastAsia="微軟正黑體" w:hAnsi="微軟正黑體" w:cs="Arial"/>
            <w:b/>
            <w:color w:val="auto"/>
            <w:sz w:val="32"/>
            <w:szCs w:val="32"/>
            <w:u w:val="none"/>
          </w:rPr>
          <w:t>「三有」動物</w:t>
        </w:r>
      </w:hyperlink>
      <w:r w:rsidRPr="00D86189">
        <w:rPr>
          <w:rFonts w:ascii="微軟正黑體" w:eastAsia="微軟正黑體" w:hAnsi="微軟正黑體" w:cs="Arial"/>
          <w:b/>
          <w:sz w:val="32"/>
          <w:szCs w:val="32"/>
        </w:rPr>
        <w:t>。</w:t>
      </w:r>
    </w:p>
    <w:p w:rsidR="006B533D" w:rsidRPr="00D86189" w:rsidRDefault="006B533D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sz w:val="32"/>
          <w:szCs w:val="32"/>
        </w:rPr>
        <w:t>隨著人類城市的擴張，它們也開始出現在人類的城市中，有的黃鼬甚至會向人類討食。</w:t>
      </w:r>
    </w:p>
    <w:p w:rsidR="00E25CC8" w:rsidRPr="00D86189" w:rsidRDefault="00E25CC8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</w:p>
    <w:p w:rsidR="00E25CC8" w:rsidRPr="00D86189" w:rsidRDefault="00E25CC8" w:rsidP="00E25CC8">
      <w:pPr>
        <w:pStyle w:val="1"/>
        <w:spacing w:before="0" w:after="0"/>
        <w:rPr>
          <w:rFonts w:ascii="微軟正黑體" w:eastAsia="微軟正黑體" w:hAnsi="微軟正黑體"/>
          <w:color w:val="FF0000"/>
          <w:sz w:val="44"/>
          <w:szCs w:val="44"/>
        </w:rPr>
      </w:pPr>
      <w:r w:rsidRPr="00D86189">
        <w:rPr>
          <w:rFonts w:ascii="微軟正黑體" w:eastAsia="微軟正黑體" w:hAnsi="微軟正黑體"/>
          <w:color w:val="FF0000"/>
          <w:sz w:val="44"/>
          <w:szCs w:val="44"/>
        </w:rPr>
        <w:t>黃鼠狼為何不能吃？原來古人給過答案</w:t>
      </w:r>
    </w:p>
    <w:p w:rsidR="00E25CC8" w:rsidRPr="00D86189" w:rsidRDefault="00E25CC8" w:rsidP="00E25CC8">
      <w:pPr>
        <w:pStyle w:val="Web"/>
        <w:shd w:val="clear" w:color="auto" w:fill="FFFFFF"/>
        <w:spacing w:before="0" w:beforeAutospacing="0" w:after="192" w:afterAutospacing="0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農曆春節即將來到！有句歇後語「黃鼠狼給雞拜年，不安好心」，常會有意無意被人提起；黃鼠狼在中國流傳有許多典故，但很多人可能會有一個疑問，民以食為天，尤其中國人什麼都吃，但為什麼幾乎沒有人會去吃黃鼠狼的肉，其實這背後是有原因的。</w:t>
      </w: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黃鼠狼在中國流傳有許多典故，耐人尋味！</w:t>
      </w:r>
      <w:r w:rsidR="000F02F4" w:rsidRPr="00D86189">
        <w:rPr>
          <w:rFonts w:ascii="微軟正黑體" w:eastAsia="微軟正黑體" w:hAnsi="微軟正黑體" w:cs="Helvetica"/>
          <w:b/>
          <w:sz w:val="32"/>
          <w:szCs w:val="32"/>
        </w:rPr>
        <w:t xml:space="preserve"> </w:t>
      </w:r>
    </w:p>
    <w:p w:rsidR="00E25CC8" w:rsidRPr="00D86189" w:rsidRDefault="00E25CC8" w:rsidP="00E25CC8">
      <w:pPr>
        <w:pStyle w:val="Web"/>
        <w:shd w:val="clear" w:color="auto" w:fill="FFFFFF"/>
        <w:spacing w:before="0" w:beforeAutospacing="0" w:after="192" w:afterAutospacing="0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在中國人的觀念中，黃鼠狼的肉是不能吃的。為什麼會有這種現象？因為民間流傳著一種說法，有五種動物是神仙，分別是狐仙、黃仙、白仙、柳仙、灰仙；它們分別對應狐狸、黃鼠狼、刺猬、蛇、老鼠；而黃鼠狼是黃仙，被中國民間稱為「黃二大爺」，舊時在天后宮中供有其塑像。人們對仙都有崇拜之心，自然不會去吃牠！</w:t>
      </w: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noProof/>
          <w:sz w:val="32"/>
          <w:szCs w:val="32"/>
        </w:rPr>
        <w:drawing>
          <wp:inline distT="0" distB="0" distL="0" distR="0">
            <wp:extent cx="4800600" cy="3180398"/>
            <wp:effectExtent l="0" t="0" r="0" b="1270"/>
            <wp:docPr id="2" name="圖片 2" descr="&amp;#x008001;&amp;#x004e00;&amp;#x008f29;&amp;#x007684;&amp;#x004eba;&amp;#x0090fd;&amp;#x006703;&amp;#x008aaa;&amp;#x00ff0c;&amp;#x009ec3;&amp;#x009f20;&amp;#x0072fc;&amp;#x00ff08;&amp;#x009ec3;&amp;#x004ed9;&amp;#x00ff09;&amp;#x008a18;&amp;#x004ec7;&amp;#x00ff0c;&amp;#x004e0d;&amp;#x0080fd;&amp;#x0062db;&amp;#x0060f9;&amp;#x003002;&amp;#x00ff08;&amp;#x005716;&amp;#x00ff0f;&amp;#x007ffb;&amp;#x00651d;&amp;#x0081ea;pixabay&amp;#x00ff0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#x008001;&amp;#x004e00;&amp;#x008f29;&amp;#x007684;&amp;#x004eba;&amp;#x0090fd;&amp;#x006703;&amp;#x008aaa;&amp;#x00ff0c;&amp;#x009ec3;&amp;#x009f20;&amp;#x0072fc;&amp;#x00ff08;&amp;#x009ec3;&amp;#x004ed9;&amp;#x00ff09;&amp;#x008a18;&amp;#x004ec7;&amp;#x00ff0c;&amp;#x004e0d;&amp;#x0080fd;&amp;#x0062db;&amp;#x0060f9;&amp;#x003002;&amp;#x00ff08;&amp;#x005716;&amp;#x00ff0f;&amp;#x007ffb;&amp;#x00651d;&amp;#x0081ea;pixabay&amp;#x00ff09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21" cy="318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老一輩的人都會說，黃鼠狼記仇，不能招惹。</w:t>
      </w:r>
    </w:p>
    <w:p w:rsidR="00E25CC8" w:rsidRPr="00D86189" w:rsidRDefault="00E25CC8" w:rsidP="00E25CC8">
      <w:pPr>
        <w:pStyle w:val="Web"/>
        <w:shd w:val="clear" w:color="auto" w:fill="FFFFFF"/>
        <w:spacing w:before="0" w:beforeAutospacing="0" w:after="192" w:afterAutospacing="0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據史料記載，黃仙是指民間的黃鼠狼，又稱黃皮子，很擅長從農戶偷雞，但自身又極具靈性，老一輩的人都說，黃仙記仇，不能招惹。在一些傳說中黃仙會附身，讓人瘋瘋癲癲胡言亂語，嚴重的甚至會有「黃鼠狼換命，一命抵一命」。</w:t>
      </w: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noProof/>
          <w:sz w:val="32"/>
          <w:szCs w:val="32"/>
        </w:rPr>
        <w:drawing>
          <wp:inline distT="0" distB="0" distL="0" distR="0">
            <wp:extent cx="5353050" cy="3566470"/>
            <wp:effectExtent l="0" t="0" r="0" b="0"/>
            <wp:docPr id="1" name="圖片 1" descr="&amp;#x009ec3;&amp;#x009f20;&amp;#x0072fc;&amp;#x0064c5;&amp;#x009577;&amp;#x005f9e;&amp;#x008fb2;&amp;#x006236;&amp;#x005077;&amp;#x0096de;&amp;#x00ff0c;&amp;#x0096d6;&amp;#x007136;&amp;#x008a0e;&amp;#x0053ad;&amp;#x00ff0c;&amp;#x004f46;&amp;#x004e00;&amp;#x00822c;&amp;#x004eba;&amp;#x004e0d;&amp;#x00559c;&amp;#x006b61;&amp;#x0053bb;&amp;#x0062db;&amp;#x0060f9;&amp;#x007260;&amp;#x003002;&amp;#x00ff08;&amp;#x005716;&amp;#x00ff0f;&amp;#x007ffb;&amp;#x00651d;&amp;#x0081ea;pixabay&amp;#x00ff0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#x009ec3;&amp;#x009f20;&amp;#x0072fc;&amp;#x0064c5;&amp;#x009577;&amp;#x005f9e;&amp;#x008fb2;&amp;#x006236;&amp;#x005077;&amp;#x0096de;&amp;#x00ff0c;&amp;#x0096d6;&amp;#x007136;&amp;#x008a0e;&amp;#x0053ad;&amp;#x00ff0c;&amp;#x004f46;&amp;#x004e00;&amp;#x00822c;&amp;#x004eba;&amp;#x004e0d;&amp;#x00559c;&amp;#x006b61;&amp;#x0053bb;&amp;#x0062db;&amp;#x0060f9;&amp;#x007260;&amp;#x003002;&amp;#x00ff08;&amp;#x005716;&amp;#x00ff0f;&amp;#x007ffb;&amp;#x00651d;&amp;#x0081ea;pixabay&amp;#x00ff09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689" cy="35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C8" w:rsidRPr="00D86189" w:rsidRDefault="00E25CC8" w:rsidP="00E25CC8">
      <w:pPr>
        <w:shd w:val="clear" w:color="auto" w:fill="FFFFFF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黃鼠狼擅長從農戶偷雞，雖然討厭，但一般人不喜歡去招惹牠。</w:t>
      </w:r>
    </w:p>
    <w:p w:rsidR="00E25CC8" w:rsidRPr="00D86189" w:rsidRDefault="00E25CC8" w:rsidP="00E25CC8">
      <w:pPr>
        <w:pStyle w:val="Web"/>
        <w:shd w:val="clear" w:color="auto" w:fill="FFFFFF"/>
        <w:spacing w:before="0" w:beforeAutospacing="0" w:after="192" w:afterAutospacing="0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不過，這種說法有點迷信，不具備任何科學依據。真正的原因早在李時珍的《本草綱目》就有提到，該書記載：「鼬鼠心肝，氣味臭，微毒，治心腹痛，殺蟲。」這證明它本身就是一種藥材，但是，也帶有一定的毒性，會對人的身體造成一些傷害；因此，沒事的人是不會去吃黃鼠狼的肉。</w:t>
      </w:r>
    </w:p>
    <w:p w:rsidR="00E25CC8" w:rsidRPr="00D86189" w:rsidRDefault="00E25CC8" w:rsidP="00E25CC8">
      <w:pPr>
        <w:pStyle w:val="Web"/>
        <w:shd w:val="clear" w:color="auto" w:fill="FFFFFF"/>
        <w:spacing w:before="0" w:beforeAutospacing="0" w:after="192" w:afterAutospacing="0"/>
        <w:rPr>
          <w:rFonts w:ascii="微軟正黑體" w:eastAsia="微軟正黑體" w:hAnsi="微軟正黑體" w:cs="Helvetica"/>
          <w:b/>
          <w:sz w:val="32"/>
          <w:szCs w:val="32"/>
        </w:rPr>
      </w:pPr>
      <w:r w:rsidRPr="00D86189">
        <w:rPr>
          <w:rFonts w:ascii="微軟正黑體" w:eastAsia="微軟正黑體" w:hAnsi="微軟正黑體" w:cs="Helvetica"/>
          <w:b/>
          <w:sz w:val="32"/>
          <w:szCs w:val="32"/>
        </w:rPr>
        <w:t>此外，由於人類的獵殺，適合黃鼠狼的生存環境不斷減少，黃鼠狼已被國家自然保護聯盟列成易危物種，成為中國《國家重點保護陸生野生動物名錄》，更加沒有人敢去獵殺黃鼠狼了！</w:t>
      </w:r>
    </w:p>
    <w:p w:rsidR="00E25CC8" w:rsidRPr="00D86189" w:rsidRDefault="00E25CC8" w:rsidP="006B533D">
      <w:pPr>
        <w:pStyle w:val="Web"/>
        <w:shd w:val="clear" w:color="auto" w:fill="FFFFFF"/>
        <w:spacing w:before="120" w:beforeAutospacing="0" w:after="120" w:afterAutospacing="0"/>
        <w:rPr>
          <w:rFonts w:ascii="微軟正黑體" w:eastAsia="微軟正黑體" w:hAnsi="微軟正黑體" w:cs="Arial"/>
          <w:b/>
          <w:sz w:val="32"/>
          <w:szCs w:val="32"/>
        </w:rPr>
      </w:pPr>
    </w:p>
    <w:p w:rsidR="006B533D" w:rsidRPr="00D86189" w:rsidRDefault="006B533D" w:rsidP="006B533D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微軟正黑體" w:eastAsia="微軟正黑體" w:hAnsi="微軟正黑體"/>
          <w:bCs w:val="0"/>
          <w:sz w:val="32"/>
          <w:szCs w:val="32"/>
        </w:rPr>
      </w:pPr>
      <w:r w:rsidRPr="00D86189">
        <w:rPr>
          <w:rStyle w:val="mw-headline"/>
          <w:rFonts w:ascii="微軟正黑體" w:eastAsia="微軟正黑體" w:hAnsi="微軟正黑體"/>
          <w:bCs w:val="0"/>
          <w:sz w:val="32"/>
          <w:szCs w:val="32"/>
        </w:rPr>
        <w:t>參考資料</w:t>
      </w:r>
      <w:r w:rsidRPr="00D86189">
        <w:rPr>
          <w:rFonts w:ascii="微軟正黑體" w:eastAsia="微軟正黑體" w:hAnsi="微軟正黑體"/>
          <w:bCs w:val="0"/>
          <w:sz w:val="32"/>
          <w:szCs w:val="32"/>
        </w:rPr>
        <w:fldChar w:fldCharType="begin"/>
      </w:r>
      <w:r w:rsidRPr="00D86189">
        <w:rPr>
          <w:rFonts w:ascii="微軟正黑體" w:eastAsia="微軟正黑體" w:hAnsi="微軟正黑體"/>
          <w:bCs w:val="0"/>
          <w:sz w:val="32"/>
          <w:szCs w:val="32"/>
        </w:rPr>
        <w:instrText xml:space="preserve"> HYPERLINK "</w:instrText>
      </w:r>
    </w:p>
    <w:p w:rsidR="006B533D" w:rsidRPr="00D86189" w:rsidRDefault="006B533D" w:rsidP="006B533D">
      <w:pPr>
        <w:widowControl/>
        <w:shd w:val="clear" w:color="auto" w:fill="FFFFFF"/>
        <w:rPr>
          <w:rFonts w:ascii="微軟正黑體" w:eastAsia="微軟正黑體" w:hAnsi="微軟正黑體" w:cs="Arial"/>
          <w:b/>
          <w:kern w:val="0"/>
          <w:sz w:val="32"/>
          <w:szCs w:val="32"/>
        </w:rPr>
      </w:pPr>
      <w:r w:rsidRPr="00D86189">
        <w:rPr>
          <w:rFonts w:ascii="微軟正黑體" w:eastAsia="微軟正黑體" w:hAnsi="微軟正黑體" w:cs="Arial"/>
          <w:b/>
          <w:kern w:val="0"/>
          <w:sz w:val="32"/>
          <w:szCs w:val="32"/>
        </w:rPr>
        <w:instrText>https://zh.wikipedia.org › zh-tw › 黄鼬</w:instrText>
      </w:r>
    </w:p>
    <w:p w:rsidR="006B533D" w:rsidRPr="00D86189" w:rsidRDefault="006B533D" w:rsidP="006B533D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Style w:val="a3"/>
          <w:rFonts w:ascii="微軟正黑體" w:eastAsia="微軟正黑體" w:hAnsi="微軟正黑體"/>
          <w:bCs w:val="0"/>
          <w:color w:val="auto"/>
          <w:sz w:val="32"/>
          <w:szCs w:val="32"/>
          <w:u w:val="none"/>
        </w:rPr>
      </w:pPr>
      <w:r w:rsidRPr="00D86189">
        <w:rPr>
          <w:rFonts w:ascii="微軟正黑體" w:eastAsia="微軟正黑體" w:hAnsi="微軟正黑體"/>
          <w:bCs w:val="0"/>
          <w:sz w:val="32"/>
          <w:szCs w:val="32"/>
        </w:rPr>
        <w:instrText xml:space="preserve">" </w:instrText>
      </w:r>
      <w:r w:rsidRPr="00D86189">
        <w:rPr>
          <w:rFonts w:ascii="微軟正黑體" w:eastAsia="微軟正黑體" w:hAnsi="微軟正黑體"/>
          <w:bCs w:val="0"/>
          <w:sz w:val="32"/>
          <w:szCs w:val="32"/>
        </w:rPr>
        <w:fldChar w:fldCharType="separate"/>
      </w:r>
    </w:p>
    <w:p w:rsidR="006B533D" w:rsidRPr="00D86189" w:rsidRDefault="006B533D" w:rsidP="006B533D">
      <w:pPr>
        <w:widowControl/>
        <w:shd w:val="clear" w:color="auto" w:fill="FFFFFF"/>
        <w:rPr>
          <w:rStyle w:val="a3"/>
          <w:rFonts w:ascii="微軟正黑體" w:eastAsia="微軟正黑體" w:hAnsi="微軟正黑體" w:cs="Arial"/>
          <w:b/>
          <w:bCs/>
          <w:color w:val="auto"/>
          <w:kern w:val="0"/>
          <w:sz w:val="32"/>
          <w:szCs w:val="32"/>
          <w:u w:val="none"/>
        </w:rPr>
      </w:pPr>
      <w:r w:rsidRPr="00D86189">
        <w:rPr>
          <w:rStyle w:val="a3"/>
          <w:rFonts w:ascii="微軟正黑體" w:eastAsia="微軟正黑體" w:hAnsi="微軟正黑體" w:cs="Arial"/>
          <w:b/>
          <w:bCs/>
          <w:color w:val="auto"/>
          <w:kern w:val="0"/>
          <w:sz w:val="32"/>
          <w:szCs w:val="32"/>
          <w:u w:val="none"/>
        </w:rPr>
        <w:t>https://zh.wikipedia.org › zh-tw › 黄鼬</w:t>
      </w:r>
    </w:p>
    <w:p w:rsidR="006B533D" w:rsidRPr="00D86189" w:rsidRDefault="006B533D" w:rsidP="006B533D">
      <w:pPr>
        <w:widowControl/>
        <w:shd w:val="clear" w:color="auto" w:fill="FFFFFF"/>
        <w:rPr>
          <w:rFonts w:ascii="微軟正黑體" w:eastAsia="微軟正黑體" w:hAnsi="微軟正黑體" w:cs="Arial"/>
          <w:b/>
          <w:kern w:val="0"/>
          <w:sz w:val="32"/>
          <w:szCs w:val="32"/>
        </w:rPr>
      </w:pPr>
      <w:r w:rsidRPr="00D86189">
        <w:rPr>
          <w:rFonts w:ascii="微軟正黑體" w:eastAsia="微軟正黑體" w:hAnsi="微軟正黑體"/>
          <w:b/>
          <w:bCs/>
          <w:sz w:val="32"/>
          <w:szCs w:val="32"/>
        </w:rPr>
        <w:fldChar w:fldCharType="end"/>
      </w:r>
      <w:r w:rsidRPr="00D86189">
        <w:rPr>
          <w:rFonts w:ascii="微軟正黑體" w:eastAsia="微軟正黑體" w:hAnsi="微軟正黑體"/>
          <w:b/>
          <w:bCs/>
          <w:sz w:val="32"/>
          <w:szCs w:val="32"/>
        </w:rPr>
        <w:t>https://kknews.cc/zh-tw/story/x3q6av8.html</w:t>
      </w:r>
    </w:p>
    <w:sectPr w:rsidR="006B533D" w:rsidRPr="00D86189" w:rsidSect="003C65F6">
      <w:footerReference w:type="defaul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40" w:rsidRDefault="00CE7240" w:rsidP="00CE7240">
      <w:r>
        <w:separator/>
      </w:r>
    </w:p>
  </w:endnote>
  <w:endnote w:type="continuationSeparator" w:id="0">
    <w:p w:rsidR="00CE7240" w:rsidRDefault="00CE7240" w:rsidP="00CE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109700"/>
      <w:docPartObj>
        <w:docPartGallery w:val="Page Numbers (Bottom of Page)"/>
        <w:docPartUnique/>
      </w:docPartObj>
    </w:sdtPr>
    <w:sdtContent>
      <w:p w:rsidR="009F5787" w:rsidRDefault="009F57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CEF" w:rsidRPr="00F92CEF">
          <w:rPr>
            <w:noProof/>
            <w:lang w:val="zh-TW"/>
          </w:rPr>
          <w:t>5</w:t>
        </w:r>
        <w:r>
          <w:fldChar w:fldCharType="end"/>
        </w:r>
      </w:p>
    </w:sdtContent>
  </w:sdt>
  <w:p w:rsidR="00CE7240" w:rsidRDefault="00CE72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40" w:rsidRPr="00D86189" w:rsidRDefault="00CE7240" w:rsidP="00CE7240">
    <w:pPr>
      <w:rPr>
        <w:rFonts w:ascii="微軟正黑體" w:eastAsia="微軟正黑體" w:hAnsi="微軟正黑體" w:hint="eastAsia"/>
        <w:b/>
        <w:sz w:val="32"/>
        <w:szCs w:val="32"/>
      </w:rPr>
    </w:pPr>
    <w:r>
      <w:rPr>
        <w:rFonts w:ascii="微軟正黑體" w:eastAsia="微軟正黑體" w:hAnsi="微軟正黑體" w:hint="eastAsia"/>
        <w:b/>
        <w:sz w:val="32"/>
        <w:szCs w:val="32"/>
      </w:rPr>
      <w:t>秦o</w:t>
    </w:r>
  </w:p>
  <w:p w:rsidR="00CE7240" w:rsidRDefault="00CE72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40" w:rsidRDefault="00CE7240" w:rsidP="00CE7240">
      <w:r>
        <w:separator/>
      </w:r>
    </w:p>
  </w:footnote>
  <w:footnote w:type="continuationSeparator" w:id="0">
    <w:p w:rsidR="00CE7240" w:rsidRDefault="00CE7240" w:rsidP="00CE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3D"/>
    <w:rsid w:val="000F02F4"/>
    <w:rsid w:val="001A1CE4"/>
    <w:rsid w:val="003C65F6"/>
    <w:rsid w:val="00462E7F"/>
    <w:rsid w:val="006B533D"/>
    <w:rsid w:val="0082104F"/>
    <w:rsid w:val="009F5787"/>
    <w:rsid w:val="00CE7240"/>
    <w:rsid w:val="00D86189"/>
    <w:rsid w:val="00E25CC8"/>
    <w:rsid w:val="00F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AA2ACE"/>
  <w15:chartTrackingRefBased/>
  <w15:docId w15:val="{701D954A-F3D6-4249-B89F-52EAB21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CC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53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6B533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33D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6B533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6B533D"/>
  </w:style>
  <w:style w:type="character" w:customStyle="1" w:styleId="mw-editsection">
    <w:name w:val="mw-editsection"/>
    <w:basedOn w:val="a0"/>
    <w:rsid w:val="006B533D"/>
  </w:style>
  <w:style w:type="character" w:customStyle="1" w:styleId="mw-editsection-bracket">
    <w:name w:val="mw-editsection-bracket"/>
    <w:basedOn w:val="a0"/>
    <w:rsid w:val="006B533D"/>
  </w:style>
  <w:style w:type="paragraph" w:styleId="Web">
    <w:name w:val="Normal (Web)"/>
    <w:basedOn w:val="a"/>
    <w:uiPriority w:val="99"/>
    <w:semiHidden/>
    <w:unhideWhenUsed/>
    <w:rsid w:val="006B53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6B533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vuuxrf">
    <w:name w:val="vuuxrf"/>
    <w:basedOn w:val="a0"/>
    <w:rsid w:val="006B533D"/>
  </w:style>
  <w:style w:type="character" w:styleId="HTML">
    <w:name w:val="HTML Cite"/>
    <w:basedOn w:val="a0"/>
    <w:uiPriority w:val="99"/>
    <w:semiHidden/>
    <w:unhideWhenUsed/>
    <w:rsid w:val="006B533D"/>
    <w:rPr>
      <w:i/>
      <w:iCs/>
    </w:rPr>
  </w:style>
  <w:style w:type="character" w:customStyle="1" w:styleId="apx8vc">
    <w:name w:val="apx8vc"/>
    <w:basedOn w:val="a0"/>
    <w:rsid w:val="006B533D"/>
  </w:style>
  <w:style w:type="character" w:customStyle="1" w:styleId="10">
    <w:name w:val="標題 1 字元"/>
    <w:basedOn w:val="a0"/>
    <w:link w:val="1"/>
    <w:uiPriority w:val="9"/>
    <w:rsid w:val="00E25CC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aas-author-byline-collapse">
    <w:name w:val="caas-author-byline-collapse"/>
    <w:basedOn w:val="a0"/>
    <w:rsid w:val="00E25CC8"/>
  </w:style>
  <w:style w:type="character" w:customStyle="1" w:styleId="caas-attr-meta-separator">
    <w:name w:val="caas-attr-meta-separator"/>
    <w:basedOn w:val="a0"/>
    <w:rsid w:val="00E25CC8"/>
  </w:style>
  <w:style w:type="character" w:customStyle="1" w:styleId="caas-attr-mins-read">
    <w:name w:val="caas-attr-mins-read"/>
    <w:basedOn w:val="a0"/>
    <w:rsid w:val="00E25CC8"/>
  </w:style>
  <w:style w:type="paragraph" w:styleId="a4">
    <w:name w:val="No Spacing"/>
    <w:link w:val="a5"/>
    <w:uiPriority w:val="1"/>
    <w:qFormat/>
    <w:rsid w:val="003C65F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C65F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E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72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72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3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86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80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30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8964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67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60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86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6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4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8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25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5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54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95%AE%E9%BD%BF%E7%B1%BB" TargetMode="External"/><Relationship Id="rId13" Type="http://schemas.openxmlformats.org/officeDocument/2006/relationships/hyperlink" Target="https://zh.wikipedia.org/wiki/%E5%A5%87%E7%95%B0%E6%9E%9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6%9D%BE%E4%BB%8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9%BB%84%E5%96%89%E8%B2%8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zh.wikipedia.org/w/index.php?title=%E4%B9%8C%E8%8B%8F%E9%87%8C%E5%85%B0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B0%B4%E4%B6%84%E5%B1%9E" TargetMode="External"/><Relationship Id="rId14" Type="http://schemas.openxmlformats.org/officeDocument/2006/relationships/hyperlink" Target="https://zh.wikipedia.org/wiki/%E5%9B%BD%E5%AE%B6%E4%BF%9D%E6%8A%A4%E7%9A%84%E6%9C%89%E7%9B%8A%E7%9A%84%E6%88%96%E8%80%85%E6%9C%89%E9%87%8D%E8%A6%81%E7%BB%8F%E6%B5%8E%E3%80%81%E7%A7%91%E5%AD%A6%E7%A0%94%E7%A9%B6%E4%BB%B7%E5%80%BC%E7%9A%84%E9%99%86%E7%94%9F%E9%87%8E%E7%94%9F%E5%8A%A8%E7%89%A9%E5%90%8D%E5%BD%9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C120-1343-4521-B585-5BC1A396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1211</Words>
  <Characters>1308</Characters>
  <Application>Microsoft Office Word</Application>
  <DocSecurity>0</DocSecurity>
  <Lines>76</Lines>
  <Paragraphs>43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黃鼠狼</dc:title>
  <dc:subject>秦o</dc:subject>
  <dc:creator/>
  <cp:keywords/>
  <dc:description/>
  <cp:lastModifiedBy>Windows 使用者</cp:lastModifiedBy>
  <cp:revision>25</cp:revision>
  <dcterms:created xsi:type="dcterms:W3CDTF">2023-05-15T06:57:00Z</dcterms:created>
  <dcterms:modified xsi:type="dcterms:W3CDTF">2023-05-29T07:03:00Z</dcterms:modified>
</cp:coreProperties>
</file>