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887993730"/>
        <w:docPartObj>
          <w:docPartGallery w:val="Cover Pages"/>
          <w:docPartUnique/>
        </w:docPartObj>
      </w:sdtPr>
      <w:sdtEndPr>
        <w:rPr>
          <w:rFonts w:ascii="文鼎中特明" w:eastAsia="文鼎中特明"/>
          <w:sz w:val="28"/>
          <w:szCs w:val="28"/>
        </w:rPr>
      </w:sdtEndPr>
      <w:sdtContent>
        <w:p w:rsidR="00FA3F8A" w:rsidRDefault="00FA3F8A">
          <w:r>
            <w:rPr>
              <w:noProof/>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群組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矩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矩形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1FCC5E2" id="群組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">
                    <v:shape id="矩形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矩形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7"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文字方塊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3F8A" w:rsidRDefault="00FA3F8A" w:rsidP="00FA3F8A">
                                <w:pPr>
                                  <w:pStyle w:val="a4"/>
                                  <w:ind w:right="360"/>
                                  <w:rPr>
                                    <w:rFonts w:hint="eastAsia"/>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文字方塊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" filled="f" stroked="f" strokeweight=".5pt">
                    <v:textbox inset="126pt,0,54pt,0">
                      <w:txbxContent>
                        <w:p w:rsidR="00FA3F8A" w:rsidRDefault="00FA3F8A" w:rsidP="00FA3F8A">
                          <w:pPr>
                            <w:pStyle w:val="a4"/>
                            <w:ind w:right="360"/>
                            <w:rPr>
                              <w:rFonts w:hint="eastAsia"/>
                              <w:color w:val="595959" w:themeColor="text1" w:themeTint="A6"/>
                              <w:sz w:val="18"/>
                              <w:szCs w:val="18"/>
                            </w:rPr>
                          </w:pP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文字方塊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3F8A" w:rsidRDefault="00FA3F8A" w:rsidP="00FA3F8A">
                                <w:pPr>
                                  <w:pStyle w:val="a4"/>
                                  <w:jc w:val="right"/>
                                  <w:rPr>
                                    <w:rFonts w:hint="eastAsia"/>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文字方塊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" filled="f" stroked="f" strokeweight=".5pt">
                    <v:textbox style="mso-fit-shape-to-text:t" inset="126pt,0,54pt,0">
                      <w:txbxContent>
                        <w:p w:rsidR="00FA3F8A" w:rsidRDefault="00FA3F8A" w:rsidP="00FA3F8A">
                          <w:pPr>
                            <w:pStyle w:val="a4"/>
                            <w:jc w:val="right"/>
                            <w:rPr>
                              <w:rFonts w:hint="eastAsia"/>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文字方塊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3F8A" w:rsidRPr="00FA3F8A" w:rsidRDefault="00FA3F8A" w:rsidP="00FA3F8A">
                                <w:pPr>
                                  <w:jc w:val="center"/>
                                  <w:rPr>
                                    <w:rFonts w:ascii="文鼎中特圓" w:eastAsia="文鼎中特圓"/>
                                    <w:color w:val="9999FF"/>
                                    <w:sz w:val="72"/>
                                    <w:szCs w:val="72"/>
                                  </w:rPr>
                                </w:pPr>
                                <w:r w:rsidRPr="00FA3F8A">
                                  <w:rPr>
                                    <w:rFonts w:ascii="文鼎中特圓" w:eastAsia="文鼎中特圓" w:hint="eastAsia"/>
                                    <w:color w:val="9999FF"/>
                                    <w:sz w:val="72"/>
                                    <w:szCs w:val="72"/>
                                  </w:rPr>
                                  <w:t>邊境牧羊犬</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文字方塊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" filled="f" stroked="f" strokeweight=".5pt">
                    <v:textbox inset="126pt,0,54pt,0">
                      <w:txbxContent>
                        <w:p w:rsidR="00FA3F8A" w:rsidRPr="00FA3F8A" w:rsidRDefault="00FA3F8A" w:rsidP="00FA3F8A">
                          <w:pPr>
                            <w:jc w:val="center"/>
                            <w:rPr>
                              <w:rFonts w:ascii="文鼎中特圓" w:eastAsia="文鼎中特圓"/>
                              <w:color w:val="9999FF"/>
                              <w:sz w:val="72"/>
                              <w:szCs w:val="72"/>
                            </w:rPr>
                          </w:pPr>
                          <w:r w:rsidRPr="00FA3F8A">
                            <w:rPr>
                              <w:rFonts w:ascii="文鼎中特圓" w:eastAsia="文鼎中特圓" w:hint="eastAsia"/>
                              <w:color w:val="9999FF"/>
                              <w:sz w:val="72"/>
                              <w:szCs w:val="72"/>
                            </w:rPr>
                            <w:t>邊境牧羊犬</w:t>
                          </w:r>
                        </w:p>
                      </w:txbxContent>
                    </v:textbox>
                    <w10:wrap type="square" anchorx="page" anchory="page"/>
                  </v:shape>
                </w:pict>
              </mc:Fallback>
            </mc:AlternateContent>
          </w:r>
        </w:p>
        <w:p w:rsidR="00FA3F8A" w:rsidRDefault="00FA3F8A">
          <w:pPr>
            <w:widowControl/>
            <w:rPr>
              <w:rFonts w:ascii="文鼎中特明" w:eastAsia="文鼎中特明"/>
              <w:sz w:val="28"/>
              <w:szCs w:val="28"/>
            </w:rPr>
          </w:pPr>
          <w:r>
            <w:rPr>
              <w:rFonts w:ascii="文鼎中特明" w:eastAsia="文鼎中特明"/>
              <w:sz w:val="28"/>
              <w:szCs w:val="28"/>
            </w:rPr>
            <w:br w:type="page"/>
          </w:r>
        </w:p>
      </w:sdtContent>
    </w:sdt>
    <w:p w:rsidR="00A52FBB" w:rsidRPr="00D22C75" w:rsidRDefault="005D1625" w:rsidP="003A796E">
      <w:pPr>
        <w:jc w:val="center"/>
        <w:rPr>
          <w:rFonts w:ascii="文鼎中特圓" w:eastAsia="文鼎中特圓"/>
          <w:color w:val="9999FF"/>
          <w:sz w:val="72"/>
          <w:szCs w:val="72"/>
        </w:rPr>
      </w:pPr>
      <w:r w:rsidRPr="00D22C75">
        <w:rPr>
          <w:rFonts w:ascii="文鼎中特圓" w:eastAsia="文鼎中特圓" w:hint="eastAsia"/>
          <w:color w:val="9999FF"/>
          <w:sz w:val="72"/>
          <w:szCs w:val="72"/>
        </w:rPr>
        <w:t>邊境牧羊犬</w:t>
      </w:r>
    </w:p>
    <w:p w:rsidR="005D1625" w:rsidRPr="003A796E" w:rsidRDefault="005D1625">
      <w:pPr>
        <w:rPr>
          <w:rFonts w:ascii="文鼎中特圓" w:eastAsia="文鼎中特圓"/>
          <w:color w:val="FF0000"/>
          <w:sz w:val="40"/>
          <w:szCs w:val="40"/>
        </w:rPr>
      </w:pPr>
      <w:r w:rsidRPr="003A796E">
        <w:rPr>
          <w:rFonts w:ascii="文鼎中特圓" w:eastAsia="文鼎中特圓" w:hint="eastAsia"/>
          <w:color w:val="FF0000"/>
          <w:sz w:val="40"/>
          <w:szCs w:val="40"/>
        </w:rPr>
        <w:t>簡介:</w:t>
      </w:r>
    </w:p>
    <w:p w:rsidR="005D1625" w:rsidRPr="003A796E" w:rsidRDefault="00DF4E2B" w:rsidP="003A796E">
      <w:pPr>
        <w:ind w:firstLineChars="200" w:firstLine="560"/>
        <w:rPr>
          <w:rFonts w:ascii="文鼎中特明" w:eastAsia="文鼎中特明"/>
          <w:sz w:val="28"/>
          <w:szCs w:val="28"/>
        </w:rPr>
      </w:pPr>
      <w:r w:rsidRPr="003A796E">
        <w:rPr>
          <w:rFonts w:ascii="文鼎中特明" w:eastAsia="文鼎中特明" w:hint="eastAsia"/>
          <w:sz w:val="28"/>
          <w:szCs w:val="28"/>
        </w:rPr>
        <w:t>邊境牧羊犬</w:t>
      </w:r>
      <w:r w:rsidR="005D1625" w:rsidRPr="003A796E">
        <w:rPr>
          <w:rFonts w:ascii="文鼎中特明" w:eastAsia="文鼎中特明" w:hint="eastAsia"/>
          <w:sz w:val="28"/>
          <w:szCs w:val="28"/>
        </w:rPr>
        <w:t>，</w:t>
      </w:r>
      <w:r w:rsidR="0016733F" w:rsidRPr="003A796E">
        <w:rPr>
          <w:rFonts w:ascii="文鼎中特明" w:eastAsia="文鼎中特明" w:hint="eastAsia"/>
          <w:sz w:val="28"/>
          <w:szCs w:val="28"/>
        </w:rPr>
        <w:t>中文</w:t>
      </w:r>
      <w:proofErr w:type="gramStart"/>
      <w:r w:rsidR="0016733F" w:rsidRPr="003A796E">
        <w:rPr>
          <w:rFonts w:ascii="文鼎中特明" w:eastAsia="文鼎中特明" w:hint="eastAsia"/>
          <w:sz w:val="28"/>
          <w:szCs w:val="28"/>
        </w:rPr>
        <w:t>簡稱邊牧</w:t>
      </w:r>
      <w:proofErr w:type="gramEnd"/>
      <w:r w:rsidR="0016733F" w:rsidRPr="003A796E">
        <w:rPr>
          <w:rFonts w:ascii="文鼎中特明" w:eastAsia="文鼎中特明" w:hint="eastAsia"/>
          <w:sz w:val="28"/>
          <w:szCs w:val="28"/>
        </w:rPr>
        <w:t>，是一種原產自蘇格蘭和英格蘭交界處的牧羊犬，</w:t>
      </w:r>
      <w:proofErr w:type="gramStart"/>
      <w:r w:rsidR="0016733F" w:rsidRPr="003A796E">
        <w:rPr>
          <w:rFonts w:ascii="文鼎中特明" w:eastAsia="文鼎中特明" w:hint="eastAsia"/>
          <w:sz w:val="28"/>
          <w:szCs w:val="28"/>
        </w:rPr>
        <w:t>邊牧是</w:t>
      </w:r>
      <w:proofErr w:type="gramEnd"/>
      <w:r w:rsidR="0016733F" w:rsidRPr="003A796E">
        <w:rPr>
          <w:rFonts w:ascii="文鼎中特明" w:eastAsia="文鼎中特明" w:hint="eastAsia"/>
          <w:sz w:val="28"/>
          <w:szCs w:val="28"/>
        </w:rPr>
        <w:t>犬類智商第一</w:t>
      </w:r>
      <w:r w:rsidR="005D1625" w:rsidRPr="003A796E">
        <w:rPr>
          <w:rFonts w:ascii="文鼎中特明" w:eastAsia="文鼎中特明" w:hint="eastAsia"/>
          <w:sz w:val="28"/>
          <w:szCs w:val="28"/>
        </w:rPr>
        <w:t>，懂得利用</w:t>
      </w:r>
      <w:proofErr w:type="gramStart"/>
      <w:r w:rsidR="005D1625" w:rsidRPr="003A796E">
        <w:rPr>
          <w:rFonts w:ascii="文鼎中特明" w:eastAsia="文鼎中特明" w:hint="eastAsia"/>
          <w:sz w:val="28"/>
          <w:szCs w:val="28"/>
        </w:rPr>
        <w:t>兇</w:t>
      </w:r>
      <w:proofErr w:type="gramEnd"/>
      <w:r w:rsidR="005D1625" w:rsidRPr="003A796E">
        <w:rPr>
          <w:rFonts w:ascii="文鼎中特明" w:eastAsia="文鼎中特明" w:hint="eastAsia"/>
          <w:sz w:val="28"/>
          <w:szCs w:val="28"/>
        </w:rPr>
        <w:t>狠的眼神和肢體的壓迫感來控制羊群的走向，是放牧和寵物的兩用犬</w:t>
      </w:r>
    </w:p>
    <w:p w:rsidR="005D1625" w:rsidRPr="003A796E" w:rsidRDefault="005D1625" w:rsidP="003A796E">
      <w:pPr>
        <w:rPr>
          <w:color w:val="FFC000"/>
        </w:rPr>
      </w:pPr>
      <w:r w:rsidRPr="003A796E">
        <w:rPr>
          <w:rFonts w:ascii="文鼎中特圓" w:eastAsia="文鼎中特圓" w:hint="eastAsia"/>
          <w:color w:val="FFC000"/>
          <w:sz w:val="40"/>
          <w:szCs w:val="40"/>
        </w:rPr>
        <w:t>特徵:</w:t>
      </w:r>
    </w:p>
    <w:p w:rsidR="005D1625" w:rsidRPr="003A796E" w:rsidRDefault="005D1625" w:rsidP="003A796E">
      <w:pPr>
        <w:ind w:firstLineChars="200" w:firstLine="560"/>
        <w:rPr>
          <w:rFonts w:ascii="文鼎中特明" w:eastAsia="文鼎中特明"/>
          <w:sz w:val="28"/>
          <w:szCs w:val="28"/>
        </w:rPr>
      </w:pPr>
      <w:r w:rsidRPr="003A796E">
        <w:rPr>
          <w:rFonts w:ascii="文鼎中特明" w:eastAsia="文鼎中特明" w:hint="eastAsia"/>
          <w:sz w:val="28"/>
          <w:szCs w:val="28"/>
        </w:rPr>
        <w:t>因為</w:t>
      </w:r>
      <w:proofErr w:type="gramStart"/>
      <w:r w:rsidRPr="003A796E">
        <w:rPr>
          <w:rFonts w:ascii="文鼎中特明" w:eastAsia="文鼎中特明" w:hint="eastAsia"/>
          <w:sz w:val="28"/>
          <w:szCs w:val="28"/>
        </w:rPr>
        <w:t>邊牧非常</w:t>
      </w:r>
      <w:proofErr w:type="gramEnd"/>
      <w:r w:rsidRPr="003A796E">
        <w:rPr>
          <w:rFonts w:ascii="文鼎中特明" w:eastAsia="文鼎中特明" w:hint="eastAsia"/>
          <w:sz w:val="28"/>
          <w:szCs w:val="28"/>
        </w:rPr>
        <w:t>聰明，智商大約等同於6、7歲人類的智商，根據2011年1月的媒體報導，有一隻邊境牧羊犬能夠大略了解1,022個人類字彙，並能根據這些命令做出正確的反應與動作，所以</w:t>
      </w:r>
      <w:proofErr w:type="gramStart"/>
      <w:r w:rsidRPr="003A796E">
        <w:rPr>
          <w:rFonts w:ascii="文鼎中特明" w:eastAsia="文鼎中特明" w:hint="eastAsia"/>
          <w:sz w:val="28"/>
          <w:szCs w:val="28"/>
        </w:rPr>
        <w:t>邊牧在</w:t>
      </w:r>
      <w:proofErr w:type="gramEnd"/>
      <w:r w:rsidRPr="003A796E">
        <w:rPr>
          <w:rFonts w:ascii="文鼎中特明" w:eastAsia="文鼎中特明" w:hint="eastAsia"/>
          <w:sz w:val="28"/>
          <w:szCs w:val="28"/>
        </w:rPr>
        <w:t>各種狗</w:t>
      </w:r>
      <w:proofErr w:type="gramStart"/>
      <w:r w:rsidRPr="003A796E">
        <w:rPr>
          <w:rFonts w:ascii="文鼎中特明" w:eastAsia="文鼎中特明" w:hint="eastAsia"/>
          <w:sz w:val="28"/>
          <w:szCs w:val="28"/>
        </w:rPr>
        <w:t>狗</w:t>
      </w:r>
      <w:proofErr w:type="gramEnd"/>
      <w:r w:rsidR="0016733F" w:rsidRPr="003A796E">
        <w:rPr>
          <w:rFonts w:ascii="文鼎中特明" w:eastAsia="文鼎中特明" w:hint="eastAsia"/>
          <w:sz w:val="28"/>
          <w:szCs w:val="28"/>
        </w:rPr>
        <w:t>的競技中經常搶</w:t>
      </w:r>
      <w:proofErr w:type="gramStart"/>
      <w:r w:rsidR="0016733F" w:rsidRPr="003A796E">
        <w:rPr>
          <w:rFonts w:ascii="文鼎中特明" w:eastAsia="文鼎中特明" w:hint="eastAsia"/>
          <w:sz w:val="28"/>
          <w:szCs w:val="28"/>
        </w:rPr>
        <w:t>佔</w:t>
      </w:r>
      <w:proofErr w:type="gramEnd"/>
      <w:r w:rsidR="0016733F" w:rsidRPr="003A796E">
        <w:rPr>
          <w:rFonts w:ascii="文鼎中特明" w:eastAsia="文鼎中特明" w:hint="eastAsia"/>
          <w:sz w:val="28"/>
          <w:szCs w:val="28"/>
        </w:rPr>
        <w:t>第一名的寶座</w:t>
      </w:r>
      <w:r w:rsidRPr="003A796E">
        <w:rPr>
          <w:rFonts w:ascii="文鼎中特明" w:eastAsia="文鼎中特明" w:hint="eastAsia"/>
          <w:sz w:val="28"/>
          <w:szCs w:val="28"/>
        </w:rPr>
        <w:t>。</w:t>
      </w:r>
    </w:p>
    <w:p w:rsidR="005D1625" w:rsidRPr="003A796E" w:rsidRDefault="005D1625" w:rsidP="003A796E">
      <w:pPr>
        <w:ind w:firstLineChars="200" w:firstLine="560"/>
        <w:rPr>
          <w:rFonts w:ascii="文鼎中特明" w:eastAsia="文鼎中特明"/>
          <w:sz w:val="28"/>
          <w:szCs w:val="28"/>
        </w:rPr>
      </w:pPr>
    </w:p>
    <w:p w:rsidR="005D1625" w:rsidRDefault="005D1625" w:rsidP="003A796E">
      <w:pPr>
        <w:ind w:firstLineChars="200" w:firstLine="560"/>
        <w:rPr>
          <w:rFonts w:ascii="文鼎中特明" w:eastAsia="文鼎中特明"/>
          <w:sz w:val="28"/>
          <w:szCs w:val="28"/>
        </w:rPr>
      </w:pPr>
      <w:proofErr w:type="gramStart"/>
      <w:r w:rsidRPr="003A796E">
        <w:rPr>
          <w:rFonts w:ascii="文鼎中特明" w:eastAsia="文鼎中特明" w:hint="eastAsia"/>
          <w:sz w:val="28"/>
          <w:szCs w:val="28"/>
        </w:rPr>
        <w:t>邊牧的</w:t>
      </w:r>
      <w:proofErr w:type="gramEnd"/>
      <w:r w:rsidRPr="003A796E">
        <w:rPr>
          <w:rFonts w:ascii="文鼎中特明" w:eastAsia="文鼎中特明" w:hint="eastAsia"/>
          <w:sz w:val="28"/>
          <w:szCs w:val="28"/>
        </w:rPr>
        <w:t>精力旺盛、</w:t>
      </w:r>
      <w:proofErr w:type="gramStart"/>
      <w:r w:rsidRPr="003A796E">
        <w:rPr>
          <w:rFonts w:ascii="文鼎中特明" w:eastAsia="文鼎中特明" w:hint="eastAsia"/>
          <w:sz w:val="28"/>
          <w:szCs w:val="28"/>
        </w:rPr>
        <w:t>體格短壯</w:t>
      </w:r>
      <w:proofErr w:type="gramEnd"/>
      <w:r w:rsidRPr="003A796E">
        <w:rPr>
          <w:rFonts w:ascii="文鼎中特明" w:eastAsia="文鼎中特明" w:hint="eastAsia"/>
          <w:sz w:val="28"/>
          <w:szCs w:val="28"/>
        </w:rPr>
        <w:t>，但肌肉精瘦，</w:t>
      </w:r>
      <w:r w:rsidR="0016733F" w:rsidRPr="003A796E">
        <w:rPr>
          <w:rFonts w:ascii="文鼎中特明" w:eastAsia="文鼎中特明" w:hint="eastAsia"/>
          <w:sz w:val="28"/>
          <w:szCs w:val="28"/>
        </w:rPr>
        <w:t>因此非常容易學習到各種高難度的雜技動作；</w:t>
      </w:r>
      <w:proofErr w:type="gramStart"/>
      <w:r w:rsidR="0016733F" w:rsidRPr="003A796E">
        <w:rPr>
          <w:rFonts w:ascii="文鼎中特明" w:eastAsia="文鼎中特明" w:hint="eastAsia"/>
          <w:sz w:val="28"/>
          <w:szCs w:val="28"/>
        </w:rPr>
        <w:t>加上邊牧的</w:t>
      </w:r>
      <w:proofErr w:type="gramEnd"/>
      <w:r w:rsidR="0016733F" w:rsidRPr="003A796E">
        <w:rPr>
          <w:rFonts w:ascii="文鼎中特明" w:eastAsia="文鼎中特明" w:hint="eastAsia"/>
          <w:sz w:val="28"/>
          <w:szCs w:val="28"/>
        </w:rPr>
        <w:t>自我意識非常</w:t>
      </w:r>
      <w:r w:rsidRPr="003A796E">
        <w:rPr>
          <w:rFonts w:ascii="文鼎中特明" w:eastAsia="文鼎中特明" w:hint="eastAsia"/>
          <w:sz w:val="28"/>
          <w:szCs w:val="28"/>
        </w:rPr>
        <w:t>強，所以很適合擔任農場放牧、看門、照顧其他狗</w:t>
      </w:r>
      <w:proofErr w:type="gramStart"/>
      <w:r w:rsidRPr="003A796E">
        <w:rPr>
          <w:rFonts w:ascii="文鼎中特明" w:eastAsia="文鼎中特明" w:hint="eastAsia"/>
          <w:sz w:val="28"/>
          <w:szCs w:val="28"/>
        </w:rPr>
        <w:t>狗</w:t>
      </w:r>
      <w:proofErr w:type="gramEnd"/>
      <w:r w:rsidRPr="003A796E">
        <w:rPr>
          <w:rFonts w:ascii="文鼎中特明" w:eastAsia="文鼎中特明" w:hint="eastAsia"/>
          <w:sz w:val="28"/>
          <w:szCs w:val="28"/>
        </w:rPr>
        <w:t>這樣的「管理型」工作，但不適合警犬、</w:t>
      </w:r>
      <w:r w:rsidR="0016733F" w:rsidRPr="003A796E">
        <w:rPr>
          <w:rFonts w:ascii="文鼎中特明" w:eastAsia="文鼎中特明" w:hint="eastAsia"/>
          <w:sz w:val="28"/>
          <w:szCs w:val="28"/>
        </w:rPr>
        <w:t>導盲犬等「服從型」的工作。</w:t>
      </w:r>
      <w:r w:rsidRPr="003A796E">
        <w:rPr>
          <w:rFonts w:ascii="文鼎中特明" w:eastAsia="文鼎中特明" w:hint="eastAsia"/>
          <w:sz w:val="28"/>
          <w:szCs w:val="28"/>
        </w:rPr>
        <w:t>飼主需要</w:t>
      </w:r>
      <w:proofErr w:type="gramStart"/>
      <w:r w:rsidRPr="003A796E">
        <w:rPr>
          <w:rFonts w:ascii="文鼎中特明" w:eastAsia="文鼎中特明" w:hint="eastAsia"/>
          <w:sz w:val="28"/>
          <w:szCs w:val="28"/>
        </w:rPr>
        <w:t>給邊牧大量</w:t>
      </w:r>
      <w:proofErr w:type="gramEnd"/>
      <w:r w:rsidRPr="003A796E">
        <w:rPr>
          <w:rFonts w:ascii="文鼎中特明" w:eastAsia="文鼎中特明" w:hint="eastAsia"/>
          <w:sz w:val="28"/>
          <w:szCs w:val="28"/>
        </w:rPr>
        <w:t>的運動和遊戲時間才能滿足其幸福感，有時候</w:t>
      </w:r>
      <w:proofErr w:type="gramStart"/>
      <w:r w:rsidRPr="003A796E">
        <w:rPr>
          <w:rFonts w:ascii="文鼎中特明" w:eastAsia="文鼎中特明" w:hint="eastAsia"/>
          <w:sz w:val="28"/>
          <w:szCs w:val="28"/>
        </w:rPr>
        <w:t>邊牧也</w:t>
      </w:r>
      <w:proofErr w:type="gramEnd"/>
      <w:r w:rsidRPr="003A796E">
        <w:rPr>
          <w:rFonts w:ascii="文鼎中特明" w:eastAsia="文鼎中特明" w:hint="eastAsia"/>
          <w:sz w:val="28"/>
          <w:szCs w:val="28"/>
        </w:rPr>
        <w:t>會因為太興奮而出現一些過激行為，飼主需要給與</w:t>
      </w:r>
      <w:proofErr w:type="gramStart"/>
      <w:r w:rsidRPr="003A796E">
        <w:rPr>
          <w:rFonts w:ascii="文鼎中特明" w:eastAsia="文鼎中特明" w:hint="eastAsia"/>
          <w:sz w:val="28"/>
          <w:szCs w:val="28"/>
        </w:rPr>
        <w:t>邊牧很多</w:t>
      </w:r>
      <w:proofErr w:type="gramEnd"/>
      <w:r w:rsidRPr="003A796E">
        <w:rPr>
          <w:rFonts w:ascii="文鼎中特明" w:eastAsia="文鼎中特明" w:hint="eastAsia"/>
          <w:sz w:val="28"/>
          <w:szCs w:val="28"/>
        </w:rPr>
        <w:t>的關愛並視其為平等的個體才能</w:t>
      </w:r>
      <w:proofErr w:type="gramStart"/>
      <w:r w:rsidRPr="003A796E">
        <w:rPr>
          <w:rFonts w:ascii="文鼎中特明" w:eastAsia="文鼎中特明" w:hint="eastAsia"/>
          <w:sz w:val="28"/>
          <w:szCs w:val="28"/>
        </w:rPr>
        <w:t>讓邊牧</w:t>
      </w:r>
      <w:proofErr w:type="gramEnd"/>
      <w:r w:rsidRPr="003A796E">
        <w:rPr>
          <w:rFonts w:ascii="文鼎中特明" w:eastAsia="文鼎中特明" w:hint="eastAsia"/>
          <w:sz w:val="28"/>
          <w:szCs w:val="28"/>
        </w:rPr>
        <w:t>開心。</w:t>
      </w:r>
    </w:p>
    <w:p w:rsidR="00FA3F8A" w:rsidRPr="003A796E" w:rsidRDefault="00FA3F8A" w:rsidP="00FA3F8A">
      <w:pPr>
        <w:ind w:firstLineChars="1400" w:firstLine="3920"/>
        <w:rPr>
          <w:rFonts w:ascii="文鼎中特明" w:eastAsia="文鼎中特明" w:hint="eastAsia"/>
          <w:sz w:val="28"/>
          <w:szCs w:val="28"/>
        </w:rPr>
      </w:pPr>
      <w:r>
        <w:rPr>
          <w:rFonts w:ascii="文鼎中特明" w:eastAsia="文鼎中特明" w:hint="eastAsia"/>
          <w:sz w:val="28"/>
          <w:szCs w:val="28"/>
        </w:rPr>
        <w:t>1</w:t>
      </w:r>
    </w:p>
    <w:p w:rsidR="005D1625" w:rsidRPr="00FA3F8A" w:rsidRDefault="005D1625" w:rsidP="005D1625"/>
    <w:p w:rsidR="005D1625" w:rsidRPr="003A796E" w:rsidRDefault="005D1625" w:rsidP="005D1625">
      <w:pPr>
        <w:rPr>
          <w:rFonts w:ascii="文鼎中特圓" w:eastAsia="文鼎中特圓"/>
          <w:color w:val="92D050"/>
          <w:sz w:val="40"/>
          <w:szCs w:val="40"/>
        </w:rPr>
      </w:pPr>
      <w:r w:rsidRPr="003A796E">
        <w:rPr>
          <w:rFonts w:ascii="文鼎中特圓" w:eastAsia="文鼎中特圓" w:hint="eastAsia"/>
          <w:color w:val="92D050"/>
          <w:sz w:val="40"/>
          <w:szCs w:val="40"/>
        </w:rPr>
        <w:lastRenderedPageBreak/>
        <w:t>外型</w:t>
      </w:r>
      <w:r w:rsidR="0016733F" w:rsidRPr="003A796E">
        <w:rPr>
          <w:rFonts w:ascii="文鼎中特圓" w:eastAsia="文鼎中特圓" w:hint="eastAsia"/>
          <w:color w:val="92D050"/>
          <w:sz w:val="40"/>
          <w:szCs w:val="40"/>
        </w:rPr>
        <w:t>:</w:t>
      </w:r>
    </w:p>
    <w:p w:rsidR="005D1625" w:rsidRPr="003A796E" w:rsidRDefault="005D1625" w:rsidP="003A796E">
      <w:pPr>
        <w:ind w:firstLineChars="200" w:firstLine="560"/>
        <w:rPr>
          <w:rFonts w:ascii="文鼎中特明" w:eastAsia="文鼎中特明"/>
          <w:sz w:val="28"/>
          <w:szCs w:val="28"/>
        </w:rPr>
      </w:pPr>
      <w:r w:rsidRPr="003A796E">
        <w:rPr>
          <w:rFonts w:ascii="文鼎中特明" w:eastAsia="文鼎中特明" w:hint="eastAsia"/>
          <w:sz w:val="28"/>
          <w:szCs w:val="28"/>
        </w:rPr>
        <w:t>邊境</w:t>
      </w:r>
      <w:proofErr w:type="gramStart"/>
      <w:r w:rsidRPr="003A796E">
        <w:rPr>
          <w:rFonts w:ascii="文鼎中特明" w:eastAsia="文鼎中特明" w:hint="eastAsia"/>
          <w:sz w:val="28"/>
          <w:szCs w:val="28"/>
        </w:rPr>
        <w:t>牧羊犬</w:t>
      </w:r>
      <w:r w:rsidR="0016733F" w:rsidRPr="003A796E">
        <w:rPr>
          <w:rFonts w:ascii="文鼎中特明" w:eastAsia="文鼎中特明" w:hint="eastAsia"/>
          <w:sz w:val="28"/>
          <w:szCs w:val="28"/>
        </w:rPr>
        <w:t>以體型</w:t>
      </w:r>
      <w:proofErr w:type="gramEnd"/>
      <w:r w:rsidR="0016733F" w:rsidRPr="003A796E">
        <w:rPr>
          <w:rFonts w:ascii="文鼎中特明" w:eastAsia="文鼎中特明" w:hint="eastAsia"/>
          <w:sz w:val="28"/>
          <w:szCs w:val="28"/>
        </w:rPr>
        <w:t>來</w:t>
      </w:r>
      <w:proofErr w:type="gramStart"/>
      <w:r w:rsidR="0016733F" w:rsidRPr="003A796E">
        <w:rPr>
          <w:rFonts w:ascii="文鼎中特明" w:eastAsia="文鼎中特明" w:hint="eastAsia"/>
          <w:sz w:val="28"/>
          <w:szCs w:val="28"/>
        </w:rPr>
        <w:t>說是中等偏大</w:t>
      </w:r>
      <w:proofErr w:type="gramEnd"/>
      <w:r w:rsidR="0016733F" w:rsidRPr="003A796E">
        <w:rPr>
          <w:rFonts w:ascii="文鼎中特明" w:eastAsia="文鼎中特明" w:hint="eastAsia"/>
          <w:sz w:val="28"/>
          <w:szCs w:val="28"/>
        </w:rPr>
        <w:t>的狗</w:t>
      </w:r>
      <w:r w:rsidRPr="003A796E">
        <w:rPr>
          <w:rFonts w:ascii="文鼎中特明" w:eastAsia="文鼎中特明" w:hint="eastAsia"/>
          <w:sz w:val="28"/>
          <w:szCs w:val="28"/>
        </w:rPr>
        <w:t>。白</w:t>
      </w:r>
      <w:proofErr w:type="gramStart"/>
      <w:r w:rsidRPr="003A796E">
        <w:rPr>
          <w:rFonts w:ascii="文鼎中特明" w:eastAsia="文鼎中特明" w:hint="eastAsia"/>
          <w:sz w:val="28"/>
          <w:szCs w:val="28"/>
        </w:rPr>
        <w:t>是邊牧數量</w:t>
      </w:r>
      <w:proofErr w:type="gramEnd"/>
      <w:r w:rsidRPr="003A796E">
        <w:rPr>
          <w:rFonts w:ascii="文鼎中特明" w:eastAsia="文鼎中特明" w:hint="eastAsia"/>
          <w:sz w:val="28"/>
          <w:szCs w:val="28"/>
        </w:rPr>
        <w:t>最多的配色，但也有黃白、灰白、黃白黑的品種。</w:t>
      </w:r>
      <w:proofErr w:type="gramStart"/>
      <w:r w:rsidRPr="003A796E">
        <w:rPr>
          <w:rFonts w:ascii="文鼎中特明" w:eastAsia="文鼎中特明" w:hint="eastAsia"/>
          <w:sz w:val="28"/>
          <w:szCs w:val="28"/>
        </w:rPr>
        <w:t>牠</w:t>
      </w:r>
      <w:proofErr w:type="gramEnd"/>
      <w:r w:rsidRPr="003A796E">
        <w:rPr>
          <w:rFonts w:ascii="文鼎中特明" w:eastAsia="文鼎中特明" w:hint="eastAsia"/>
          <w:sz w:val="28"/>
          <w:szCs w:val="28"/>
        </w:rPr>
        <w:t>們的</w:t>
      </w:r>
      <w:proofErr w:type="gramStart"/>
      <w:r w:rsidRPr="003A796E">
        <w:rPr>
          <w:rFonts w:ascii="文鼎中特明" w:eastAsia="文鼎中特明" w:hint="eastAsia"/>
          <w:sz w:val="28"/>
          <w:szCs w:val="28"/>
        </w:rPr>
        <w:t>口鼻到腦門</w:t>
      </w:r>
      <w:proofErr w:type="gramEnd"/>
      <w:r w:rsidRPr="003A796E">
        <w:rPr>
          <w:rFonts w:ascii="文鼎中特明" w:eastAsia="文鼎中特明" w:hint="eastAsia"/>
          <w:sz w:val="28"/>
          <w:szCs w:val="28"/>
        </w:rPr>
        <w:t>一段必定是白色的，頭腦上的白毛呈現「O」字樣，類似於禿頭；脖子有著一圈白毛，被稱為「白圍巾」；前、後腳的二分之一是白色，其他部分是黑色，而尾巴的末端是白色的。</w:t>
      </w:r>
    </w:p>
    <w:p w:rsidR="005D1625" w:rsidRPr="003A796E" w:rsidRDefault="005D1625" w:rsidP="005D1625">
      <w:pPr>
        <w:rPr>
          <w:rFonts w:ascii="文鼎中特圓" w:eastAsia="文鼎中特圓"/>
          <w:color w:val="00B050"/>
          <w:sz w:val="40"/>
          <w:szCs w:val="40"/>
        </w:rPr>
      </w:pPr>
      <w:r w:rsidRPr="003A796E">
        <w:rPr>
          <w:rFonts w:ascii="文鼎中特圓" w:eastAsia="文鼎中特圓" w:hint="eastAsia"/>
          <w:color w:val="00B050"/>
          <w:sz w:val="40"/>
          <w:szCs w:val="40"/>
        </w:rPr>
        <w:t>性格特點:</w:t>
      </w:r>
    </w:p>
    <w:p w:rsidR="005D1625" w:rsidRPr="003A796E" w:rsidRDefault="005D1625" w:rsidP="003A796E">
      <w:pPr>
        <w:ind w:firstLineChars="200" w:firstLine="560"/>
        <w:rPr>
          <w:rFonts w:ascii="文鼎中特明" w:eastAsia="文鼎中特明"/>
          <w:sz w:val="28"/>
          <w:szCs w:val="28"/>
        </w:rPr>
      </w:pPr>
      <w:r w:rsidRPr="003A796E">
        <w:rPr>
          <w:rFonts w:ascii="文鼎中特明" w:eastAsia="文鼎中特明" w:hint="eastAsia"/>
          <w:sz w:val="28"/>
          <w:szCs w:val="28"/>
        </w:rPr>
        <w:t>膽小，遇到強壯的狗就會跑掉；貪玩，喜歡撲人或其他小型犬</w:t>
      </w:r>
    </w:p>
    <w:p w:rsidR="005D1625" w:rsidRPr="003A796E" w:rsidRDefault="005D1625" w:rsidP="005D1625">
      <w:pPr>
        <w:rPr>
          <w:rFonts w:ascii="文鼎中特圓" w:eastAsia="文鼎中特圓"/>
          <w:color w:val="00B0F0"/>
          <w:sz w:val="40"/>
          <w:szCs w:val="40"/>
        </w:rPr>
      </w:pPr>
      <w:r w:rsidRPr="003A796E">
        <w:rPr>
          <w:rFonts w:ascii="文鼎中特圓" w:eastAsia="文鼎中特圓" w:hint="eastAsia"/>
          <w:color w:val="00B0F0"/>
          <w:sz w:val="40"/>
          <w:szCs w:val="40"/>
        </w:rPr>
        <w:t>歷史:</w:t>
      </w:r>
    </w:p>
    <w:p w:rsidR="00FA3F8A" w:rsidRDefault="00DF4E2B" w:rsidP="003A796E">
      <w:pPr>
        <w:ind w:firstLineChars="200" w:firstLine="560"/>
        <w:rPr>
          <w:rFonts w:ascii="文鼎中特明" w:eastAsia="文鼎中特明"/>
          <w:sz w:val="28"/>
          <w:szCs w:val="28"/>
        </w:rPr>
      </w:pPr>
      <w:r w:rsidRPr="003A796E">
        <w:rPr>
          <w:rFonts w:ascii="文鼎中特明" w:eastAsia="文鼎中特明" w:hint="eastAsia"/>
          <w:sz w:val="28"/>
          <w:szCs w:val="28"/>
        </w:rPr>
        <w:t>「柯利牧羊犬」或是「柯萊牧羊犬」</w:t>
      </w:r>
      <w:r w:rsidR="005D1625" w:rsidRPr="003A796E">
        <w:rPr>
          <w:rFonts w:ascii="文鼎中特明" w:eastAsia="文鼎中特明" w:hint="eastAsia"/>
          <w:sz w:val="28"/>
          <w:szCs w:val="28"/>
        </w:rPr>
        <w:t>這兩</w:t>
      </w:r>
      <w:proofErr w:type="gramStart"/>
      <w:r w:rsidR="005D1625" w:rsidRPr="003A796E">
        <w:rPr>
          <w:rFonts w:ascii="文鼎中特明" w:eastAsia="文鼎中特明" w:hint="eastAsia"/>
          <w:sz w:val="28"/>
          <w:szCs w:val="28"/>
        </w:rPr>
        <w:t>個</w:t>
      </w:r>
      <w:proofErr w:type="gramEnd"/>
      <w:r w:rsidR="005D1625" w:rsidRPr="003A796E">
        <w:rPr>
          <w:rFonts w:ascii="文鼎中特明" w:eastAsia="文鼎中特明" w:hint="eastAsia"/>
          <w:sz w:val="28"/>
          <w:szCs w:val="28"/>
        </w:rPr>
        <w:t>名字首次在19世紀初為人所提及，然而「柯利牧羊犬」這個名詞可以溯源至更早以前的蘇格蘭低</w:t>
      </w:r>
      <w:r w:rsidRPr="003A796E">
        <w:rPr>
          <w:rFonts w:ascii="文鼎中特明" w:eastAsia="文鼎中特明" w:hint="eastAsia"/>
          <w:sz w:val="28"/>
          <w:szCs w:val="28"/>
        </w:rPr>
        <w:t>地區方言。所有現存的純種邊境牧羊犬血統都可回溯至一隻名叫老漢普</w:t>
      </w:r>
      <w:r w:rsidR="005D1625" w:rsidRPr="003A796E">
        <w:rPr>
          <w:rFonts w:ascii="文鼎中特明" w:eastAsia="文鼎中特明" w:hint="eastAsia"/>
          <w:sz w:val="28"/>
          <w:szCs w:val="28"/>
        </w:rPr>
        <w:t>的狗。老漢普生於1893年九月，病死於1902年的五月，飼主為Adam Telfer，</w:t>
      </w:r>
      <w:proofErr w:type="gramStart"/>
      <w:r w:rsidR="005D1625" w:rsidRPr="003A796E">
        <w:rPr>
          <w:rFonts w:ascii="文鼎中特明" w:eastAsia="文鼎中特明" w:hint="eastAsia"/>
          <w:sz w:val="28"/>
          <w:szCs w:val="28"/>
        </w:rPr>
        <w:t>牠</w:t>
      </w:r>
      <w:proofErr w:type="gramEnd"/>
      <w:r w:rsidR="005D1625" w:rsidRPr="003A796E">
        <w:rPr>
          <w:rFonts w:ascii="文鼎中特明" w:eastAsia="文鼎中特明" w:hint="eastAsia"/>
          <w:sz w:val="28"/>
          <w:szCs w:val="28"/>
        </w:rPr>
        <w:t>身上有三種毛色，安靜而強壯，善於利用眼神管控羊群，因此許多牧羊人借用</w:t>
      </w:r>
      <w:proofErr w:type="gramStart"/>
      <w:r w:rsidR="005D1625" w:rsidRPr="003A796E">
        <w:rPr>
          <w:rFonts w:ascii="文鼎中特明" w:eastAsia="文鼎中特明" w:hint="eastAsia"/>
          <w:sz w:val="28"/>
          <w:szCs w:val="28"/>
        </w:rPr>
        <w:t>牠</w:t>
      </w:r>
      <w:proofErr w:type="gramEnd"/>
      <w:r w:rsidR="005D1625" w:rsidRPr="003A796E">
        <w:rPr>
          <w:rFonts w:ascii="文鼎中特明" w:eastAsia="文鼎中特明" w:hint="eastAsia"/>
          <w:sz w:val="28"/>
          <w:szCs w:val="28"/>
        </w:rPr>
        <w:t>來育種，而老漢普的特色也就逐漸成為邊境牧羊犬</w:t>
      </w:r>
      <w:proofErr w:type="gramStart"/>
      <w:r w:rsidR="005D1625" w:rsidRPr="003A796E">
        <w:rPr>
          <w:rFonts w:ascii="文鼎中特明" w:eastAsia="文鼎中特明" w:hint="eastAsia"/>
          <w:sz w:val="28"/>
          <w:szCs w:val="28"/>
        </w:rPr>
        <w:t>這一支犬種</w:t>
      </w:r>
      <w:proofErr w:type="gramEnd"/>
      <w:r w:rsidR="005D1625" w:rsidRPr="003A796E">
        <w:rPr>
          <w:rFonts w:ascii="文鼎中特明" w:eastAsia="文鼎中特明" w:hint="eastAsia"/>
          <w:sz w:val="28"/>
          <w:szCs w:val="28"/>
        </w:rPr>
        <w:t>的特色。1915</w:t>
      </w:r>
      <w:r w:rsidRPr="003A796E">
        <w:rPr>
          <w:rFonts w:ascii="文鼎中特明" w:eastAsia="文鼎中特明" w:hint="eastAsia"/>
          <w:sz w:val="28"/>
          <w:szCs w:val="28"/>
        </w:rPr>
        <w:t>年，英國的國際牧羊犬協會幹事詹姆斯</w:t>
      </w:r>
      <w:proofErr w:type="gramStart"/>
      <w:r w:rsidRPr="003A796E">
        <w:rPr>
          <w:rFonts w:ascii="文鼎中特明" w:eastAsia="文鼎中特明" w:hint="eastAsia"/>
          <w:sz w:val="28"/>
          <w:szCs w:val="28"/>
        </w:rPr>
        <w:t>‧</w:t>
      </w:r>
      <w:proofErr w:type="gramEnd"/>
      <w:r w:rsidRPr="003A796E">
        <w:rPr>
          <w:rFonts w:ascii="文鼎中特明" w:eastAsia="文鼎中特明" w:hint="eastAsia"/>
          <w:sz w:val="28"/>
          <w:szCs w:val="28"/>
        </w:rPr>
        <w:t>里德</w:t>
      </w:r>
      <w:r w:rsidR="005D1625" w:rsidRPr="003A796E">
        <w:rPr>
          <w:rFonts w:ascii="文鼎中特明" w:eastAsia="文鼎中特明" w:hint="eastAsia"/>
          <w:sz w:val="28"/>
          <w:szCs w:val="28"/>
        </w:rPr>
        <w:t>率先開始使用「邊境牧羊犬」這個名稱以和其他育犬協會中已由ISDS</w:t>
      </w:r>
      <w:r w:rsidRPr="003A796E">
        <w:rPr>
          <w:rFonts w:ascii="文鼎中特明" w:eastAsia="文鼎中特明" w:hint="eastAsia"/>
          <w:sz w:val="28"/>
          <w:szCs w:val="28"/>
        </w:rPr>
        <w:t>註冊的柯利牧羊犬</w:t>
      </w:r>
      <w:proofErr w:type="gramStart"/>
      <w:r w:rsidRPr="003A796E">
        <w:rPr>
          <w:rFonts w:ascii="文鼎中特明" w:eastAsia="文鼎中特明" w:hint="eastAsia"/>
          <w:sz w:val="28"/>
          <w:szCs w:val="28"/>
        </w:rPr>
        <w:t>（</w:t>
      </w:r>
      <w:proofErr w:type="gramEnd"/>
      <w:r w:rsidRPr="003A796E">
        <w:rPr>
          <w:rFonts w:ascii="文鼎中特明" w:eastAsia="文鼎中特明" w:hint="eastAsia"/>
          <w:sz w:val="28"/>
          <w:szCs w:val="28"/>
        </w:rPr>
        <w:t>即蘇格蘭牧羊犬，包含長毛</w:t>
      </w:r>
      <w:proofErr w:type="gramStart"/>
      <w:r w:rsidRPr="003A796E">
        <w:rPr>
          <w:rFonts w:ascii="文鼎中特明" w:eastAsia="文鼎中特明" w:hint="eastAsia"/>
          <w:sz w:val="28"/>
          <w:szCs w:val="28"/>
        </w:rPr>
        <w:t>（</w:t>
      </w:r>
      <w:proofErr w:type="gramEnd"/>
      <w:r w:rsidRPr="003A796E">
        <w:rPr>
          <w:rFonts w:ascii="文鼎中特明" w:eastAsia="文鼎中特明" w:hint="eastAsia"/>
          <w:sz w:val="28"/>
          <w:szCs w:val="28"/>
        </w:rPr>
        <w:t>粗毛</w:t>
      </w:r>
      <w:proofErr w:type="gramStart"/>
      <w:r w:rsidRPr="003A796E">
        <w:rPr>
          <w:rFonts w:ascii="文鼎中特明" w:eastAsia="文鼎中特明" w:hint="eastAsia"/>
          <w:sz w:val="28"/>
          <w:szCs w:val="28"/>
        </w:rPr>
        <w:t>）</w:t>
      </w:r>
      <w:proofErr w:type="gramEnd"/>
      <w:r w:rsidRPr="003A796E">
        <w:rPr>
          <w:rFonts w:ascii="文鼎中特明" w:eastAsia="文鼎中特明" w:hint="eastAsia"/>
          <w:sz w:val="28"/>
          <w:szCs w:val="28"/>
        </w:rPr>
        <w:t>牧羊犬及短毛（順毛）牧羊犬</w:t>
      </w:r>
      <w:proofErr w:type="gramStart"/>
      <w:r w:rsidR="005D1625" w:rsidRPr="003A796E">
        <w:rPr>
          <w:rFonts w:ascii="文鼎中特明" w:eastAsia="文鼎中特明" w:hint="eastAsia"/>
          <w:sz w:val="28"/>
          <w:szCs w:val="28"/>
        </w:rPr>
        <w:t>）</w:t>
      </w:r>
      <w:proofErr w:type="gramEnd"/>
      <w:r w:rsidR="005D1625" w:rsidRPr="003A796E">
        <w:rPr>
          <w:rFonts w:ascii="文鼎中特明" w:eastAsia="文鼎中特明" w:hint="eastAsia"/>
          <w:sz w:val="28"/>
          <w:szCs w:val="28"/>
        </w:rPr>
        <w:t>做出區</w:t>
      </w:r>
    </w:p>
    <w:p w:rsidR="005D1625" w:rsidRPr="003A796E" w:rsidRDefault="005D1625" w:rsidP="003A796E">
      <w:pPr>
        <w:ind w:firstLineChars="200" w:firstLine="560"/>
        <w:rPr>
          <w:rFonts w:ascii="文鼎中特明" w:eastAsia="文鼎中特明"/>
          <w:sz w:val="28"/>
          <w:szCs w:val="28"/>
        </w:rPr>
      </w:pPr>
      <w:r w:rsidRPr="003A796E">
        <w:rPr>
          <w:rFonts w:ascii="文鼎中特明" w:eastAsia="文鼎中特明" w:hint="eastAsia"/>
          <w:sz w:val="28"/>
          <w:szCs w:val="28"/>
        </w:rPr>
        <w:t>別;</w:t>
      </w:r>
      <w:proofErr w:type="gramStart"/>
      <w:r w:rsidRPr="003A796E">
        <w:rPr>
          <w:rFonts w:ascii="文鼎中特明" w:eastAsia="文鼎中特明" w:hint="eastAsia"/>
          <w:sz w:val="28"/>
          <w:szCs w:val="28"/>
        </w:rPr>
        <w:t>牠</w:t>
      </w:r>
      <w:proofErr w:type="gramEnd"/>
      <w:r w:rsidRPr="003A796E">
        <w:rPr>
          <w:rFonts w:ascii="文鼎中特明" w:eastAsia="文鼎中特明" w:hint="eastAsia"/>
          <w:sz w:val="28"/>
          <w:szCs w:val="28"/>
        </w:rPr>
        <w:t>們雖然源自同一血統，但在1860年被引入展示場後就開始與其他品種交配而發展出了不同的標準外型。</w:t>
      </w:r>
    </w:p>
    <w:p w:rsidR="005D1625" w:rsidRPr="003A796E" w:rsidRDefault="005D1625" w:rsidP="005D1625">
      <w:pPr>
        <w:rPr>
          <w:rFonts w:ascii="文鼎中特圓" w:eastAsia="文鼎中特圓"/>
          <w:color w:val="7030A0"/>
          <w:sz w:val="40"/>
          <w:szCs w:val="40"/>
        </w:rPr>
      </w:pPr>
      <w:r w:rsidRPr="003A796E">
        <w:rPr>
          <w:rFonts w:ascii="文鼎中特圓" w:eastAsia="文鼎中特圓" w:hint="eastAsia"/>
          <w:color w:val="7030A0"/>
          <w:sz w:val="40"/>
          <w:szCs w:val="40"/>
        </w:rPr>
        <w:t>名字由來</w:t>
      </w:r>
      <w:r w:rsidR="0016733F" w:rsidRPr="003A796E">
        <w:rPr>
          <w:rFonts w:ascii="文鼎中特圓" w:eastAsia="文鼎中特圓" w:hint="eastAsia"/>
          <w:color w:val="7030A0"/>
          <w:sz w:val="40"/>
          <w:szCs w:val="40"/>
        </w:rPr>
        <w:t>:</w:t>
      </w:r>
    </w:p>
    <w:p w:rsidR="005D1625" w:rsidRPr="003A796E" w:rsidRDefault="005D1625" w:rsidP="003A796E">
      <w:pPr>
        <w:ind w:firstLineChars="200" w:firstLine="560"/>
        <w:rPr>
          <w:rFonts w:ascii="文鼎中特明" w:eastAsia="文鼎中特明"/>
          <w:sz w:val="28"/>
          <w:szCs w:val="28"/>
        </w:rPr>
      </w:pPr>
      <w:r w:rsidRPr="003A796E">
        <w:rPr>
          <w:rFonts w:ascii="文鼎中特明" w:eastAsia="文鼎中特明" w:hint="eastAsia"/>
          <w:sz w:val="28"/>
          <w:szCs w:val="28"/>
        </w:rPr>
        <w:t>邊境牧羊犬並非一開始就存在，</w:t>
      </w:r>
      <w:proofErr w:type="gramStart"/>
      <w:r w:rsidRPr="003A796E">
        <w:rPr>
          <w:rFonts w:ascii="文鼎中特明" w:eastAsia="文鼎中特明" w:hint="eastAsia"/>
          <w:sz w:val="28"/>
          <w:szCs w:val="28"/>
        </w:rPr>
        <w:t>牠</w:t>
      </w:r>
      <w:proofErr w:type="gramEnd"/>
      <w:r w:rsidRPr="003A796E">
        <w:rPr>
          <w:rFonts w:ascii="文鼎中特明" w:eastAsia="文鼎中特明" w:hint="eastAsia"/>
          <w:sz w:val="28"/>
          <w:szCs w:val="28"/>
        </w:rPr>
        <w:t>們的祖先是從「柯利牧羊犬」（即體型中等、毛髮不太長的蘇格蘭牧羊犬）中進化而來，除了愛爾蘭島</w:t>
      </w:r>
      <w:proofErr w:type="gramStart"/>
      <w:r w:rsidRPr="003A796E">
        <w:rPr>
          <w:rFonts w:ascii="文鼎中特明" w:eastAsia="文鼎中特明" w:hint="eastAsia"/>
          <w:sz w:val="28"/>
          <w:szCs w:val="28"/>
        </w:rPr>
        <w:t>以外，</w:t>
      </w:r>
      <w:proofErr w:type="gramEnd"/>
      <w:r w:rsidRPr="003A796E">
        <w:rPr>
          <w:rFonts w:ascii="文鼎中特明" w:eastAsia="文鼎中特明" w:hint="eastAsia"/>
          <w:sz w:val="28"/>
          <w:szCs w:val="28"/>
        </w:rPr>
        <w:t>整個不列顛島都</w:t>
      </w:r>
      <w:proofErr w:type="gramStart"/>
      <w:r w:rsidRPr="003A796E">
        <w:rPr>
          <w:rFonts w:ascii="文鼎中特明" w:eastAsia="文鼎中特明" w:hint="eastAsia"/>
          <w:sz w:val="28"/>
          <w:szCs w:val="28"/>
        </w:rPr>
        <w:t>是邊牧的</w:t>
      </w:r>
      <w:proofErr w:type="gramEnd"/>
      <w:r w:rsidRPr="003A796E">
        <w:rPr>
          <w:rFonts w:ascii="文鼎中特明" w:eastAsia="文鼎中特明" w:hint="eastAsia"/>
          <w:sz w:val="28"/>
          <w:szCs w:val="28"/>
        </w:rPr>
        <w:t>原產地，屬於英國的本土的犬種。這種犬種的名稱來自於</w:t>
      </w:r>
      <w:proofErr w:type="gramStart"/>
      <w:r w:rsidRPr="003A796E">
        <w:rPr>
          <w:rFonts w:ascii="文鼎中特明" w:eastAsia="文鼎中特明" w:hint="eastAsia"/>
          <w:sz w:val="28"/>
          <w:szCs w:val="28"/>
        </w:rPr>
        <w:t>牠</w:t>
      </w:r>
      <w:proofErr w:type="gramEnd"/>
      <w:r w:rsidRPr="003A796E">
        <w:rPr>
          <w:rFonts w:ascii="文鼎中特明" w:eastAsia="文鼎中特明" w:hint="eastAsia"/>
          <w:sz w:val="28"/>
          <w:szCs w:val="28"/>
        </w:rPr>
        <w:t>們最密集的生活場所，即蘇格蘭與英格蘭之邊境「</w:t>
      </w:r>
      <w:proofErr w:type="gramStart"/>
      <w:r w:rsidRPr="003A796E">
        <w:rPr>
          <w:rFonts w:ascii="文鼎中特明" w:eastAsia="文鼎中特明" w:hint="eastAsia"/>
          <w:sz w:val="28"/>
          <w:szCs w:val="28"/>
        </w:rPr>
        <w:t>哈德良長城</w:t>
      </w:r>
      <w:proofErr w:type="gramEnd"/>
      <w:r w:rsidRPr="003A796E">
        <w:rPr>
          <w:rFonts w:ascii="文鼎中特明" w:eastAsia="文鼎中特明" w:hint="eastAsia"/>
          <w:sz w:val="28"/>
          <w:szCs w:val="28"/>
        </w:rPr>
        <w:t>」，在長城兩邊都有其存在，久而久之當地的人就把這些狗都統稱為「邊境牧羊犬」。現代邊境牧羊犬的血統在18世紀時被英國人馴化出來，1920年時被認證為一種特殊的血統狗，至今已有300年的歷史，屬於較為</w:t>
      </w:r>
      <w:r w:rsidR="003A796E">
        <w:rPr>
          <w:rFonts w:ascii="文鼎中特明" w:eastAsia="文鼎中特明" w:hint="eastAsia"/>
          <w:sz w:val="28"/>
          <w:szCs w:val="28"/>
        </w:rPr>
        <w:t>古老的一類狗</w:t>
      </w:r>
      <w:r w:rsidRPr="003A796E">
        <w:rPr>
          <w:rFonts w:ascii="文鼎中特明" w:eastAsia="文鼎中特明" w:hint="eastAsia"/>
          <w:sz w:val="28"/>
          <w:szCs w:val="28"/>
        </w:rPr>
        <w:t>。</w:t>
      </w:r>
    </w:p>
    <w:p w:rsidR="00DF4E2B" w:rsidRDefault="00DF4E2B" w:rsidP="005D1625"/>
    <w:p w:rsidR="00DF4E2B" w:rsidRDefault="00DF4E2B" w:rsidP="005D1625">
      <w:r>
        <w:rPr>
          <w:noProof/>
        </w:rPr>
        <w:drawing>
          <wp:inline distT="0" distB="0" distL="0" distR="0">
            <wp:extent cx="2095500" cy="1714500"/>
            <wp:effectExtent l="0" t="0" r="0" b="0"/>
            <wp:docPr id="2" name="圖片 2" descr="Border Collie 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rder Collie 6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714500"/>
                    </a:xfrm>
                    <a:prstGeom prst="rect">
                      <a:avLst/>
                    </a:prstGeom>
                    <a:noFill/>
                    <a:ln>
                      <a:noFill/>
                    </a:ln>
                  </pic:spPr>
                </pic:pic>
              </a:graphicData>
            </a:graphic>
          </wp:inline>
        </w:drawing>
      </w:r>
    </w:p>
    <w:p w:rsidR="00DF4E2B" w:rsidRDefault="00D22C75" w:rsidP="005D1625">
      <w:r>
        <w:rPr>
          <w:noProof/>
        </w:rPr>
        <w:drawing>
          <wp:inline distT="0" distB="0" distL="0" distR="0" wp14:anchorId="7ACA13ED" wp14:editId="356B6E5F">
            <wp:extent cx="2381250" cy="1581150"/>
            <wp:effectExtent l="0" t="0" r="0" b="0"/>
            <wp:docPr id="3" name="圖片 3" descr="https://upload.wikimedia.org/wikipedia/commons/thumb/c/cc/Border_collie_different_eyes_dog.jpg/250px-Border_collie_different_eyes_d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c/cc/Border_collie_different_eyes_dog.jpg/250px-Border_collie_different_eyes_do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1581150"/>
                    </a:xfrm>
                    <a:prstGeom prst="rect">
                      <a:avLst/>
                    </a:prstGeom>
                    <a:noFill/>
                    <a:ln>
                      <a:noFill/>
                    </a:ln>
                  </pic:spPr>
                </pic:pic>
              </a:graphicData>
            </a:graphic>
          </wp:inline>
        </w:drawing>
      </w:r>
      <w:r>
        <w:rPr>
          <w:noProof/>
        </w:rPr>
        <w:drawing>
          <wp:inline distT="0" distB="0" distL="0" distR="0" wp14:anchorId="3394F955" wp14:editId="752E0220">
            <wp:extent cx="5343525" cy="3005653"/>
            <wp:effectExtent l="0" t="0" r="0" b="4445"/>
            <wp:docPr id="4" name="圖片 4"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defin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7902" cy="3148736"/>
                    </a:xfrm>
                    <a:prstGeom prst="rect">
                      <a:avLst/>
                    </a:prstGeom>
                    <a:noFill/>
                    <a:ln>
                      <a:noFill/>
                    </a:ln>
                  </pic:spPr>
                </pic:pic>
              </a:graphicData>
            </a:graphic>
          </wp:inline>
        </w:drawing>
      </w:r>
    </w:p>
    <w:p w:rsidR="005D1625" w:rsidRDefault="005D1625" w:rsidP="005D1625">
      <w:r>
        <w:rPr>
          <w:rFonts w:hint="eastAsia"/>
        </w:rPr>
        <w:t>資料來源</w:t>
      </w:r>
      <w:r>
        <w:rPr>
          <w:rFonts w:hint="eastAsia"/>
        </w:rPr>
        <w:t>:</w:t>
      </w:r>
    </w:p>
    <w:p w:rsidR="005D1625" w:rsidRDefault="00FA3F8A" w:rsidP="005D1625">
      <w:hyperlink r:id="rId11" w:history="1">
        <w:r w:rsidR="005D1625" w:rsidRPr="000E39D9">
          <w:rPr>
            <w:rStyle w:val="a3"/>
          </w:rPr>
          <w:t>https://zh.wikipedia.org/zh-tw/%E8%BE%B9%E5%A2%83%E7%89%A7%E7%BE%8A%E7%8A%AC</w:t>
        </w:r>
      </w:hyperlink>
    </w:p>
    <w:p w:rsidR="005D1625" w:rsidRPr="00DF4E2B" w:rsidRDefault="00FA3F8A" w:rsidP="005D1625">
      <w:hyperlink r:id="rId12" w:anchor="4" w:history="1">
        <w:r w:rsidR="005D1625" w:rsidRPr="000E39D9">
          <w:rPr>
            <w:rStyle w:val="a3"/>
          </w:rPr>
          <w:t>https://baike.baidu.hk/item/%E9%82%8A%E5%A2%83%E7%89%A7%E7%BE%8A%E7%8A%AC/406513#4</w:t>
        </w:r>
      </w:hyperlink>
    </w:p>
    <w:sectPr w:rsidR="005D1625" w:rsidRPr="00DF4E2B" w:rsidSect="00FA3F8A">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F8A" w:rsidRDefault="00FA3F8A" w:rsidP="00FA3F8A">
      <w:r>
        <w:separator/>
      </w:r>
    </w:p>
  </w:endnote>
  <w:endnote w:type="continuationSeparator" w:id="0">
    <w:p w:rsidR="00FA3F8A" w:rsidRDefault="00FA3F8A" w:rsidP="00FA3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文鼎中特明">
    <w:panose1 w:val="020B0609010101010101"/>
    <w:charset w:val="88"/>
    <w:family w:val="modern"/>
    <w:pitch w:val="fixed"/>
    <w:sig w:usb0="800002A3" w:usb1="38CF7C70" w:usb2="00000016" w:usb3="00000000" w:csb0="00100000" w:csb1="00000000"/>
  </w:font>
  <w:font w:name="文鼎中特圓">
    <w:panose1 w:val="020B0609010101010101"/>
    <w:charset w:val="88"/>
    <w:family w:val="modern"/>
    <w:pitch w:val="fixed"/>
    <w:sig w:usb0="800002A3" w:usb1="38CF7C7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F8A" w:rsidRDefault="00FA3F8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F8A" w:rsidRDefault="00FA3F8A">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985109"/>
      <w:docPartObj>
        <w:docPartGallery w:val="Page Numbers (Bottom of Page)"/>
        <w:docPartUnique/>
      </w:docPartObj>
    </w:sdtPr>
    <w:sdtContent>
      <w:bookmarkStart w:id="0" w:name="_GoBack" w:displacedByCustomXml="prev"/>
      <w:bookmarkEnd w:id="0" w:displacedByCustomXml="prev"/>
      <w:p w:rsidR="00FA3F8A" w:rsidRDefault="00FA3F8A">
        <w:pPr>
          <w:pStyle w:val="a8"/>
        </w:pPr>
        <w:r>
          <w:fldChar w:fldCharType="begin"/>
        </w:r>
        <w:r>
          <w:instrText>PAGE   \* MERGEFORMAT</w:instrText>
        </w:r>
        <w:r>
          <w:fldChar w:fldCharType="separate"/>
        </w:r>
        <w:r w:rsidRPr="00FA3F8A">
          <w:rPr>
            <w:noProof/>
            <w:lang w:val="zh-TW"/>
          </w:rPr>
          <w:t>0</w:t>
        </w:r>
        <w:r>
          <w:fldChar w:fldCharType="end"/>
        </w:r>
      </w:p>
    </w:sdtContent>
  </w:sdt>
  <w:p w:rsidR="00FA3F8A" w:rsidRDefault="00FA3F8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F8A" w:rsidRDefault="00FA3F8A" w:rsidP="00FA3F8A">
      <w:r>
        <w:separator/>
      </w:r>
    </w:p>
  </w:footnote>
  <w:footnote w:type="continuationSeparator" w:id="0">
    <w:p w:rsidR="00FA3F8A" w:rsidRDefault="00FA3F8A" w:rsidP="00FA3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F8A" w:rsidRDefault="00FA3F8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F8A" w:rsidRDefault="00FA3F8A">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F8A" w:rsidRDefault="00FA3F8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625"/>
    <w:rsid w:val="0016733F"/>
    <w:rsid w:val="003A796E"/>
    <w:rsid w:val="005D1625"/>
    <w:rsid w:val="00A52FBB"/>
    <w:rsid w:val="00D22C75"/>
    <w:rsid w:val="00DF4E2B"/>
    <w:rsid w:val="00FA3F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7B97"/>
  <w15:chartTrackingRefBased/>
  <w15:docId w15:val="{0D20846C-DFEE-480D-9894-D85B78D0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1625"/>
    <w:rPr>
      <w:color w:val="0563C1" w:themeColor="hyperlink"/>
      <w:u w:val="single"/>
    </w:rPr>
  </w:style>
  <w:style w:type="paragraph" w:styleId="a4">
    <w:name w:val="No Spacing"/>
    <w:link w:val="a5"/>
    <w:uiPriority w:val="1"/>
    <w:qFormat/>
    <w:rsid w:val="00FA3F8A"/>
    <w:rPr>
      <w:kern w:val="0"/>
      <w:sz w:val="22"/>
    </w:rPr>
  </w:style>
  <w:style w:type="character" w:customStyle="1" w:styleId="a5">
    <w:name w:val="無間距 字元"/>
    <w:basedOn w:val="a0"/>
    <w:link w:val="a4"/>
    <w:uiPriority w:val="1"/>
    <w:rsid w:val="00FA3F8A"/>
    <w:rPr>
      <w:kern w:val="0"/>
      <w:sz w:val="22"/>
    </w:rPr>
  </w:style>
  <w:style w:type="paragraph" w:styleId="a6">
    <w:name w:val="header"/>
    <w:basedOn w:val="a"/>
    <w:link w:val="a7"/>
    <w:uiPriority w:val="99"/>
    <w:unhideWhenUsed/>
    <w:rsid w:val="00FA3F8A"/>
    <w:pPr>
      <w:tabs>
        <w:tab w:val="center" w:pos="4153"/>
        <w:tab w:val="right" w:pos="8306"/>
      </w:tabs>
      <w:snapToGrid w:val="0"/>
    </w:pPr>
    <w:rPr>
      <w:sz w:val="20"/>
      <w:szCs w:val="20"/>
    </w:rPr>
  </w:style>
  <w:style w:type="character" w:customStyle="1" w:styleId="a7">
    <w:name w:val="頁首 字元"/>
    <w:basedOn w:val="a0"/>
    <w:link w:val="a6"/>
    <w:uiPriority w:val="99"/>
    <w:rsid w:val="00FA3F8A"/>
    <w:rPr>
      <w:sz w:val="20"/>
      <w:szCs w:val="20"/>
    </w:rPr>
  </w:style>
  <w:style w:type="paragraph" w:styleId="a8">
    <w:name w:val="footer"/>
    <w:basedOn w:val="a"/>
    <w:link w:val="a9"/>
    <w:uiPriority w:val="99"/>
    <w:unhideWhenUsed/>
    <w:rsid w:val="00FA3F8A"/>
    <w:pPr>
      <w:tabs>
        <w:tab w:val="center" w:pos="4153"/>
        <w:tab w:val="right" w:pos="8306"/>
      </w:tabs>
      <w:snapToGrid w:val="0"/>
    </w:pPr>
    <w:rPr>
      <w:sz w:val="20"/>
      <w:szCs w:val="20"/>
    </w:rPr>
  </w:style>
  <w:style w:type="character" w:customStyle="1" w:styleId="a9">
    <w:name w:val="頁尾 字元"/>
    <w:basedOn w:val="a0"/>
    <w:link w:val="a8"/>
    <w:uiPriority w:val="99"/>
    <w:rsid w:val="00FA3F8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baike.baidu.hk/item/%E9%82%8A%E5%A2%83%E7%89%A7%E7%BE%8A%E7%8A%AC/406513"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zh.wikipedia.org/zh-tw/%E8%BE%B9%E5%A2%83%E7%89%A7%E7%BE%8A%E7%8A%AC"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4</cp:revision>
  <dcterms:created xsi:type="dcterms:W3CDTF">2023-05-15T06:07:00Z</dcterms:created>
  <dcterms:modified xsi:type="dcterms:W3CDTF">2023-06-05T06:13:00Z</dcterms:modified>
</cp:coreProperties>
</file>