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74930503"/>
        <w:docPartObj>
          <w:docPartGallery w:val="Cover Pages"/>
          <w:docPartUnique/>
        </w:docPartObj>
      </w:sdtPr>
      <w:sdtEndPr>
        <w:rPr>
          <w:rFonts w:ascii="文鼎細圓" w:eastAsia="文鼎細圓" w:hAnsi="標楷體"/>
          <w:sz w:val="28"/>
          <w:szCs w:val="28"/>
        </w:rPr>
      </w:sdtEndPr>
      <w:sdtContent>
        <w:p w:rsidR="00D51973" w:rsidRDefault="00D5197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51973" w:rsidRDefault="00D51973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>龍蝦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D51973" w:rsidRDefault="00D51973">
                                      <w:pPr>
                                        <w:pStyle w:val="a4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zh-TW"/>
                                        </w:rPr>
                                        <w:t>文件標題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D51973" w:rsidRDefault="00D51973">
                                      <w:pPr>
                                        <w:pStyle w:val="a4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作者</w:t>
                                      </w: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crystal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D51973" w:rsidRDefault="00D51973">
                              <w:pPr>
                                <w:pStyle w:val="a4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48"/>
                                  <w:szCs w:val="48"/>
                                </w:rPr>
                                <w:t>龍蝦</w:t>
                              </w: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D51973" w:rsidRDefault="00D51973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zh-TW"/>
                                  </w:rPr>
                                  <w:t>文件標題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D51973" w:rsidRDefault="00D51973">
                                <w:pPr>
                                  <w:pStyle w:val="a4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作者</w:t>
                                </w: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crystal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D51973" w:rsidRDefault="00D51973">
          <w:pPr>
            <w:widowControl/>
            <w:rPr>
              <w:rFonts w:ascii="文鼎細圓" w:eastAsia="文鼎細圓" w:hAnsi="標楷體"/>
              <w:sz w:val="28"/>
              <w:szCs w:val="28"/>
            </w:rPr>
          </w:pPr>
          <w:r w:rsidRPr="00D51973">
            <w:rPr>
              <w:rFonts w:asciiTheme="majorEastAsia" w:eastAsiaTheme="majorEastAsia" w:hAnsiTheme="majorEastAsia"/>
              <w:sz w:val="144"/>
              <w:szCs w:val="144"/>
            </w:rPr>
            <w:br w:type="page"/>
          </w:r>
        </w:p>
      </w:sdtContent>
    </w:sdt>
    <w:p w:rsidR="00E9164F" w:rsidRPr="00123EDF" w:rsidRDefault="00E216C4" w:rsidP="00E9164F">
      <w:pPr>
        <w:jc w:val="both"/>
        <w:rPr>
          <w:rFonts w:ascii="文鼎細圓" w:eastAsia="文鼎細圓" w:hAnsi="標楷體"/>
          <w:color w:val="95E260"/>
          <w:sz w:val="72"/>
          <w:szCs w:val="72"/>
        </w:rPr>
      </w:pPr>
      <w:r>
        <w:rPr>
          <w:rFonts w:ascii="文鼎細圓" w:eastAsia="文鼎細圓" w:hAnsi="標楷體" w:hint="eastAsia"/>
          <w:color w:val="95E260"/>
          <w:sz w:val="72"/>
          <w:szCs w:val="72"/>
        </w:rPr>
        <w:t xml:space="preserve">                       </w:t>
      </w:r>
      <w:r w:rsidR="00C4077B" w:rsidRPr="00123EDF">
        <w:rPr>
          <w:rFonts w:ascii="文鼎細圓" w:eastAsia="文鼎細圓" w:hAnsi="標楷體" w:hint="eastAsia"/>
          <w:color w:val="95E260"/>
          <w:sz w:val="72"/>
          <w:szCs w:val="72"/>
        </w:rPr>
        <w:t>龍蝦</w:t>
      </w:r>
    </w:p>
    <w:p w:rsidR="00C4077B" w:rsidRPr="00123EDF" w:rsidRDefault="00C4077B" w:rsidP="00E9164F">
      <w:pPr>
        <w:jc w:val="both"/>
        <w:rPr>
          <w:rFonts w:ascii="文鼎細圓" w:eastAsia="文鼎細圓" w:hAnsi="標楷體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23EDF">
        <w:rPr>
          <w:rFonts w:ascii="文鼎細圓" w:eastAsia="文鼎細圓" w:hAnsi="標楷體" w:hint="eastAsia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特徵</w:t>
      </w:r>
    </w:p>
    <w:p w:rsidR="00C4077B" w:rsidRPr="00E9164F" w:rsidRDefault="00C4077B" w:rsidP="00E216C4">
      <w:pPr>
        <w:ind w:firstLineChars="200" w:firstLine="560"/>
        <w:jc w:val="both"/>
        <w:rPr>
          <w:rFonts w:ascii="文鼎細圓" w:eastAsia="文鼎細圓" w:hAnsi="標楷體"/>
          <w:sz w:val="28"/>
          <w:szCs w:val="28"/>
        </w:rPr>
      </w:pPr>
      <w:r w:rsidRPr="00E9164F">
        <w:rPr>
          <w:rFonts w:ascii="文鼎細圓" w:eastAsia="文鼎細圓" w:hAnsi="標楷體" w:hint="eastAsia"/>
          <w:sz w:val="28"/>
          <w:szCs w:val="28"/>
        </w:rPr>
        <w:t>雖然從外形上龍蝦與海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螯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蝦非常類似，這兩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個科均有堅硬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的盔甲和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但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前者屬於無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螯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下目，後者屬於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螯蝦下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目。兩者的最大的區別在於，龍蝦的觸角很長、比較粗並且多刺，而且龍蝦沒有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螯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。海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螯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蝦的觸角要小得多，在其前三對足上形成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螯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，尤其第一對特別大。</w:t>
      </w:r>
    </w:p>
    <w:p w:rsidR="00C4077B" w:rsidRPr="00123EDF" w:rsidRDefault="00C4077B" w:rsidP="00E9164F">
      <w:pPr>
        <w:jc w:val="both"/>
        <w:rPr>
          <w:rFonts w:ascii="文鼎細圓" w:eastAsia="文鼎細圓" w:hAnsi="標楷體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23EDF">
        <w:rPr>
          <w:rFonts w:ascii="文鼎細圓" w:eastAsia="文鼎細圓" w:hAnsi="標楷體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分布</w:t>
      </w:r>
    </w:p>
    <w:p w:rsidR="00C4077B" w:rsidRPr="00E9164F" w:rsidRDefault="00C4077B" w:rsidP="00E216C4">
      <w:pPr>
        <w:ind w:firstLineChars="200" w:firstLine="560"/>
        <w:jc w:val="both"/>
        <w:rPr>
          <w:rFonts w:ascii="文鼎細圓" w:eastAsia="文鼎細圓" w:hAnsi="標楷體"/>
          <w:sz w:val="28"/>
          <w:szCs w:val="28"/>
        </w:rPr>
      </w:pPr>
      <w:r w:rsidRPr="00E9164F">
        <w:rPr>
          <w:rFonts w:ascii="文鼎細圓" w:eastAsia="文鼎細圓" w:hAnsi="標楷體" w:hint="eastAsia"/>
          <w:sz w:val="28"/>
          <w:szCs w:val="28"/>
        </w:rPr>
        <w:t>龍蝦生活在溫暖海域之中，比如加勒比海、地中海、南非，尤其在澳大利亞和亞洲附近的海域。它們喜歡生活在岩石和珊瑚礁的縫隙之[4]</w:t>
      </w:r>
    </w:p>
    <w:p w:rsidR="00C4077B" w:rsidRPr="00123EDF" w:rsidRDefault="00C4077B" w:rsidP="00E9164F">
      <w:pPr>
        <w:jc w:val="both"/>
        <w:rPr>
          <w:rFonts w:ascii="文鼎細圓" w:eastAsia="文鼎細圓" w:hAnsi="標楷體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23EDF">
        <w:rPr>
          <w:rFonts w:ascii="文鼎細圓" w:eastAsia="文鼎細圓" w:hAnsi="標楷體" w:hint="eastAsia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習性</w:t>
      </w:r>
    </w:p>
    <w:p w:rsidR="00C4077B" w:rsidRPr="00E9164F" w:rsidRDefault="00C4077B" w:rsidP="00E216C4">
      <w:pPr>
        <w:ind w:firstLineChars="200" w:firstLine="560"/>
        <w:jc w:val="both"/>
        <w:rPr>
          <w:rFonts w:ascii="文鼎細圓" w:eastAsia="文鼎細圓" w:hAnsi="標楷體"/>
          <w:sz w:val="28"/>
          <w:szCs w:val="28"/>
        </w:rPr>
      </w:pPr>
      <w:r w:rsidRPr="00E9164F">
        <w:rPr>
          <w:rFonts w:ascii="文鼎細圓" w:eastAsia="文鼎細圓" w:hAnsi="標楷體" w:hint="eastAsia"/>
          <w:sz w:val="28"/>
          <w:szCs w:val="28"/>
        </w:rPr>
        <w:t>龍蝦只在夜間活動，食物包括海螺、貝殼、螃蟹、海膽、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殘屍等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。有時它們會成群結隊在海底遷徙。它們可以通過觸角與外骨骼之間的摩擦發出一種尖銳的摩擦音，以驚嚇天敵。[5]</w:t>
      </w:r>
    </w:p>
    <w:p w:rsidR="00C4077B" w:rsidRPr="00E9164F" w:rsidRDefault="00C4077B" w:rsidP="00E216C4">
      <w:pPr>
        <w:ind w:firstLineChars="200" w:firstLine="560"/>
        <w:jc w:val="both"/>
        <w:rPr>
          <w:rFonts w:ascii="文鼎細圓" w:eastAsia="文鼎細圓" w:hAnsi="標楷體"/>
          <w:sz w:val="28"/>
          <w:szCs w:val="28"/>
        </w:rPr>
      </w:pPr>
    </w:p>
    <w:p w:rsidR="00C4077B" w:rsidRPr="00E9164F" w:rsidRDefault="00C4077B" w:rsidP="00E216C4">
      <w:pPr>
        <w:ind w:firstLineChars="200" w:firstLine="560"/>
        <w:jc w:val="both"/>
        <w:rPr>
          <w:rFonts w:ascii="文鼎細圓" w:eastAsia="文鼎細圓" w:hAnsi="標楷體"/>
          <w:sz w:val="28"/>
          <w:szCs w:val="28"/>
        </w:rPr>
      </w:pPr>
      <w:r w:rsidRPr="00E9164F">
        <w:rPr>
          <w:rFonts w:ascii="文鼎細圓" w:eastAsia="文鼎細圓" w:hAnsi="標楷體" w:hint="eastAsia"/>
          <w:sz w:val="28"/>
          <w:szCs w:val="28"/>
        </w:rPr>
        <w:t>一般龍蝦喜歡藏身在岩石和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珊瑚叢里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，有群聚的習性，有時在一個石洞裡能發現十幾隻大龍蝦。有研究發現健康的龍蝦會避開被寄生蟲侵擾的龍蝦。[6]</w:t>
      </w:r>
    </w:p>
    <w:p w:rsidR="00C4077B" w:rsidRPr="00E9164F" w:rsidRDefault="00C4077B" w:rsidP="00E9164F">
      <w:pPr>
        <w:jc w:val="both"/>
        <w:rPr>
          <w:rFonts w:ascii="文鼎細圓" w:eastAsia="文鼎細圓" w:hAnsi="標楷體"/>
          <w:sz w:val="28"/>
          <w:szCs w:val="28"/>
        </w:rPr>
      </w:pPr>
    </w:p>
    <w:p w:rsidR="00C4077B" w:rsidRPr="00E9164F" w:rsidRDefault="00C4077B" w:rsidP="00E9164F">
      <w:pPr>
        <w:jc w:val="both"/>
        <w:rPr>
          <w:rFonts w:ascii="文鼎細圓" w:eastAsia="文鼎細圓" w:hAnsi="標楷體"/>
          <w:sz w:val="28"/>
          <w:szCs w:val="28"/>
        </w:rPr>
      </w:pPr>
      <w:r w:rsidRPr="00E9164F">
        <w:rPr>
          <w:rFonts w:ascii="文鼎細圓" w:eastAsia="文鼎細圓" w:hAnsi="標楷體" w:hint="eastAsia"/>
          <w:sz w:val="28"/>
          <w:szCs w:val="28"/>
        </w:rPr>
        <w:t>龍蝦在黃昏時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離開岩礁洞穴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，並在臨近礁岩及海草棲地尋覓食物，在</w:t>
      </w:r>
      <w:r w:rsidRPr="00E9164F">
        <w:rPr>
          <w:rFonts w:ascii="文鼎細圓" w:eastAsia="文鼎細圓" w:hAnsi="標楷體" w:hint="eastAsia"/>
          <w:sz w:val="28"/>
          <w:szCs w:val="28"/>
        </w:rPr>
        <w:lastRenderedPageBreak/>
        <w:t>接近天亮時回到原本洞穴，白天則躲避在洞穴中，這類的晝伏夜出移動稱為「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領域性返巢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行為」。</w:t>
      </w:r>
    </w:p>
    <w:p w:rsidR="00F849FB" w:rsidRPr="00123EDF" w:rsidRDefault="00F849FB" w:rsidP="00E9164F">
      <w:pPr>
        <w:jc w:val="both"/>
        <w:rPr>
          <w:rFonts w:ascii="文鼎細圓" w:eastAsia="文鼎細圓" w:hAnsi="標楷體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23EDF">
        <w:rPr>
          <w:rFonts w:ascii="文鼎細圓" w:eastAsia="文鼎細圓" w:hAnsi="標楷體" w:hint="eastAsia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繁殖</w:t>
      </w:r>
    </w:p>
    <w:p w:rsidR="00F849FB" w:rsidRPr="00E9164F" w:rsidRDefault="00F849FB" w:rsidP="00E216C4">
      <w:pPr>
        <w:ind w:firstLineChars="200" w:firstLine="560"/>
        <w:jc w:val="both"/>
        <w:rPr>
          <w:rFonts w:ascii="文鼎細圓" w:eastAsia="文鼎細圓" w:hAnsi="標楷體"/>
          <w:sz w:val="28"/>
          <w:szCs w:val="28"/>
        </w:rPr>
      </w:pPr>
      <w:r w:rsidRPr="00E9164F">
        <w:rPr>
          <w:rFonts w:ascii="文鼎細圓" w:eastAsia="文鼎細圓" w:hAnsi="標楷體" w:hint="eastAsia"/>
          <w:sz w:val="28"/>
          <w:szCs w:val="28"/>
        </w:rPr>
        <w:t>龍蝦主要產卵季節是春末及夏季。產卵季節受水溫影響，在水溫達攝氏24度時會有產卵活動，體型較大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的雌蝦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一年可產卵2或3次，體型較小的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一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年僅產卵1次。</w:t>
      </w:r>
    </w:p>
    <w:p w:rsidR="00F849FB" w:rsidRPr="00E9164F" w:rsidRDefault="00F849FB" w:rsidP="00E216C4">
      <w:pPr>
        <w:ind w:firstLineChars="200" w:firstLine="560"/>
        <w:jc w:val="both"/>
        <w:rPr>
          <w:rFonts w:ascii="文鼎細圓" w:eastAsia="文鼎細圓" w:hAnsi="標楷體"/>
          <w:sz w:val="28"/>
          <w:szCs w:val="28"/>
        </w:rPr>
      </w:pPr>
      <w:r w:rsidRPr="00E9164F">
        <w:rPr>
          <w:rFonts w:ascii="文鼎細圓" w:eastAsia="文鼎細圓" w:hAnsi="標楷體" w:hint="eastAsia"/>
          <w:sz w:val="28"/>
          <w:szCs w:val="28"/>
        </w:rPr>
        <w:t>正在抱卵的一隻龍蝦</w:t>
      </w:r>
    </w:p>
    <w:p w:rsidR="00123EDF" w:rsidRPr="00123EDF" w:rsidRDefault="00F849FB" w:rsidP="00E216C4">
      <w:pPr>
        <w:ind w:firstLineChars="200" w:firstLine="560"/>
        <w:jc w:val="both"/>
        <w:rPr>
          <w:rFonts w:ascii="文鼎細圓" w:eastAsia="文鼎細圓" w:hAnsi="標楷體"/>
          <w:sz w:val="28"/>
          <w:szCs w:val="28"/>
        </w:rPr>
      </w:pPr>
      <w:r w:rsidRPr="00E9164F">
        <w:rPr>
          <w:rFonts w:ascii="文鼎細圓" w:eastAsia="文鼎細圓" w:hAnsi="標楷體" w:hint="eastAsia"/>
          <w:sz w:val="28"/>
          <w:szCs w:val="28"/>
        </w:rPr>
        <w:t>交配前會有簡短求偶行為，交配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時雄蝦胸骨緊貼雌蝦胸骨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，並把精液射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黏在雌蝦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第四與第五對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步足間的基部上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，精液表面迅速硬化形成灰黑色物質，即精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莢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。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精莢內的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精子可保存一段時間，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直到雌蝦產卵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時用。產卵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時雌蝦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腹部向內彎，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尾扇及泳足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張開形成一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抱卵腔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，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以步足末端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搔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抓精莢把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精子擠出，卵排出受精後</w:t>
      </w:r>
      <w:proofErr w:type="gramStart"/>
      <w:r w:rsidRPr="00E9164F">
        <w:rPr>
          <w:rFonts w:ascii="文鼎細圓" w:eastAsia="文鼎細圓" w:hAnsi="標楷體" w:hint="eastAsia"/>
          <w:sz w:val="28"/>
          <w:szCs w:val="28"/>
        </w:rPr>
        <w:t>黏繫</w:t>
      </w:r>
      <w:proofErr w:type="gramEnd"/>
      <w:r w:rsidRPr="00E9164F">
        <w:rPr>
          <w:rFonts w:ascii="文鼎細圓" w:eastAsia="文鼎細圓" w:hAnsi="標楷體" w:hint="eastAsia"/>
          <w:sz w:val="28"/>
          <w:szCs w:val="28"/>
        </w:rPr>
        <w:t>於腹部的抱卵剛毛上，直到孵化為止。</w:t>
      </w:r>
    </w:p>
    <w:p w:rsidR="00F849FB" w:rsidRPr="00E9164F" w:rsidRDefault="00E9164F" w:rsidP="00E9164F">
      <w:pPr>
        <w:jc w:val="both"/>
        <w:rPr>
          <w:rFonts w:ascii="文鼎細圓" w:eastAsia="文鼎細圓" w:hAnsi="標楷體"/>
          <w:sz w:val="28"/>
          <w:szCs w:val="28"/>
        </w:rPr>
      </w:pPr>
      <w:r w:rsidRPr="00E9164F">
        <w:rPr>
          <w:rFonts w:ascii="文鼎細圓" w:eastAsia="文鼎細圓" w:hint="eastAsia"/>
          <w:noProof/>
          <w:sz w:val="28"/>
          <w:szCs w:val="28"/>
        </w:rPr>
        <w:drawing>
          <wp:inline distT="0" distB="0" distL="0" distR="0" wp14:anchorId="754C855B" wp14:editId="13A4E74D">
            <wp:extent cx="4903952" cy="3206045"/>
            <wp:effectExtent l="0" t="0" r="0" b="0"/>
            <wp:docPr id="2" name="圖片 2" descr="https://upload.wikimedia.org/wikipedia/commons/9/99/Lobste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9/99/Lobster_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39" cy="32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EDF">
        <w:rPr>
          <w:rFonts w:ascii="文鼎細圓" w:eastAsia="文鼎細圓" w:hAnsi="標楷體" w:hint="eastAsia"/>
          <w:sz w:val="28"/>
          <w:szCs w:val="28"/>
        </w:rPr>
        <w:t>-02</w:t>
      </w:r>
      <w:r w:rsidR="00E216C4">
        <w:rPr>
          <w:rFonts w:ascii="文鼎細圓" w:eastAsia="文鼎細圓" w:hAnsi="標楷體" w:hint="eastAsia"/>
          <w:sz w:val="28"/>
          <w:szCs w:val="28"/>
        </w:rPr>
        <w:t xml:space="preserve"> </w:t>
      </w:r>
    </w:p>
    <w:p w:rsidR="00E9164F" w:rsidRPr="00E9164F" w:rsidRDefault="00E9164F" w:rsidP="00E9164F">
      <w:pPr>
        <w:jc w:val="both"/>
        <w:rPr>
          <w:rFonts w:ascii="文鼎細圓" w:eastAsia="文鼎細圓" w:hAnsi="標楷體"/>
          <w:sz w:val="28"/>
          <w:szCs w:val="28"/>
        </w:rPr>
      </w:pPr>
    </w:p>
    <w:p w:rsidR="00F849FB" w:rsidRPr="00E9164F" w:rsidRDefault="00F849FB" w:rsidP="00E9164F">
      <w:pPr>
        <w:jc w:val="both"/>
        <w:rPr>
          <w:rFonts w:ascii="文鼎細圓" w:eastAsia="文鼎細圓" w:hAnsi="標楷體"/>
          <w:sz w:val="28"/>
          <w:szCs w:val="28"/>
        </w:rPr>
      </w:pPr>
      <w:r w:rsidRPr="00E9164F">
        <w:rPr>
          <w:rFonts w:ascii="文鼎細圓" w:eastAsia="文鼎細圓" w:hAnsi="標楷體" w:hint="eastAsia"/>
          <w:sz w:val="28"/>
          <w:szCs w:val="28"/>
        </w:rPr>
        <w:t>資料來源:</w:t>
      </w:r>
    </w:p>
    <w:p w:rsidR="00F849FB" w:rsidRPr="00E9164F" w:rsidRDefault="000E2E48" w:rsidP="00E9164F">
      <w:pPr>
        <w:jc w:val="both"/>
        <w:rPr>
          <w:rFonts w:ascii="文鼎細圓" w:eastAsia="文鼎細圓" w:hAnsi="標楷體"/>
          <w:sz w:val="28"/>
          <w:szCs w:val="28"/>
        </w:rPr>
      </w:pPr>
      <w:hyperlink r:id="rId8" w:history="1">
        <w:r w:rsidR="00F849FB" w:rsidRPr="00E9164F">
          <w:rPr>
            <w:rStyle w:val="a3"/>
            <w:rFonts w:ascii="文鼎細圓" w:eastAsia="文鼎細圓" w:hAnsi="標楷體" w:hint="eastAsia"/>
            <w:sz w:val="28"/>
            <w:szCs w:val="28"/>
          </w:rPr>
          <w:t>https://zh.wikipedia.org/zh-tw/%E9%BE%8D%E8%9D%A6</w:t>
        </w:r>
      </w:hyperlink>
    </w:p>
    <w:p w:rsidR="00F849FB" w:rsidRPr="00E9164F" w:rsidRDefault="00F849FB" w:rsidP="00E9164F">
      <w:pPr>
        <w:jc w:val="both"/>
        <w:rPr>
          <w:rFonts w:ascii="文鼎細圓" w:eastAsia="文鼎細圓"/>
          <w:sz w:val="28"/>
          <w:szCs w:val="28"/>
        </w:rPr>
      </w:pPr>
    </w:p>
    <w:sectPr w:rsidR="00F849FB" w:rsidRPr="00E9164F" w:rsidSect="00D519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E48" w:rsidRDefault="000E2E48" w:rsidP="000E2E48">
      <w:r>
        <w:separator/>
      </w:r>
    </w:p>
  </w:endnote>
  <w:endnote w:type="continuationSeparator" w:id="0">
    <w:p w:rsidR="000E2E48" w:rsidRDefault="000E2E48" w:rsidP="000E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細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48" w:rsidRDefault="000E2E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7968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E2E48" w:rsidRDefault="000E2E48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綵帶 (弧形向下)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2E48" w:rsidRDefault="000E2E48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0E2E48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1" o:spid="_x0000_s103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yazQIAAIMFAAAOAAAAZHJzL2Uyb0RvYy54bWysVM2O0zAQviPxDpZPcOjmp0n/tCmqmhYh&#10;LbBi4QGcxGkCjh1sd9MF8QRc4BW48ASs9gBvQ8VrMHbS0rIcEOLieOLxzPfNfJ7TB5uKoUsqVSl4&#10;hL0TFyPKU5GVfBXhF8+XvRFGShOeESY4jfAVVfjB9O6d06aeUF8UgmVUIgjC1aSpI1xoXU8cR6UF&#10;rYg6ETXlcJgLWRENplw5mSQNRK+Y47vuwGmEzGopUqoU/I3bQzy18fOcpvppniuqEYswYNN2lXZN&#10;zOpMT8lkJUldlGkHg/wDioqUHJLuQ8VEE7SW5a1QVZlKoUSuT1JROSLPy5RaDsDGc39jc1GQmlou&#10;UBxV78uk/l/Y9MnluURlBr3DiJMKWvTj+sv25hrd2379vP32afvh4/eb9/eRZ0rV1GoCNy7qc2nI&#10;qvpMpK8U4mJeEL6iMylFU1CSAUDr7xxdMIaCqyhpHosMMpG1FrZqm1xWJiDUA21sc672zaEbjVL4&#10;6fkjf+hCD1M46wf9sB8aSA6Z7G7XUumHVFTIbCJMGStrRZ+VSSLa5pDLM6Vtl7KOK8leAu+8YtD0&#10;S8KQH7qQohXFgY9/6GNc/uDTP/TxTKAOXpcVgO4AGghcLEvGbCbGURPhceiHthhKsDIzh7bEcpXM&#10;mUQALsJDb+bG8y7skZsUa57ZYKb8i26vScnaPSRn3MSDanY1MHW1Cn07dseL0WIU9AJ/sOgFbhz3&#10;Zst50BssvWEY9+P5PPbeGWheMCnKLKPcoNu9Fi/4OzV277bV+f69HLFQh2S9YX8QxrfJOscwrAKA&#10;y+5r2VndGam1ktWbZAPFMfpLRHYFCpSinQQwuWBTCPkGowamQITV6zWRFCP2iIOKx14QmLFhjSAc&#10;+mDIw5Pk8ITwFEJFWGPUbue6HTXrWparAjJ5tsNczED5eakBlIXaouoMeOmWTDeVzCg5tK3Xr9k5&#10;/QkAAP//AwBQSwMEFAAGAAgAAAAhAOexYEvXAAAABAEAAA8AAABkcnMvZG93bnJldi54bWxMj0FL&#10;w0AQhe+C/2EZwZvdNLalpNmUIuTizSiep9kxSc3Ohuymif/e0YteHjze8N43+XFxvbrSGDrPBtar&#10;BBRx7W3HjYG31/JhDypEZIu9ZzLwRQGOxe1Njpn1M7/QtYqNkhIOGRpoYxwyrUPdksOw8gOxZB9+&#10;dBjFjo22I85S7nqdJslOO+xYFloc6Kml+rOanIFKl8wbvQ/T++Nueyn983zyaMz93XI6gIq0xL9j&#10;+MEXdCiE6ewntkH1BuSR+KuSpUkq9mxgu1mDLnL9H774BgAA//8DAFBLAQItABQABgAIAAAAIQC2&#10;gziS/gAAAOEBAAATAAAAAAAAAAAAAAAAAAAAAABbQ29udGVudF9UeXBlc10ueG1sUEsBAi0AFAAG&#10;AAgAAAAhADj9If/WAAAAlAEAAAsAAAAAAAAAAAAAAAAALwEAAF9yZWxzLy5yZWxzUEsBAi0AFAAG&#10;AAgAAAAhADhC7JrNAgAAgwUAAA4AAAAAAAAAAAAAAAAALgIAAGRycy9lMm9Eb2MueG1sUEsBAi0A&#10;FAAGAAgAAAAhAOexYEvXAAAABAEAAA8AAAAAAAAAAAAAAAAAJwUAAGRycy9kb3ducmV2LnhtbFBL&#10;BQYAAAAABAAEAPMAAAArBgAAAAA=&#10;" filled="f" fillcolor="#17365d" strokecolor="#71a0dc">
                  <v:textbox>
                    <w:txbxContent>
                      <w:p w:rsidR="000E2E48" w:rsidRDefault="000E2E48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0E2E48">
                          <w:rPr>
                            <w:noProof/>
                            <w:color w:val="5B9BD5" w:themeColor="accent1"/>
                            <w:lang w:val="zh-TW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48" w:rsidRDefault="000E2E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E48" w:rsidRDefault="000E2E48" w:rsidP="000E2E48">
      <w:r>
        <w:separator/>
      </w:r>
    </w:p>
  </w:footnote>
  <w:footnote w:type="continuationSeparator" w:id="0">
    <w:p w:rsidR="000E2E48" w:rsidRDefault="000E2E48" w:rsidP="000E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48" w:rsidRDefault="000E2E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48" w:rsidRDefault="000E2E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48" w:rsidRDefault="000E2E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7B"/>
    <w:rsid w:val="000E2E48"/>
    <w:rsid w:val="00123EDF"/>
    <w:rsid w:val="00C4077B"/>
    <w:rsid w:val="00C62E9D"/>
    <w:rsid w:val="00D51973"/>
    <w:rsid w:val="00E216C4"/>
    <w:rsid w:val="00E9164F"/>
    <w:rsid w:val="00F8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EF1A94"/>
  <w15:chartTrackingRefBased/>
  <w15:docId w15:val="{9241B750-8D1D-40EA-81A0-D254ADBF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9F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D51973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D51973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E2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2E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2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2E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9%BE%8D%E8%9D%A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C814-9E9F-42F0-B9FE-3CCA139A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作者crystal</dc:subject>
  <dc:creator>Windows 使用者</dc:creator>
  <cp:keywords/>
  <dc:description/>
  <cp:lastModifiedBy>Windows 使用者</cp:lastModifiedBy>
  <cp:revision>3</cp:revision>
  <dcterms:created xsi:type="dcterms:W3CDTF">2023-05-15T06:07:00Z</dcterms:created>
  <dcterms:modified xsi:type="dcterms:W3CDTF">2023-05-29T06:10:00Z</dcterms:modified>
</cp:coreProperties>
</file>