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700984158"/>
        <w:docPartObj>
          <w:docPartGallery w:val="Cover Pages"/>
          <w:docPartUnique/>
        </w:docPartObj>
      </w:sdtPr>
      <w:sdtContent>
        <w:p w:rsidR="00AE60B7" w:rsidRDefault="00AE60B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FFFF" w:themeColor="background1"/>
                                    <w:sz w:val="80"/>
                                    <w:szCs w:val="80"/>
                                  </w:rPr>
                                  <w:alias w:val="標題"/>
                                  <w:id w:val="-1275550102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:rsidR="00AE60B7" w:rsidRDefault="001C6F97">
                                    <w:pPr>
                                      <w:pStyle w:val="a5"/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</w:pPr>
                                    <w:r w:rsidRPr="001C6F97">
                                      <w:rPr>
                                        <w:rFonts w:hint="eastAsia"/>
                                        <w:caps/>
                                        <w:color w:val="FFFFFF" w:themeColor="background1"/>
                                        <w:sz w:val="80"/>
                                        <w:szCs w:val="80"/>
                                      </w:rPr>
                                      <w:t>公雞</w:t>
                                    </w:r>
                                  </w:p>
                                </w:sdtContent>
                              </w:sdt>
                              <w:p w:rsidR="00AE60B7" w:rsidRDefault="00AE60B7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FFFFFF" w:themeColor="background1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AE60B7" w:rsidRDefault="001C6F97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16" o:spid="_x0000_s1026" style="position:absolute;margin-left:0;margin-top:0;width:422.3pt;height:760.1pt;z-index:251659264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5b9bd5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80"/>
                              <w:szCs w:val="80"/>
                            </w:rPr>
                            <w:alias w:val="標題"/>
                            <w:id w:val="-1275550102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AE60B7" w:rsidRDefault="001C6F97">
                              <w:pPr>
                                <w:pStyle w:val="a5"/>
                                <w:jc w:val="right"/>
                                <w:rPr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</w:pPr>
                              <w:r w:rsidRPr="001C6F97">
                                <w:rPr>
                                  <w:rFonts w:hint="eastAsia"/>
                                  <w:caps/>
                                  <w:color w:val="FFFFFF" w:themeColor="background1"/>
                                  <w:sz w:val="80"/>
                                  <w:szCs w:val="80"/>
                                </w:rPr>
                                <w:t>公雞</w:t>
                              </w:r>
                            </w:p>
                          </w:sdtContent>
                        </w:sdt>
                        <w:p w:rsidR="00AE60B7" w:rsidRDefault="00AE60B7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AE60B7" w:rsidRDefault="001C6F97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cstheme="minorBidi"/>
                                    <w:color w:val="FFFFFF" w:themeColor="background1"/>
                                  </w:rPr>
                                  <w:alias w:val="副標題"/>
                                  <w:id w:val="-50528876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Content>
                                  <w:p w:rsidR="00AE60B7" w:rsidRDefault="001C6F97">
                                    <w:pPr>
                                      <w:pStyle w:val="a7"/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</w:pPr>
                                    <w:r>
                                      <w:rPr>
                                        <w:rFonts w:cstheme="minorBidi"/>
                                        <w:color w:val="FFFFFF" w:themeColor="background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id="矩形 472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sdt>
                          <w:sdtPr>
                            <w:rPr>
                              <w:rFonts w:cstheme="minorBidi"/>
                              <w:color w:val="FFFFFF" w:themeColor="background1"/>
                            </w:rPr>
                            <w:alias w:val="副標題"/>
                            <w:id w:val="-505288762"/>
                            <w:showingPlcHdr/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AE60B7" w:rsidRDefault="001C6F97">
                              <w:pPr>
                                <w:pStyle w:val="a7"/>
                                <w:rPr>
                                  <w:rFonts w:cstheme="minorBidi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cstheme="minorBidi"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AE60B7" w:rsidRDefault="00AE60B7"/>
        <w:p w:rsidR="00AE60B7" w:rsidRDefault="00AE60B7">
          <w:pPr>
            <w:widowControl/>
          </w:pPr>
          <w:r>
            <w:br w:type="page"/>
          </w:r>
        </w:p>
      </w:sdtContent>
    </w:sdt>
    <w:p w:rsidR="00024FF9" w:rsidRDefault="00024FF9"/>
    <w:p w:rsidR="00024FF9" w:rsidRDefault="00024FF9" w:rsidP="00D828A5">
      <w:pPr>
        <w:pStyle w:val="1"/>
      </w:pPr>
      <w:r w:rsidRPr="00D828A5">
        <w:rPr>
          <w:rFonts w:hint="eastAsia"/>
        </w:rPr>
        <w:t>打鳴</w:t>
      </w:r>
    </w:p>
    <w:p w:rsidR="00D828A5" w:rsidRPr="00D828A5" w:rsidRDefault="00D828A5" w:rsidP="00D828A5"/>
    <w:p w:rsidR="00024FF9" w:rsidRDefault="00024FF9" w:rsidP="00024FF9">
      <w:r>
        <w:t>0:08</w:t>
      </w:r>
    </w:p>
    <w:p w:rsidR="00024FF9" w:rsidRDefault="00024FF9" w:rsidP="00024FF9">
      <w:proofErr w:type="gramStart"/>
      <w:r>
        <w:rPr>
          <w:rFonts w:hint="eastAsia"/>
        </w:rPr>
        <w:t>公雞打鳴聲</w:t>
      </w:r>
      <w:proofErr w:type="gramEnd"/>
    </w:p>
    <w:p w:rsidR="00024FF9" w:rsidRDefault="00024FF9" w:rsidP="00024FF9">
      <w:r>
        <w:rPr>
          <w:rFonts w:hint="eastAsia"/>
        </w:rPr>
        <w:t>公雞一般在其出生後四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月內</w:t>
      </w:r>
      <w:proofErr w:type="gramStart"/>
      <w:r>
        <w:rPr>
          <w:rFonts w:hint="eastAsia"/>
        </w:rPr>
        <w:t>開始打鳴</w:t>
      </w:r>
      <w:proofErr w:type="gramEnd"/>
      <w:r>
        <w:rPr>
          <w:rFonts w:hint="eastAsia"/>
        </w:rPr>
        <w:t>。雖然母雞也可能</w:t>
      </w:r>
      <w:proofErr w:type="gramStart"/>
      <w:r>
        <w:rPr>
          <w:rFonts w:hint="eastAsia"/>
        </w:rPr>
        <w:t>會打鳴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但打鳴</w:t>
      </w:r>
      <w:proofErr w:type="gramEnd"/>
      <w:r>
        <w:rPr>
          <w:rFonts w:hint="eastAsia"/>
        </w:rPr>
        <w:t>（和雞冠發育）是公雞的最明顯特徵。</w:t>
      </w:r>
      <w:r>
        <w:rPr>
          <w:rFonts w:hint="eastAsia"/>
        </w:rPr>
        <w:t>[4]</w:t>
      </w:r>
    </w:p>
    <w:p w:rsidR="00024FF9" w:rsidRDefault="00024FF9" w:rsidP="00024FF9"/>
    <w:p w:rsidR="00024FF9" w:rsidRDefault="00024FF9" w:rsidP="00024FF9">
      <w:r>
        <w:rPr>
          <w:rFonts w:hint="eastAsia"/>
        </w:rPr>
        <w:t>公雞一般被描繪成在破曉的</w:t>
      </w:r>
      <w:proofErr w:type="gramStart"/>
      <w:r>
        <w:rPr>
          <w:rFonts w:hint="eastAsia"/>
        </w:rPr>
        <w:t>時候打鳴</w:t>
      </w:r>
      <w:proofErr w:type="gramEnd"/>
      <w:r>
        <w:rPr>
          <w:rFonts w:hint="eastAsia"/>
        </w:rPr>
        <w:t>。雖然許多公雞在醒來後不久就</w:t>
      </w:r>
      <w:proofErr w:type="gramStart"/>
      <w:r>
        <w:rPr>
          <w:rFonts w:hint="eastAsia"/>
        </w:rPr>
        <w:t>開始打鳴</w:t>
      </w:r>
      <w:proofErr w:type="gramEnd"/>
      <w:r>
        <w:rPr>
          <w:rFonts w:hint="eastAsia"/>
        </w:rPr>
        <w:t>，這說法並不準確：公雞可以並且可能在一天裡的任何</w:t>
      </w:r>
      <w:proofErr w:type="gramStart"/>
      <w:r>
        <w:rPr>
          <w:rFonts w:hint="eastAsia"/>
        </w:rPr>
        <w:t>時間打鳴</w:t>
      </w:r>
      <w:proofErr w:type="gramEnd"/>
      <w:r>
        <w:rPr>
          <w:rFonts w:hint="eastAsia"/>
        </w:rPr>
        <w:t>。一些公雞尤為吵鬧，幾乎無時無刻</w:t>
      </w:r>
      <w:proofErr w:type="gramStart"/>
      <w:r>
        <w:rPr>
          <w:rFonts w:hint="eastAsia"/>
        </w:rPr>
        <w:t>不在打鳴</w:t>
      </w:r>
      <w:proofErr w:type="gramEnd"/>
      <w:r>
        <w:rPr>
          <w:rFonts w:hint="eastAsia"/>
        </w:rPr>
        <w:t>，而另一些公雞則一天內僅僅</w:t>
      </w:r>
      <w:proofErr w:type="gramStart"/>
      <w:r>
        <w:rPr>
          <w:rFonts w:hint="eastAsia"/>
        </w:rPr>
        <w:t>打鳴了</w:t>
      </w:r>
      <w:proofErr w:type="gramEnd"/>
      <w:r>
        <w:rPr>
          <w:rFonts w:hint="eastAsia"/>
        </w:rPr>
        <w:t>很少次。這取決於公雞的種類和個體性質。我們常常會看見公雞坐在柵欄和其他一些物體上，</w:t>
      </w:r>
      <w:proofErr w:type="gramStart"/>
      <w:r>
        <w:rPr>
          <w:rFonts w:hint="eastAsia"/>
        </w:rPr>
        <w:t>打鳴以</w:t>
      </w:r>
      <w:proofErr w:type="gramEnd"/>
      <w:r>
        <w:rPr>
          <w:rFonts w:hint="eastAsia"/>
        </w:rPr>
        <w:t>宣示自己領地。</w:t>
      </w:r>
    </w:p>
    <w:p w:rsidR="00024FF9" w:rsidRDefault="00024FF9" w:rsidP="00024FF9"/>
    <w:p w:rsidR="00024FF9" w:rsidRDefault="00024FF9" w:rsidP="00024FF9">
      <w:r>
        <w:rPr>
          <w:rFonts w:hint="eastAsia"/>
        </w:rPr>
        <w:t>公雞也會發出數種其他的叫聲，也能發出與母雞類似的咯咯聲。公雞偶爾會模仿母雞的</w:t>
      </w:r>
      <w:proofErr w:type="gramStart"/>
      <w:r>
        <w:rPr>
          <w:rFonts w:hint="eastAsia"/>
        </w:rPr>
        <w:t>咯咯聲來吸引</w:t>
      </w:r>
      <w:proofErr w:type="gramEnd"/>
      <w:r>
        <w:rPr>
          <w:rFonts w:hint="eastAsia"/>
        </w:rPr>
        <w:t>母雞過來尋找食物，就像母雞向小雞做的那樣。</w:t>
      </w:r>
    </w:p>
    <w:p w:rsidR="00024FF9" w:rsidRDefault="00024FF9" w:rsidP="00024FF9"/>
    <w:p w:rsidR="00024FF9" w:rsidRDefault="00024FF9" w:rsidP="00024FF9">
      <w:r>
        <w:rPr>
          <w:rFonts w:hint="eastAsia"/>
        </w:rPr>
        <w:t>文化</w:t>
      </w:r>
    </w:p>
    <w:p w:rsidR="00024FF9" w:rsidRDefault="00024FF9" w:rsidP="00024FF9">
      <w:r>
        <w:rPr>
          <w:rFonts w:hint="eastAsia"/>
        </w:rPr>
        <w:t>在一些文化中公雞被</w:t>
      </w:r>
      <w:proofErr w:type="gramStart"/>
      <w:r>
        <w:rPr>
          <w:rFonts w:hint="eastAsia"/>
        </w:rPr>
        <w:t>看做</w:t>
      </w:r>
      <w:proofErr w:type="gramEnd"/>
      <w:r>
        <w:rPr>
          <w:rFonts w:hint="eastAsia"/>
        </w:rPr>
        <w:t>是神聖的動物</w:t>
      </w:r>
      <w:r>
        <w:rPr>
          <w:rFonts w:hint="eastAsia"/>
        </w:rPr>
        <w:t>[5]</w:t>
      </w:r>
      <w:r>
        <w:rPr>
          <w:rFonts w:hint="eastAsia"/>
        </w:rPr>
        <w:t>，公元前</w:t>
      </w:r>
      <w:r>
        <w:rPr>
          <w:rFonts w:hint="eastAsia"/>
        </w:rPr>
        <w:t>2000</w:t>
      </w:r>
      <w:r>
        <w:rPr>
          <w:rFonts w:hint="eastAsia"/>
        </w:rPr>
        <w:t>至前</w:t>
      </w:r>
      <w:r>
        <w:rPr>
          <w:rFonts w:hint="eastAsia"/>
        </w:rPr>
        <w:t>700</w:t>
      </w:r>
      <w:r>
        <w:rPr>
          <w:rFonts w:hint="eastAsia"/>
        </w:rPr>
        <w:t>年存在於今伊朗的凱揚王朝就已經存在這種崇拜了。</w:t>
      </w:r>
      <w:r>
        <w:rPr>
          <w:rFonts w:hint="eastAsia"/>
        </w:rPr>
        <w:t>[6]</w:t>
      </w:r>
    </w:p>
    <w:p w:rsidR="00024FF9" w:rsidRDefault="00024FF9" w:rsidP="00024FF9"/>
    <w:p w:rsidR="00024FF9" w:rsidRDefault="00024FF9" w:rsidP="00024FF9">
      <w:r>
        <w:rPr>
          <w:rFonts w:hint="eastAsia"/>
        </w:rPr>
        <w:t>參考資料</w:t>
      </w:r>
    </w:p>
    <w:p w:rsidR="00024FF9" w:rsidRDefault="00024FF9" w:rsidP="00024FF9">
      <w:r>
        <w:rPr>
          <w:rFonts w:hint="eastAsia"/>
        </w:rPr>
        <w:t xml:space="preserve"> Hugh Rawson </w:t>
      </w:r>
      <w:r>
        <w:rPr>
          <w:rFonts w:hint="eastAsia"/>
        </w:rPr>
        <w:t>（頁面存檔備份，存於網際網路檔案館）</w:t>
      </w:r>
      <w:r>
        <w:rPr>
          <w:rFonts w:hint="eastAsia"/>
        </w:rPr>
        <w:t xml:space="preserve"> "Why Do We Say...? Rooster", American Heritage, Aug</w:t>
      </w:r>
      <w:proofErr w:type="gramStart"/>
      <w:r>
        <w:rPr>
          <w:rFonts w:hint="eastAsia"/>
        </w:rPr>
        <w:t>./</w:t>
      </w:r>
      <w:proofErr w:type="gramEnd"/>
      <w:r>
        <w:rPr>
          <w:rFonts w:hint="eastAsia"/>
        </w:rPr>
        <w:t>Sept. 2006.</w:t>
      </w:r>
    </w:p>
    <w:p w:rsidR="00024FF9" w:rsidRDefault="00024FF9" w:rsidP="00024FF9">
      <w:r>
        <w:rPr>
          <w:rFonts w:hint="eastAsia"/>
        </w:rPr>
        <w:t xml:space="preserve"> Search results: Rooster. The New Zealand Herald. [15 March 2010]. </w:t>
      </w:r>
      <w:r>
        <w:rPr>
          <w:rFonts w:hint="eastAsia"/>
        </w:rPr>
        <w:t>（原始內容存檔於</w:t>
      </w:r>
      <w:r>
        <w:rPr>
          <w:rFonts w:hint="eastAsia"/>
        </w:rPr>
        <w:t>2016-08-27</w:t>
      </w:r>
      <w:r>
        <w:rPr>
          <w:rFonts w:hint="eastAsia"/>
        </w:rPr>
        <w:t>）</w:t>
      </w:r>
      <w:r>
        <w:rPr>
          <w:rFonts w:hint="eastAsia"/>
        </w:rPr>
        <w:t xml:space="preserve">.; Search results: Cockerel. The New Zealand Herald. [15 March 2010]. </w:t>
      </w:r>
      <w:r>
        <w:rPr>
          <w:rFonts w:hint="eastAsia"/>
        </w:rPr>
        <w:t>（原始內容存檔於</w:t>
      </w:r>
      <w:r>
        <w:rPr>
          <w:rFonts w:hint="eastAsia"/>
        </w:rPr>
        <w:t>2016-08-27</w:t>
      </w:r>
      <w:r>
        <w:rPr>
          <w:rFonts w:hint="eastAsia"/>
        </w:rPr>
        <w:t>）</w:t>
      </w:r>
      <w:r>
        <w:rPr>
          <w:rFonts w:hint="eastAsia"/>
        </w:rPr>
        <w:t xml:space="preserve">., though the results for "Rooster" are heavily affected by a rugby team of that </w:t>
      </w:r>
      <w:r>
        <w:t>name.</w:t>
      </w:r>
    </w:p>
    <w:p w:rsidR="00024FF9" w:rsidRDefault="00024FF9" w:rsidP="00024FF9">
      <w:r>
        <w:rPr>
          <w:rFonts w:hint="eastAsia"/>
        </w:rPr>
        <w:t xml:space="preserve"> poultry.ie. [2017-01-26]. </w:t>
      </w:r>
      <w:r>
        <w:rPr>
          <w:rFonts w:hint="eastAsia"/>
        </w:rPr>
        <w:t>（原始內容存檔於</w:t>
      </w:r>
      <w:r>
        <w:rPr>
          <w:rFonts w:hint="eastAsia"/>
        </w:rPr>
        <w:t>2010-05-01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024FF9" w:rsidRDefault="00024FF9" w:rsidP="00024FF9">
      <w:r>
        <w:rPr>
          <w:rFonts w:hint="eastAsia"/>
        </w:rPr>
        <w:t xml:space="preserve"> Read, Gina. Sexing Chickens. Keeping Chickens Newsletter. keepingchickensnewsletter.com. [5 July 2008]. </w:t>
      </w:r>
      <w:r>
        <w:rPr>
          <w:rFonts w:hint="eastAsia"/>
        </w:rPr>
        <w:t>（原始內容存檔於</w:t>
      </w:r>
      <w:r>
        <w:rPr>
          <w:rFonts w:hint="eastAsia"/>
        </w:rPr>
        <w:t>2017-06-30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024FF9" w:rsidRDefault="00024FF9" w:rsidP="00024FF9">
      <w:r>
        <w:rPr>
          <w:rFonts w:hint="eastAsia"/>
        </w:rPr>
        <w:t xml:space="preserve"> Jerry Adler; Andrew Lawler. How the Chicken Conquered the World. Smithsonian. June 2012 [2018-10-29]. </w:t>
      </w:r>
      <w:r>
        <w:rPr>
          <w:rFonts w:hint="eastAsia"/>
        </w:rPr>
        <w:t>（原始內容存檔於</w:t>
      </w:r>
      <w:r>
        <w:rPr>
          <w:rFonts w:hint="eastAsia"/>
        </w:rPr>
        <w:t>2020-11-24</w:t>
      </w:r>
      <w:r>
        <w:rPr>
          <w:rFonts w:hint="eastAsia"/>
        </w:rPr>
        <w:t>）</w:t>
      </w:r>
      <w:r>
        <w:rPr>
          <w:rFonts w:hint="eastAsia"/>
        </w:rPr>
        <w:t>.</w:t>
      </w:r>
    </w:p>
    <w:p w:rsidR="00024FF9" w:rsidRDefault="00024FF9" w:rsidP="00024FF9">
      <w:r>
        <w:t xml:space="preserve"> </w:t>
      </w:r>
      <w:proofErr w:type="spellStart"/>
      <w:r>
        <w:t>Maneckji</w:t>
      </w:r>
      <w:proofErr w:type="spellEnd"/>
      <w:r>
        <w:t xml:space="preserve"> </w:t>
      </w:r>
      <w:proofErr w:type="spellStart"/>
      <w:r>
        <w:t>Nusservanji</w:t>
      </w:r>
      <w:proofErr w:type="spellEnd"/>
      <w:r>
        <w:t xml:space="preserve"> </w:t>
      </w:r>
      <w:proofErr w:type="spellStart"/>
      <w:r>
        <w:t>Dhalla</w:t>
      </w:r>
      <w:proofErr w:type="spellEnd"/>
      <w:r>
        <w:t xml:space="preserve">. Zoroastrian Civilization – From the Earliest Times to </w:t>
      </w:r>
      <w:r>
        <w:lastRenderedPageBreak/>
        <w:t xml:space="preserve">the Downfall of the last Zoroastrian Empire 651 </w:t>
      </w:r>
      <w:proofErr w:type="gramStart"/>
      <w:r>
        <w:t>A.D..</w:t>
      </w:r>
      <w:proofErr w:type="gramEnd"/>
      <w:r>
        <w:t xml:space="preserve"> Oxford University Press. 1922.</w:t>
      </w:r>
    </w:p>
    <w:p w:rsidR="00024FF9" w:rsidRDefault="00024FF9" w:rsidP="00024FF9">
      <w:r>
        <w:rPr>
          <w:rFonts w:hint="eastAsia"/>
        </w:rPr>
        <w:t>分類：</w:t>
      </w:r>
      <w:r>
        <w:rPr>
          <w:rFonts w:ascii="MS Gothic" w:eastAsia="MS Gothic" w:hAnsi="MS Gothic" w:cs="MS Gothic" w:hint="eastAsia"/>
        </w:rPr>
        <w:t>​</w:t>
      </w:r>
      <w:r>
        <w:rPr>
          <w:rFonts w:hint="eastAsia"/>
        </w:rPr>
        <w:t>雞</w:t>
      </w:r>
    </w:p>
    <w:p w:rsidR="00024FF9" w:rsidRDefault="00024FF9" w:rsidP="00024FF9">
      <w:r>
        <w:rPr>
          <w:noProof/>
        </w:rPr>
        <w:drawing>
          <wp:inline distT="0" distB="0" distL="0" distR="0">
            <wp:extent cx="1628775" cy="1914525"/>
            <wp:effectExtent l="0" t="0" r="9525" b="9525"/>
            <wp:docPr id="1" name="圖片 1" descr="https://upload.wikimedia.org/wikipedia/commons/thumb/c/cb/Fighting_cock_Philippines.jpg/220px-Fighting_cock_Philipp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c/cb/Fighting_cock_Philippines.jpg/220px-Fighting_cock_Philippin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702" cy="1919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FF9" w:rsidRDefault="00D828A5" w:rsidP="00024FF9">
      <w:r>
        <w:rPr>
          <w:noProof/>
        </w:rPr>
        <w:drawing>
          <wp:inline distT="0" distB="0" distL="0" distR="0">
            <wp:extent cx="2398818" cy="1600200"/>
            <wp:effectExtent l="0" t="0" r="1905" b="0"/>
            <wp:docPr id="2" name="圖片 2" descr="感雞之情」——烏克蘭婦女送陶瓷公雞給強生象徵團結及抵抗精神｜ 公視新聞網P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感雞之情」——烏克蘭婦女送陶瓷公雞給強生象徵團結及抵抗精神｜ 公視新聞網PN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313" cy="160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60B7">
        <w:rPr>
          <w:rFonts w:hint="eastAsia"/>
        </w:rPr>
        <w:t xml:space="preserve"> </w:t>
      </w:r>
    </w:p>
    <w:p w:rsidR="00D828A5" w:rsidRDefault="00D828A5" w:rsidP="00024FF9"/>
    <w:p w:rsidR="00D828A5" w:rsidRDefault="00D828A5" w:rsidP="00024FF9"/>
    <w:p w:rsidR="00D828A5" w:rsidRDefault="00D828A5" w:rsidP="00024FF9"/>
    <w:p w:rsidR="00D828A5" w:rsidRDefault="00D828A5" w:rsidP="00024FF9"/>
    <w:p w:rsidR="00024FF9" w:rsidRDefault="00D828A5" w:rsidP="00024FF9">
      <w:r>
        <w:rPr>
          <w:rFonts w:hint="eastAsia"/>
        </w:rPr>
        <w:t>資料來源</w:t>
      </w:r>
      <w:r>
        <w:rPr>
          <w:rFonts w:hint="eastAsia"/>
        </w:rPr>
        <w:t>:</w:t>
      </w:r>
    </w:p>
    <w:p w:rsidR="00024FF9" w:rsidRDefault="001C6F97" w:rsidP="00024FF9">
      <w:hyperlink r:id="rId9" w:history="1">
        <w:r w:rsidR="00024FF9" w:rsidRPr="001426D1">
          <w:rPr>
            <w:rStyle w:val="a3"/>
          </w:rPr>
          <w:t>https://zh.wikipedia.org/wiki/%E5%85%AC%E9%9B%9E</w:t>
        </w:r>
      </w:hyperlink>
    </w:p>
    <w:p w:rsidR="00024FF9" w:rsidRDefault="00024FF9" w:rsidP="00024FF9"/>
    <w:sectPr w:rsidR="00024FF9" w:rsidSect="00AE60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F97" w:rsidRDefault="001C6F97" w:rsidP="001C6F97">
      <w:r>
        <w:separator/>
      </w:r>
    </w:p>
  </w:endnote>
  <w:endnote w:type="continuationSeparator" w:id="0">
    <w:p w:rsidR="001C6F97" w:rsidRDefault="001C6F97" w:rsidP="001C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F97" w:rsidRDefault="001C6F9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433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C6F97" w:rsidRDefault="001C6F97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2125980" cy="2054860"/>
                  <wp:effectExtent l="0" t="0" r="7620" b="2540"/>
                  <wp:wrapNone/>
                  <wp:docPr id="3" name="等腰三角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C6F97" w:rsidRDefault="001C6F9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Pr="001C6F9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3" o:spid="_x0000_s1028" type="#_x0000_t5" style="position:absolute;margin-left:0;margin-top:0;width:167.4pt;height:161.8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" adj="21600" fillcolor="#d2eaf1" stroked="f">
                  <v:textbox>
                    <w:txbxContent>
                      <w:p w:rsidR="001C6F97" w:rsidRDefault="001C6F9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Pr="001C6F97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F97" w:rsidRDefault="001C6F9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F97" w:rsidRDefault="001C6F97" w:rsidP="001C6F97">
      <w:r>
        <w:separator/>
      </w:r>
    </w:p>
  </w:footnote>
  <w:footnote w:type="continuationSeparator" w:id="0">
    <w:p w:rsidR="001C6F97" w:rsidRDefault="001C6F97" w:rsidP="001C6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F97" w:rsidRDefault="001C6F9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F97" w:rsidRDefault="001C6F9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F97" w:rsidRDefault="001C6F9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3D"/>
    <w:rsid w:val="00024FF9"/>
    <w:rsid w:val="00163A3D"/>
    <w:rsid w:val="001C6F97"/>
    <w:rsid w:val="002B297E"/>
    <w:rsid w:val="00AE60B7"/>
    <w:rsid w:val="00D8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079DED"/>
  <w15:chartTrackingRefBased/>
  <w15:docId w15:val="{B51C80A6-BF58-48E5-A480-34CE7FC28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8A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4FF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24FF9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D828A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Title"/>
    <w:basedOn w:val="a"/>
    <w:next w:val="a"/>
    <w:link w:val="a6"/>
    <w:uiPriority w:val="10"/>
    <w:qFormat/>
    <w:rsid w:val="00AE60B7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AE60B7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AE60B7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8">
    <w:name w:val="副標題 字元"/>
    <w:basedOn w:val="a0"/>
    <w:link w:val="a7"/>
    <w:uiPriority w:val="11"/>
    <w:rsid w:val="00AE60B7"/>
    <w:rPr>
      <w:rFonts w:cs="Times New Roman"/>
      <w:color w:val="5A5A5A" w:themeColor="text1" w:themeTint="A5"/>
      <w:spacing w:val="15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1C6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1C6F9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1C6F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1C6F9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zh.wikipedia.org/wiki/%E5%85%AC%E9%9B%9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61C57-3B74-4591-BAAB-74B43436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公雞</dc:title>
  <dc:subject/>
  <dc:creator>Windows 使用者</dc:creator>
  <cp:keywords/>
  <dc:description/>
  <cp:lastModifiedBy>Windows 使用者</cp:lastModifiedBy>
  <cp:revision>4</cp:revision>
  <dcterms:created xsi:type="dcterms:W3CDTF">2023-05-15T06:18:00Z</dcterms:created>
  <dcterms:modified xsi:type="dcterms:W3CDTF">2023-06-05T06:15:00Z</dcterms:modified>
</cp:coreProperties>
</file>