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02" w:rsidRDefault="00623C02" w:rsidP="00623C02">
      <w:r w:rsidRPr="00623C02">
        <w:rPr>
          <w:rFonts w:hint="eastAsia"/>
        </w:rPr>
        <w:t>中華航空</w:t>
      </w:r>
    </w:p>
    <w:p w:rsidR="00623C02" w:rsidRDefault="00623C02" w:rsidP="00623C02">
      <w:pPr>
        <w:rPr>
          <w:rFonts w:hint="eastAsia"/>
        </w:rPr>
      </w:pPr>
      <w:r>
        <w:rPr>
          <w:rFonts w:hint="eastAsia"/>
        </w:rPr>
        <w:t>中華航空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英語：</w:t>
      </w:r>
      <w:r>
        <w:rPr>
          <w:rFonts w:hint="eastAsia"/>
        </w:rPr>
        <w:t>China Airlines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，簡稱華航（</w:t>
      </w:r>
      <w:r>
        <w:rPr>
          <w:rFonts w:hint="eastAsia"/>
        </w:rPr>
        <w:t>CAL</w:t>
      </w:r>
      <w:r>
        <w:rPr>
          <w:rFonts w:hint="eastAsia"/>
        </w:rPr>
        <w:t>），是中華民國的國家航空公司，也是臺灣最大的民用航空業者，為華航集團的核心企業。</w:t>
      </w:r>
      <w:bookmarkStart w:id="0" w:name="_GoBack"/>
      <w:bookmarkEnd w:id="0"/>
      <w:r>
        <w:rPr>
          <w:rFonts w:hint="eastAsia"/>
        </w:rPr>
        <w:t>主要轉運樞紐為桃園國際機場，總部則設立桃園國際機場場區內的華航園區。目前以經營國際航線及兩岸航線為主（包含客運與貨運），航點遍佈</w:t>
      </w:r>
      <w:r>
        <w:rPr>
          <w:rFonts w:hint="eastAsia"/>
        </w:rPr>
        <w:t>30</w:t>
      </w:r>
      <w:r>
        <w:rPr>
          <w:rFonts w:hint="eastAsia"/>
        </w:rPr>
        <w:t>個以上的國家及地區。其成立之初亦有經營國內航線，惟考量企業內部資源及營運重心整合，自</w:t>
      </w:r>
      <w:r>
        <w:rPr>
          <w:rFonts w:hint="eastAsia"/>
        </w:rPr>
        <w:t>1998</w:t>
      </w:r>
      <w:r>
        <w:rPr>
          <w:rFonts w:hint="eastAsia"/>
        </w:rPr>
        <w:t>年全部轉由子公司華信航空經營。其旗下還擁有</w:t>
      </w:r>
      <w:proofErr w:type="gramStart"/>
      <w:r>
        <w:rPr>
          <w:rFonts w:hint="eastAsia"/>
        </w:rPr>
        <w:t>台灣虎航</w:t>
      </w:r>
      <w:proofErr w:type="gramEnd"/>
      <w:r>
        <w:rPr>
          <w:rFonts w:hint="eastAsia"/>
        </w:rPr>
        <w:t>，為目前臺灣唯一的國籍低成本航空公司。</w:t>
      </w:r>
    </w:p>
    <w:p w:rsidR="00623C02" w:rsidRDefault="00623C02" w:rsidP="00623C02"/>
    <w:p w:rsidR="005C2B63" w:rsidRDefault="00623C02" w:rsidP="00623C02">
      <w:r>
        <w:rPr>
          <w:rFonts w:hint="eastAsia"/>
        </w:rPr>
        <w:t>華航在</w:t>
      </w:r>
      <w:r>
        <w:rPr>
          <w:rFonts w:hint="eastAsia"/>
        </w:rPr>
        <w:t>1959</w:t>
      </w:r>
      <w:r>
        <w:rPr>
          <w:rFonts w:hint="eastAsia"/>
        </w:rPr>
        <w:t>年由中華民國政府為首出資創辦，目前仍以間接持股方式擁有多數股權。華航是臺灣航空業共享代碼合作的先驅業者，目前與</w:t>
      </w:r>
      <w:r>
        <w:rPr>
          <w:rFonts w:hint="eastAsia"/>
        </w:rPr>
        <w:t>22</w:t>
      </w:r>
      <w:r>
        <w:rPr>
          <w:rFonts w:hint="eastAsia"/>
        </w:rPr>
        <w:t>家國際航空業者合作經營多條共享代碼航線。為了使航網效益極大化，華航於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日加入天合聯盟，是首間加入航空聯盟的中華民國籍航空公司。</w:t>
      </w:r>
    </w:p>
    <w:p w:rsidR="00623C02" w:rsidRDefault="00623C02" w:rsidP="00623C02"/>
    <w:p w:rsidR="00623C02" w:rsidRDefault="002B5DFE" w:rsidP="00623C02">
      <w:r>
        <w:rPr>
          <w:rFonts w:hint="eastAsia"/>
        </w:rPr>
        <w:t>資料來源</w:t>
      </w:r>
    </w:p>
    <w:p w:rsidR="00623C02" w:rsidRDefault="00623C02" w:rsidP="00623C02">
      <w:pPr>
        <w:rPr>
          <w:rFonts w:hint="eastAsia"/>
        </w:rPr>
      </w:pPr>
      <w:r w:rsidRPr="00623C02">
        <w:t>https://zh.wikipedia.org/zh-tw/%E4%B8%AD%E8%8F%AF%E8%88%AA%E7%A9%BA</w:t>
      </w:r>
    </w:p>
    <w:sectPr w:rsidR="00623C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02"/>
    <w:rsid w:val="002B5DFE"/>
    <w:rsid w:val="005C2B63"/>
    <w:rsid w:val="0062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0465"/>
  <w15:chartTrackingRefBased/>
  <w15:docId w15:val="{2A7F8BAF-3D61-425F-98F0-4DC87C76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2023-05-30T07:37:00Z</dcterms:created>
  <dcterms:modified xsi:type="dcterms:W3CDTF">2023-05-30T07:55:00Z</dcterms:modified>
</cp:coreProperties>
</file>