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240829"/>
        <w:docPartObj>
          <w:docPartGallery w:val="Cover Pages"/>
          <w:docPartUnique/>
        </w:docPartObj>
      </w:sdtPr>
      <w:sdtEndPr>
        <w:rPr>
          <w:rFonts w:ascii="文鼎空疊圓" w:eastAsia="文鼎空疊圓" w:hAnsi="Arial" w:cs="Arial"/>
          <w:color w:val="333333"/>
          <w:kern w:val="0"/>
          <w:sz w:val="40"/>
          <w:szCs w:val="40"/>
        </w:rPr>
      </w:sdtEndPr>
      <w:sdtContent>
        <w:p w:rsidR="008970D2" w:rsidRDefault="008970D2">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caps/>
                                    <w:color w:val="FFFFFF" w:themeColor="background1"/>
                                    <w:sz w:val="80"/>
                                    <w:szCs w:val="80"/>
                                  </w:rPr>
                                  <w:alias w:val="標題"/>
                                  <w:id w:val="-1275550102"/>
                                  <w:dataBinding w:prefixMappings="xmlns:ns0='http://schemas.openxmlformats.org/package/2006/metadata/core-properties' xmlns:ns1='http://purl.org/dc/elements/1.1/'" w:xpath="/ns0:coreProperties[1]/ns1:title[1]" w:storeItemID="{6C3C8BC8-F283-45AE-878A-BAB7291924A1}"/>
                                  <w:text/>
                                </w:sdtPr>
                                <w:sdtContent>
                                  <w:p w:rsidR="008970D2" w:rsidRDefault="008970D2">
                                    <w:pPr>
                                      <w:pStyle w:val="a7"/>
                                      <w:jc w:val="right"/>
                                      <w:rPr>
                                        <w:caps/>
                                        <w:color w:val="FFFFFF" w:themeColor="background1"/>
                                        <w:sz w:val="80"/>
                                        <w:szCs w:val="80"/>
                                      </w:rPr>
                                    </w:pPr>
                                    <w:r>
                                      <w:rPr>
                                        <w:rFonts w:hint="eastAsia"/>
                                        <w:caps/>
                                        <w:color w:val="FFFFFF" w:themeColor="background1"/>
                                        <w:sz w:val="80"/>
                                        <w:szCs w:val="80"/>
                                      </w:rPr>
                                      <w:t>黃金蟒小介紹</w:t>
                                    </w:r>
                                  </w:p>
                                </w:sdtContent>
                              </w:sdt>
                              <w:p w:rsidR="008970D2" w:rsidRDefault="008970D2">
                                <w:pPr>
                                  <w:spacing w:before="240"/>
                                  <w:ind w:left="720"/>
                                  <w:jc w:val="right"/>
                                  <w:rPr>
                                    <w:color w:val="FFFFFF" w:themeColor="background1"/>
                                  </w:rPr>
                                </w:pPr>
                              </w:p>
                              <w:sdt>
                                <w:sdtPr>
                                  <w:rPr>
                                    <w:color w:val="D9E2F3" w:themeColor="accent5" w:themeTint="33"/>
                                    <w:sz w:val="21"/>
                                    <w:szCs w:val="21"/>
                                  </w:rPr>
                                  <w:alias w:val="摘要"/>
                                  <w:id w:val="-1812170092"/>
                                  <w:dataBinding w:prefixMappings="xmlns:ns0='http://schemas.microsoft.com/office/2006/coverPageProps'" w:xpath="/ns0:CoverPageProperties[1]/ns0:Abstract[1]" w:storeItemID="{55AF091B-3C7A-41E3-B477-F2FDAA23CFDA}"/>
                                  <w:text/>
                                </w:sdtPr>
                                <w:sdtContent>
                                  <w:p w:rsidR="008970D2" w:rsidRPr="001918CA" w:rsidRDefault="008970D2">
                                    <w:pPr>
                                      <w:spacing w:before="240"/>
                                      <w:ind w:left="1008"/>
                                      <w:jc w:val="right"/>
                                      <w:rPr>
                                        <w:color w:val="D9E2F3" w:themeColor="accent5" w:themeTint="33"/>
                                      </w:rPr>
                                    </w:pPr>
                                    <w:r w:rsidRPr="001918CA">
                                      <w:rPr>
                                        <w:rFonts w:hint="eastAsia"/>
                                        <w:color w:val="D9E2F3" w:themeColor="accent5" w:themeTint="33"/>
                                        <w:sz w:val="21"/>
                                        <w:szCs w:val="21"/>
                                      </w:rPr>
                                      <w:t>超可愛</w:t>
                                    </w:r>
                                    <w:r w:rsidRPr="001918CA">
                                      <w:rPr>
                                        <w:rFonts w:hint="eastAsia"/>
                                        <w:color w:val="D9E2F3" w:themeColor="accent5" w:themeTint="33"/>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矩形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" fillcolor="#5b9bd5 [3204]" stroked="f">
                    <v:path arrowok="t"/>
                    <v:textbox inset="21.6pt,1in,21.6pt">
                      <w:txbxContent>
                        <w:sdt>
                          <w:sdtPr>
                            <w:rPr>
                              <w:caps/>
                              <w:color w:val="FFFFFF" w:themeColor="background1"/>
                              <w:sz w:val="80"/>
                              <w:szCs w:val="80"/>
                            </w:rPr>
                            <w:alias w:val="標題"/>
                            <w:id w:val="-1275550102"/>
                            <w:dataBinding w:prefixMappings="xmlns:ns0='http://schemas.openxmlformats.org/package/2006/metadata/core-properties' xmlns:ns1='http://purl.org/dc/elements/1.1/'" w:xpath="/ns0:coreProperties[1]/ns1:title[1]" w:storeItemID="{6C3C8BC8-F283-45AE-878A-BAB7291924A1}"/>
                            <w:text/>
                          </w:sdtPr>
                          <w:sdtContent>
                            <w:p w:rsidR="008970D2" w:rsidRDefault="008970D2">
                              <w:pPr>
                                <w:pStyle w:val="a7"/>
                                <w:jc w:val="right"/>
                                <w:rPr>
                                  <w:caps/>
                                  <w:color w:val="FFFFFF" w:themeColor="background1"/>
                                  <w:sz w:val="80"/>
                                  <w:szCs w:val="80"/>
                                </w:rPr>
                              </w:pPr>
                              <w:r>
                                <w:rPr>
                                  <w:rFonts w:hint="eastAsia"/>
                                  <w:caps/>
                                  <w:color w:val="FFFFFF" w:themeColor="background1"/>
                                  <w:sz w:val="80"/>
                                  <w:szCs w:val="80"/>
                                </w:rPr>
                                <w:t>黃金蟒小介紹</w:t>
                              </w:r>
                            </w:p>
                          </w:sdtContent>
                        </w:sdt>
                        <w:p w:rsidR="008970D2" w:rsidRDefault="008970D2">
                          <w:pPr>
                            <w:spacing w:before="240"/>
                            <w:ind w:left="720"/>
                            <w:jc w:val="right"/>
                            <w:rPr>
                              <w:color w:val="FFFFFF" w:themeColor="background1"/>
                            </w:rPr>
                          </w:pPr>
                        </w:p>
                        <w:sdt>
                          <w:sdtPr>
                            <w:rPr>
                              <w:color w:val="D9E2F3" w:themeColor="accent5" w:themeTint="33"/>
                              <w:sz w:val="21"/>
                              <w:szCs w:val="21"/>
                            </w:rPr>
                            <w:alias w:val="摘要"/>
                            <w:id w:val="-1812170092"/>
                            <w:dataBinding w:prefixMappings="xmlns:ns0='http://schemas.microsoft.com/office/2006/coverPageProps'" w:xpath="/ns0:CoverPageProperties[1]/ns0:Abstract[1]" w:storeItemID="{55AF091B-3C7A-41E3-B477-F2FDAA23CFDA}"/>
                            <w:text/>
                          </w:sdtPr>
                          <w:sdtContent>
                            <w:p w:rsidR="008970D2" w:rsidRPr="001918CA" w:rsidRDefault="008970D2">
                              <w:pPr>
                                <w:spacing w:before="240"/>
                                <w:ind w:left="1008"/>
                                <w:jc w:val="right"/>
                                <w:rPr>
                                  <w:color w:val="D9E2F3" w:themeColor="accent5" w:themeTint="33"/>
                                </w:rPr>
                              </w:pPr>
                              <w:r w:rsidRPr="001918CA">
                                <w:rPr>
                                  <w:rFonts w:hint="eastAsia"/>
                                  <w:color w:val="D9E2F3" w:themeColor="accent5" w:themeTint="33"/>
                                  <w:sz w:val="21"/>
                                  <w:szCs w:val="21"/>
                                </w:rPr>
                                <w:t>超可愛</w:t>
                              </w:r>
                              <w:r w:rsidRPr="001918CA">
                                <w:rPr>
                                  <w:rFonts w:hint="eastAsia"/>
                                  <w:color w:val="D9E2F3" w:themeColor="accent5" w:themeTint="33"/>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矩形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副標題"/>
                                  <w:id w:val="-505288762"/>
                                  <w:dataBinding w:prefixMappings="xmlns:ns0='http://schemas.openxmlformats.org/package/2006/metadata/core-properties' xmlns:ns1='http://purl.org/dc/elements/1.1/'" w:xpath="/ns0:coreProperties[1]/ns1:subject[1]" w:storeItemID="{6C3C8BC8-F283-45AE-878A-BAB7291924A1}"/>
                                  <w:text/>
                                </w:sdtPr>
                                <w:sdtContent>
                                  <w:p w:rsidR="008970D2" w:rsidRDefault="001918CA">
                                    <w:pPr>
                                      <w:pStyle w:val="a9"/>
                                      <w:rPr>
                                        <w:rFonts w:cstheme="minorBidi"/>
                                        <w:color w:val="FFFFFF" w:themeColor="background1"/>
                                      </w:rPr>
                                    </w:pPr>
                                    <w:r>
                                      <w:rPr>
                                        <w:rFonts w:cstheme="minorBidi" w:hint="eastAsia"/>
                                        <w:color w:val="FFFFFF" w:themeColor="background1"/>
                                      </w:rPr>
                                      <w:t>可以來看看</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矩形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" fillcolor="#44546a [3215]" stroked="f" strokeweight="1pt">
                    <v:path arrowok="t"/>
                    <v:textbox inset="14.4pt,,14.4pt">
                      <w:txbxContent>
                        <w:sdt>
                          <w:sdtPr>
                            <w:rPr>
                              <w:rFonts w:cstheme="minorBidi"/>
                              <w:color w:val="FFFFFF" w:themeColor="background1"/>
                            </w:rPr>
                            <w:alias w:val="副標題"/>
                            <w:id w:val="-505288762"/>
                            <w:dataBinding w:prefixMappings="xmlns:ns0='http://schemas.openxmlformats.org/package/2006/metadata/core-properties' xmlns:ns1='http://purl.org/dc/elements/1.1/'" w:xpath="/ns0:coreProperties[1]/ns1:subject[1]" w:storeItemID="{6C3C8BC8-F283-45AE-878A-BAB7291924A1}"/>
                            <w:text/>
                          </w:sdtPr>
                          <w:sdtContent>
                            <w:p w:rsidR="008970D2" w:rsidRDefault="001918CA">
                              <w:pPr>
                                <w:pStyle w:val="a9"/>
                                <w:rPr>
                                  <w:rFonts w:cstheme="minorBidi"/>
                                  <w:color w:val="FFFFFF" w:themeColor="background1"/>
                                </w:rPr>
                              </w:pPr>
                              <w:r>
                                <w:rPr>
                                  <w:rFonts w:cstheme="minorBidi" w:hint="eastAsia"/>
                                  <w:color w:val="FFFFFF" w:themeColor="background1"/>
                                </w:rPr>
                                <w:t>可以來看看</w:t>
                              </w:r>
                            </w:p>
                          </w:sdtContent>
                        </w:sdt>
                      </w:txbxContent>
                    </v:textbox>
                    <w10:wrap anchorx="page" anchory="page"/>
                  </v:rect>
                </w:pict>
              </mc:Fallback>
            </mc:AlternateContent>
          </w:r>
        </w:p>
        <w:p w:rsidR="008970D2" w:rsidRDefault="008970D2"/>
        <w:p w:rsidR="008970D2" w:rsidRDefault="008970D2">
          <w:pPr>
            <w:widowControl/>
            <w:rPr>
              <w:rFonts w:ascii="文鼎空疊圓" w:eastAsia="文鼎空疊圓" w:hAnsi="Arial" w:cs="Arial"/>
              <w:color w:val="333333"/>
              <w:kern w:val="0"/>
              <w:sz w:val="40"/>
              <w:szCs w:val="40"/>
            </w:rPr>
          </w:pPr>
          <w:r>
            <w:rPr>
              <w:rFonts w:ascii="文鼎空疊圓" w:eastAsia="文鼎空疊圓" w:hAnsi="Arial" w:cs="Arial"/>
              <w:color w:val="333333"/>
              <w:kern w:val="0"/>
              <w:sz w:val="40"/>
              <w:szCs w:val="40"/>
            </w:rPr>
            <w:br w:type="page"/>
          </w:r>
        </w:p>
      </w:sdtContent>
    </w:sdt>
    <w:p w:rsidR="00106A49" w:rsidRPr="00106A49" w:rsidRDefault="00106A49" w:rsidP="00106A49">
      <w:pPr>
        <w:widowControl/>
        <w:shd w:val="clear" w:color="auto" w:fill="FFFFFF"/>
        <w:spacing w:line="585" w:lineRule="atLeast"/>
        <w:ind w:left="720"/>
        <w:rPr>
          <w:rFonts w:ascii="文鼎空疊圓" w:eastAsia="文鼎空疊圓" w:hAnsi="Arial" w:cs="Arial"/>
          <w:color w:val="333333"/>
          <w:kern w:val="0"/>
          <w:sz w:val="52"/>
          <w:szCs w:val="52"/>
        </w:rPr>
      </w:pPr>
      <w:r w:rsidRPr="00106A49">
        <w:rPr>
          <w:rFonts w:ascii="文鼎空疊圓" w:eastAsia="文鼎空疊圓" w:hAnsi="Arial" w:cs="Arial" w:hint="eastAsia"/>
          <w:color w:val="333333"/>
          <w:kern w:val="0"/>
          <w:sz w:val="52"/>
          <w:szCs w:val="52"/>
        </w:rPr>
        <w:t> </w:t>
      </w:r>
      <w:r w:rsidR="002417FE" w:rsidRPr="00106A49">
        <w:rPr>
          <w:rFonts w:ascii="文鼎空疊圓" w:eastAsia="文鼎空疊圓" w:hAnsi="Arial" w:cs="Arial" w:hint="eastAsia"/>
          <w:color w:val="333333"/>
          <w:kern w:val="36"/>
          <w:sz w:val="52"/>
          <w:szCs w:val="52"/>
          <w:highlight w:val="lightGray"/>
          <w:vertAlign w:val="subscript"/>
        </w:rPr>
        <w:t>黃金蟒</w:t>
      </w:r>
    </w:p>
    <w:p w:rsidR="00106A49" w:rsidRPr="00106A49" w:rsidRDefault="00106A49" w:rsidP="00106A49">
      <w:pPr>
        <w:widowControl/>
        <w:shd w:val="clear" w:color="auto" w:fill="FFFFFF"/>
        <w:spacing w:line="585" w:lineRule="atLeast"/>
        <w:ind w:left="570" w:right="150"/>
        <w:outlineLvl w:val="1"/>
        <w:rPr>
          <w:rFonts w:ascii="文鼎空疊圓" w:eastAsia="文鼎空疊圓" w:hAnsi="Arial" w:cs="Arial"/>
          <w:color w:val="333333"/>
          <w:kern w:val="0"/>
          <w:sz w:val="40"/>
          <w:szCs w:val="40"/>
          <w:vertAlign w:val="subscript"/>
        </w:rPr>
      </w:pPr>
      <w:r w:rsidRPr="00106A49">
        <w:rPr>
          <w:rFonts w:ascii="文鼎空疊圓" w:eastAsia="文鼎空疊圓" w:hAnsi="Arial" w:cs="Arial" w:hint="eastAsia"/>
          <w:color w:val="333333"/>
          <w:kern w:val="0"/>
          <w:sz w:val="52"/>
          <w:szCs w:val="52"/>
          <w:vertAlign w:val="subscript"/>
        </w:rPr>
        <w:t>（緬甸蟒蛇的白化突變種</w:t>
      </w:r>
      <w:r w:rsidRPr="00106A49">
        <w:rPr>
          <w:rFonts w:ascii="文鼎空疊圓" w:eastAsia="文鼎空疊圓" w:hAnsi="Arial" w:cs="Arial" w:hint="eastAsia"/>
          <w:color w:val="333333"/>
          <w:kern w:val="0"/>
          <w:sz w:val="40"/>
          <w:szCs w:val="40"/>
          <w:vertAlign w:val="subscript"/>
        </w:rPr>
        <w:t>）</w:t>
      </w:r>
    </w:p>
    <w:p w:rsidR="002417FE" w:rsidRPr="00106A49" w:rsidRDefault="00106A49" w:rsidP="002417FE">
      <w:pPr>
        <w:widowControl/>
        <w:shd w:val="clear" w:color="auto" w:fill="FFFFFF"/>
        <w:ind w:left="720" w:right="150"/>
        <w:outlineLvl w:val="0"/>
        <w:rPr>
          <w:rFonts w:ascii="文鼎空疊圓" w:eastAsia="文鼎空疊圓" w:hAnsi="Arial" w:cs="Arial"/>
          <w:color w:val="FF0000"/>
          <w:kern w:val="36"/>
          <w:sz w:val="52"/>
          <w:szCs w:val="52"/>
          <w:vertAlign w:val="subscript"/>
        </w:rPr>
      </w:pPr>
      <w:r w:rsidRPr="00106A49">
        <w:rPr>
          <w:rFonts w:ascii="文鼎空疊圓" w:eastAsia="文鼎空疊圓" w:hAnsi="Arial" w:cs="Arial" w:hint="eastAsia"/>
          <w:color w:val="333333"/>
          <w:kern w:val="0"/>
          <w:sz w:val="40"/>
          <w:szCs w:val="40"/>
        </w:rPr>
        <w:t>黃金蟒（學名：</w:t>
      </w:r>
      <w:r w:rsidRPr="00106A49">
        <w:rPr>
          <w:rFonts w:ascii="文鼎空疊圓" w:eastAsia="文鼎空疊圓" w:hAnsi="Arial" w:cs="Arial" w:hint="eastAsia"/>
          <w:i/>
          <w:iCs/>
          <w:color w:val="333333"/>
          <w:kern w:val="0"/>
          <w:sz w:val="40"/>
          <w:szCs w:val="40"/>
        </w:rPr>
        <w:t>Python bivittatus</w:t>
      </w:r>
      <w:r w:rsidRPr="00106A49">
        <w:rPr>
          <w:rFonts w:ascii="文鼎空疊圓" w:eastAsia="文鼎空疊圓" w:hAnsi="Arial" w:cs="Arial" w:hint="eastAsia"/>
          <w:color w:val="333333"/>
          <w:kern w:val="0"/>
          <w:sz w:val="40"/>
          <w:szCs w:val="40"/>
        </w:rPr>
        <w:t>）為</w:t>
      </w:r>
      <w:hyperlink r:id="rId8" w:tgtFrame="_blank" w:history="1">
        <w:r w:rsidRPr="00106A49">
          <w:rPr>
            <w:rFonts w:ascii="文鼎空疊圓" w:eastAsia="文鼎空疊圓" w:hAnsi="Arial" w:cs="Arial" w:hint="eastAsia"/>
            <w:color w:val="136EC2"/>
            <w:kern w:val="0"/>
            <w:sz w:val="40"/>
            <w:szCs w:val="40"/>
            <w:u w:val="single"/>
          </w:rPr>
          <w:t>脊索動物門</w:t>
        </w:r>
      </w:hyperlink>
      <w:r w:rsidRPr="00106A49">
        <w:rPr>
          <w:rFonts w:ascii="文鼎空疊圓" w:eastAsia="文鼎空疊圓" w:hAnsi="Arial" w:cs="Arial" w:hint="eastAsia"/>
          <w:color w:val="333333"/>
          <w:kern w:val="0"/>
          <w:sz w:val="40"/>
          <w:szCs w:val="40"/>
        </w:rPr>
        <w:t>，是</w:t>
      </w:r>
      <w:hyperlink r:id="rId9" w:tgtFrame="_blank" w:history="1">
        <w:r w:rsidRPr="00106A49">
          <w:rPr>
            <w:rFonts w:ascii="文鼎空疊圓" w:eastAsia="文鼎空疊圓" w:hAnsi="Arial" w:cs="Arial" w:hint="eastAsia"/>
            <w:color w:val="136EC2"/>
            <w:kern w:val="0"/>
            <w:sz w:val="40"/>
            <w:szCs w:val="40"/>
            <w:u w:val="single"/>
          </w:rPr>
          <w:t>緬甸</w:t>
        </w:r>
      </w:hyperlink>
      <w:r w:rsidRPr="00106A49">
        <w:rPr>
          <w:rFonts w:ascii="文鼎空疊圓" w:eastAsia="文鼎空疊圓" w:hAnsi="Arial" w:cs="Arial" w:hint="eastAsia"/>
          <w:color w:val="333333"/>
          <w:kern w:val="0"/>
          <w:sz w:val="40"/>
          <w:szCs w:val="40"/>
        </w:rPr>
        <w:t>蟒蛇</w:t>
      </w:r>
    </w:p>
    <w:p w:rsidR="00106A49" w:rsidRPr="00106A49" w:rsidRDefault="00106A49" w:rsidP="00106A49">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的白化突變種，是一種十分稀少的變異品種。黃金蟒的成體可以長到約7米長。在野外的黃金蟒如果有機會與另一條黃金蟒交配，就會將它獨特的</w:t>
      </w:r>
      <w:hyperlink r:id="rId10" w:tgtFrame="_blank" w:history="1">
        <w:r w:rsidRPr="00106A49">
          <w:rPr>
            <w:rFonts w:ascii="文鼎空疊圓" w:eastAsia="文鼎空疊圓" w:hAnsi="Arial" w:cs="Arial" w:hint="eastAsia"/>
            <w:color w:val="136EC2"/>
            <w:kern w:val="0"/>
            <w:sz w:val="40"/>
            <w:szCs w:val="40"/>
            <w:u w:val="single"/>
          </w:rPr>
          <w:t>基因</w:t>
        </w:r>
      </w:hyperlink>
      <w:hyperlink r:id="rId11" w:tgtFrame="_blank" w:history="1">
        <w:r w:rsidRPr="00106A49">
          <w:rPr>
            <w:rFonts w:ascii="文鼎空疊圓" w:eastAsia="文鼎空疊圓" w:hAnsi="Arial" w:cs="Arial" w:hint="eastAsia"/>
            <w:color w:val="136EC2"/>
            <w:kern w:val="0"/>
            <w:sz w:val="40"/>
            <w:szCs w:val="40"/>
            <w:u w:val="single"/>
          </w:rPr>
          <w:t>遺傳</w:t>
        </w:r>
      </w:hyperlink>
      <w:r w:rsidRPr="00106A49">
        <w:rPr>
          <w:rFonts w:ascii="文鼎空疊圓" w:eastAsia="文鼎空疊圓" w:hAnsi="Arial" w:cs="Arial" w:hint="eastAsia"/>
          <w:color w:val="333333"/>
          <w:kern w:val="0"/>
          <w:sz w:val="40"/>
          <w:szCs w:val="40"/>
        </w:rPr>
        <w:t>給下一代。但是這種幾率十分小，因而黃金蟒十分難得。主要分佈在印度、斯里蘭卡、緬甸和泰國北部。</w:t>
      </w:r>
    </w:p>
    <w:p w:rsidR="00106A49" w:rsidRPr="00106A49" w:rsidRDefault="00106A49" w:rsidP="00DF75AD">
      <w:pPr>
        <w:widowControl/>
        <w:shd w:val="clear" w:color="auto" w:fill="FFFFFF"/>
        <w:spacing w:line="390" w:lineRule="atLeast"/>
        <w:rPr>
          <w:rFonts w:ascii="文鼎空疊圓" w:eastAsia="文鼎空疊圓" w:hAnsi="Arial" w:cs="Arial"/>
          <w:color w:val="333333"/>
          <w:kern w:val="0"/>
          <w:sz w:val="40"/>
          <w:szCs w:val="40"/>
        </w:rPr>
      </w:pPr>
      <w:r w:rsidRPr="00106A49">
        <w:rPr>
          <w:rFonts w:ascii="文鼎空疊圓" w:eastAsia="文鼎空疊圓" w:hAnsi="Arial" w:cs="Arial" w:hint="eastAsia"/>
          <w:b/>
          <w:bCs/>
          <w:color w:val="999999"/>
          <w:kern w:val="0"/>
          <w:sz w:val="40"/>
          <w:szCs w:val="40"/>
        </w:rPr>
        <w:t>學名</w:t>
      </w:r>
      <w:r w:rsidRPr="00106A49">
        <w:rPr>
          <w:rFonts w:ascii="文鼎空疊圓" w:eastAsia="文鼎空疊圓" w:hAnsi="Arial" w:cs="Arial" w:hint="eastAsia"/>
          <w:color w:val="333333"/>
          <w:kern w:val="0"/>
          <w:sz w:val="40"/>
          <w:szCs w:val="40"/>
        </w:rPr>
        <w:t>黃金蟒</w:t>
      </w:r>
    </w:p>
    <w:p w:rsidR="00106A49" w:rsidRPr="00106A49" w:rsidRDefault="00106A49" w:rsidP="00106A49">
      <w:pPr>
        <w:widowControl/>
        <w:shd w:val="clear" w:color="auto" w:fill="FFFFFF"/>
        <w:spacing w:line="390" w:lineRule="atLeast"/>
        <w:rPr>
          <w:rFonts w:ascii="文鼎空疊圓" w:eastAsia="文鼎空疊圓" w:hAnsi="Arial" w:cs="Arial"/>
          <w:b/>
          <w:bCs/>
          <w:color w:val="999999"/>
          <w:kern w:val="0"/>
          <w:sz w:val="40"/>
          <w:szCs w:val="40"/>
        </w:rPr>
      </w:pPr>
      <w:r w:rsidRPr="00106A49">
        <w:rPr>
          <w:rFonts w:ascii="文鼎空疊圓" w:eastAsia="文鼎空疊圓" w:hAnsi="Arial" w:cs="Arial" w:hint="eastAsia"/>
          <w:b/>
          <w:bCs/>
          <w:color w:val="999999"/>
          <w:kern w:val="0"/>
          <w:sz w:val="40"/>
          <w:szCs w:val="40"/>
        </w:rPr>
        <w:t>別</w:t>
      </w:r>
      <w:r w:rsidRPr="00106A49">
        <w:rPr>
          <w:rFonts w:ascii="文鼎空疊圓" w:eastAsia="文鼎空疊圓" w:hAnsi="Arial" w:cs="Arial" w:hint="eastAsia"/>
          <w:b/>
          <w:bCs/>
          <w:color w:val="999999"/>
          <w:kern w:val="0"/>
          <w:sz w:val="40"/>
          <w:szCs w:val="40"/>
        </w:rPr>
        <w:t>    </w:t>
      </w:r>
      <w:r w:rsidRPr="00106A49">
        <w:rPr>
          <w:rFonts w:ascii="文鼎空疊圓" w:eastAsia="文鼎空疊圓" w:hAnsi="Arial" w:cs="Arial" w:hint="eastAsia"/>
          <w:b/>
          <w:bCs/>
          <w:color w:val="999999"/>
          <w:kern w:val="0"/>
          <w:sz w:val="40"/>
          <w:szCs w:val="40"/>
        </w:rPr>
        <w:t>名</w:t>
      </w:r>
    </w:p>
    <w:p w:rsidR="00106A49" w:rsidRPr="00106A49" w:rsidRDefault="00106A49"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緬甸蟒蛇、印度蟒蛇</w:t>
      </w:r>
    </w:p>
    <w:p w:rsidR="00106A49" w:rsidRPr="00106A49" w:rsidRDefault="00106A49"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r w:rsidRPr="00106A49">
        <w:rPr>
          <w:rFonts w:ascii="文鼎空疊圓" w:eastAsia="文鼎空疊圓" w:hAnsi="Arial" w:cs="Arial" w:hint="eastAsia"/>
          <w:i/>
          <w:iCs/>
          <w:color w:val="333333"/>
          <w:kern w:val="0"/>
          <w:sz w:val="40"/>
          <w:szCs w:val="40"/>
        </w:rPr>
        <w:t>Burmese Python</w:t>
      </w:r>
    </w:p>
    <w:p w:rsidR="00106A49" w:rsidRPr="00106A49" w:rsidRDefault="00106A49"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lastRenderedPageBreak/>
        <w:t>動物界</w:t>
      </w:r>
    </w:p>
    <w:p w:rsidR="00106A49" w:rsidRPr="00106A49" w:rsidRDefault="00DF75AD"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hyperlink r:id="rId12" w:tgtFrame="_blank" w:history="1">
        <w:r w:rsidR="00106A49" w:rsidRPr="00106A49">
          <w:rPr>
            <w:rFonts w:ascii="文鼎空疊圓" w:eastAsia="文鼎空疊圓" w:hAnsi="Arial" w:cs="Arial" w:hint="eastAsia"/>
            <w:color w:val="136EC2"/>
            <w:kern w:val="0"/>
            <w:sz w:val="40"/>
            <w:szCs w:val="40"/>
            <w:u w:val="single"/>
          </w:rPr>
          <w:t>脊椎動物亞門</w:t>
        </w:r>
      </w:hyperlink>
    </w:p>
    <w:p w:rsidR="00106A49" w:rsidRPr="00106A49" w:rsidRDefault="00DF75AD"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hyperlink r:id="rId13" w:tgtFrame="_blank" w:history="1">
        <w:r w:rsidR="00106A49" w:rsidRPr="00106A49">
          <w:rPr>
            <w:rFonts w:ascii="文鼎空疊圓" w:eastAsia="文鼎空疊圓" w:hAnsi="Arial" w:cs="Arial" w:hint="eastAsia"/>
            <w:color w:val="136EC2"/>
            <w:kern w:val="0"/>
            <w:sz w:val="40"/>
            <w:szCs w:val="40"/>
            <w:u w:val="single"/>
          </w:rPr>
          <w:t>爬行綱</w:t>
        </w:r>
      </w:hyperlink>
    </w:p>
    <w:p w:rsidR="00106A49" w:rsidRPr="00106A49" w:rsidRDefault="00DF75AD"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hyperlink r:id="rId14" w:tgtFrame="_blank" w:history="1">
        <w:r w:rsidR="00106A49" w:rsidRPr="00106A49">
          <w:rPr>
            <w:rFonts w:ascii="文鼎空疊圓" w:eastAsia="文鼎空疊圓" w:hAnsi="Arial" w:cs="Arial" w:hint="eastAsia"/>
            <w:color w:val="136EC2"/>
            <w:kern w:val="0"/>
            <w:sz w:val="40"/>
            <w:szCs w:val="40"/>
            <w:u w:val="single"/>
          </w:rPr>
          <w:t>雙孔亞綱</w:t>
        </w:r>
      </w:hyperlink>
      <w:r w:rsidR="00106A49" w:rsidRPr="00106A49">
        <w:rPr>
          <w:rFonts w:ascii="文鼎空疊圓" w:eastAsia="文鼎空疊圓" w:hAnsi="Arial" w:cs="Arial" w:hint="eastAsia"/>
          <w:color w:val="333333"/>
          <w:kern w:val="0"/>
          <w:sz w:val="40"/>
          <w:szCs w:val="40"/>
        </w:rPr>
        <w:t>、鱗龍次亞綱</w:t>
      </w:r>
    </w:p>
    <w:p w:rsidR="00106A49" w:rsidRPr="00106A49" w:rsidRDefault="00DF75AD"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hyperlink r:id="rId15" w:tgtFrame="_blank" w:history="1">
        <w:r w:rsidR="00106A49" w:rsidRPr="00106A49">
          <w:rPr>
            <w:rFonts w:ascii="文鼎空疊圓" w:eastAsia="文鼎空疊圓" w:hAnsi="Arial" w:cs="Arial" w:hint="eastAsia"/>
            <w:color w:val="136EC2"/>
            <w:kern w:val="0"/>
            <w:sz w:val="40"/>
            <w:szCs w:val="40"/>
            <w:u w:val="single"/>
          </w:rPr>
          <w:t>有鱗目</w:t>
        </w:r>
      </w:hyperlink>
    </w:p>
    <w:p w:rsidR="00106A49" w:rsidRPr="00106A49" w:rsidRDefault="00DF75AD"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hyperlink r:id="rId16" w:tgtFrame="_blank" w:history="1">
        <w:r w:rsidR="00106A49" w:rsidRPr="00106A49">
          <w:rPr>
            <w:rFonts w:ascii="文鼎空疊圓" w:eastAsia="文鼎空疊圓" w:hAnsi="Arial" w:cs="Arial" w:hint="eastAsia"/>
            <w:color w:val="136EC2"/>
            <w:kern w:val="0"/>
            <w:sz w:val="40"/>
            <w:szCs w:val="40"/>
            <w:u w:val="single"/>
          </w:rPr>
          <w:t>蛇亞目</w:t>
        </w:r>
      </w:hyperlink>
    </w:p>
    <w:p w:rsidR="00106A49" w:rsidRPr="00106A49" w:rsidRDefault="00DF75AD"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hyperlink r:id="rId17" w:tgtFrame="_blank" w:history="1">
        <w:r w:rsidR="00106A49" w:rsidRPr="00106A49">
          <w:rPr>
            <w:rFonts w:ascii="文鼎空疊圓" w:eastAsia="文鼎空疊圓" w:hAnsi="Arial" w:cs="Arial" w:hint="eastAsia"/>
            <w:color w:val="136EC2"/>
            <w:kern w:val="0"/>
            <w:sz w:val="40"/>
            <w:szCs w:val="40"/>
            <w:u w:val="single"/>
          </w:rPr>
          <w:t>蟒科</w:t>
        </w:r>
      </w:hyperlink>
    </w:p>
    <w:p w:rsidR="00106A49" w:rsidRPr="00106A49" w:rsidRDefault="00106A49"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蟒亞科</w:t>
      </w:r>
    </w:p>
    <w:p w:rsidR="00106A49" w:rsidRPr="00106A49" w:rsidRDefault="00106A49"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黃金蟒屬</w:t>
      </w:r>
    </w:p>
    <w:p w:rsidR="00106A49" w:rsidRPr="00106A49" w:rsidRDefault="00DF75AD"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hyperlink r:id="rId18" w:tgtFrame="_blank" w:history="1">
        <w:r w:rsidR="00106A49" w:rsidRPr="00106A49">
          <w:rPr>
            <w:rFonts w:ascii="文鼎空疊圓" w:eastAsia="文鼎空疊圓" w:hAnsi="Arial" w:cs="Arial" w:hint="eastAsia"/>
            <w:color w:val="136EC2"/>
            <w:kern w:val="0"/>
            <w:sz w:val="40"/>
            <w:szCs w:val="40"/>
            <w:u w:val="single"/>
          </w:rPr>
          <w:t>印度</w:t>
        </w:r>
      </w:hyperlink>
      <w:r w:rsidR="00106A49" w:rsidRPr="00106A49">
        <w:rPr>
          <w:rFonts w:ascii="文鼎空疊圓" w:eastAsia="文鼎空疊圓" w:hAnsi="Arial" w:cs="Arial" w:hint="eastAsia"/>
          <w:color w:val="333333"/>
          <w:kern w:val="0"/>
          <w:sz w:val="40"/>
          <w:szCs w:val="40"/>
        </w:rPr>
        <w:t>、斯里蘭卡、緬甸和泰國北部以及越南等</w:t>
      </w:r>
    </w:p>
    <w:p w:rsidR="00106A49" w:rsidRPr="00106A49" w:rsidRDefault="00106A49" w:rsidP="00106A49">
      <w:pPr>
        <w:widowControl/>
        <w:shd w:val="clear" w:color="auto" w:fill="FFFFFF"/>
        <w:spacing w:line="390" w:lineRule="atLeast"/>
        <w:rPr>
          <w:rFonts w:ascii="文鼎空疊圓" w:eastAsia="文鼎空疊圓" w:hAnsi="Arial" w:cs="Arial"/>
          <w:b/>
          <w:bCs/>
          <w:color w:val="999999"/>
          <w:kern w:val="0"/>
          <w:sz w:val="40"/>
          <w:szCs w:val="40"/>
        </w:rPr>
      </w:pPr>
      <w:r w:rsidRPr="00106A49">
        <w:rPr>
          <w:rFonts w:ascii="文鼎空疊圓" w:eastAsia="文鼎空疊圓" w:hAnsi="Arial" w:cs="Arial" w:hint="eastAsia"/>
          <w:b/>
          <w:bCs/>
          <w:color w:val="999999"/>
          <w:kern w:val="0"/>
          <w:sz w:val="40"/>
          <w:szCs w:val="40"/>
        </w:rPr>
        <w:t>性</w:t>
      </w:r>
      <w:r w:rsidRPr="00106A49">
        <w:rPr>
          <w:rFonts w:ascii="文鼎空疊圓" w:eastAsia="文鼎空疊圓" w:hAnsi="Arial" w:cs="Arial" w:hint="eastAsia"/>
          <w:b/>
          <w:bCs/>
          <w:color w:val="999999"/>
          <w:kern w:val="0"/>
          <w:sz w:val="40"/>
          <w:szCs w:val="40"/>
        </w:rPr>
        <w:t>    </w:t>
      </w:r>
      <w:r w:rsidRPr="00106A49">
        <w:rPr>
          <w:rFonts w:ascii="文鼎空疊圓" w:eastAsia="文鼎空疊圓" w:hAnsi="Arial" w:cs="Arial" w:hint="eastAsia"/>
          <w:b/>
          <w:bCs/>
          <w:color w:val="999999"/>
          <w:kern w:val="0"/>
          <w:sz w:val="40"/>
          <w:szCs w:val="40"/>
        </w:rPr>
        <w:t>質</w:t>
      </w:r>
    </w:p>
    <w:p w:rsidR="00106A49" w:rsidRPr="00106A49" w:rsidRDefault="00106A49"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十分稀少的變異品種</w:t>
      </w:r>
    </w:p>
    <w:p w:rsidR="00106A49" w:rsidRPr="00106A49" w:rsidRDefault="00106A49" w:rsidP="00106A49">
      <w:pPr>
        <w:widowControl/>
        <w:shd w:val="clear" w:color="auto" w:fill="FFFFFF"/>
        <w:spacing w:line="390" w:lineRule="atLeast"/>
        <w:rPr>
          <w:rFonts w:ascii="文鼎空疊圓" w:eastAsia="文鼎空疊圓" w:hAnsi="Arial" w:cs="Arial"/>
          <w:b/>
          <w:bCs/>
          <w:color w:val="999999"/>
          <w:kern w:val="0"/>
          <w:sz w:val="40"/>
          <w:szCs w:val="40"/>
        </w:rPr>
      </w:pPr>
      <w:r w:rsidRPr="00106A49">
        <w:rPr>
          <w:rFonts w:ascii="文鼎空疊圓" w:eastAsia="文鼎空疊圓" w:hAnsi="Arial" w:cs="Arial" w:hint="eastAsia"/>
          <w:b/>
          <w:bCs/>
          <w:color w:val="999999"/>
          <w:kern w:val="0"/>
          <w:sz w:val="40"/>
          <w:szCs w:val="40"/>
        </w:rPr>
        <w:t>食</w:t>
      </w:r>
      <w:r w:rsidRPr="00106A49">
        <w:rPr>
          <w:rFonts w:ascii="文鼎空疊圓" w:eastAsia="文鼎空疊圓" w:hAnsi="Arial" w:cs="Arial" w:hint="eastAsia"/>
          <w:b/>
          <w:bCs/>
          <w:color w:val="999999"/>
          <w:kern w:val="0"/>
          <w:sz w:val="40"/>
          <w:szCs w:val="40"/>
        </w:rPr>
        <w:t>    </w:t>
      </w:r>
      <w:r w:rsidRPr="00106A49">
        <w:rPr>
          <w:rFonts w:ascii="文鼎空疊圓" w:eastAsia="文鼎空疊圓" w:hAnsi="Arial" w:cs="Arial" w:hint="eastAsia"/>
          <w:b/>
          <w:bCs/>
          <w:color w:val="999999"/>
          <w:kern w:val="0"/>
          <w:sz w:val="40"/>
          <w:szCs w:val="40"/>
        </w:rPr>
        <w:t>性</w:t>
      </w:r>
    </w:p>
    <w:p w:rsidR="00106A49" w:rsidRPr="00106A49" w:rsidRDefault="00106A49" w:rsidP="00106A49">
      <w:pPr>
        <w:widowControl/>
        <w:shd w:val="clear" w:color="auto" w:fill="FFFFFF"/>
        <w:wordWrap w:val="0"/>
        <w:spacing w:line="390" w:lineRule="atLeast"/>
        <w:ind w:left="72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肉食性動物</w:t>
      </w:r>
    </w:p>
    <w:p w:rsidR="00106A49" w:rsidRPr="00106A49" w:rsidRDefault="00106A49" w:rsidP="00106A49">
      <w:pPr>
        <w:widowControl/>
        <w:numPr>
          <w:ilvl w:val="0"/>
          <w:numId w:val="1"/>
        </w:numPr>
        <w:shd w:val="clear" w:color="auto" w:fill="FFFFFF"/>
        <w:spacing w:line="420" w:lineRule="atLeast"/>
        <w:ind w:left="0"/>
        <w:rPr>
          <w:rFonts w:ascii="文鼎空疊圓" w:eastAsia="文鼎空疊圓" w:hAnsi="Arial" w:cs="Arial"/>
          <w:color w:val="333333"/>
          <w:kern w:val="0"/>
          <w:sz w:val="40"/>
          <w:szCs w:val="40"/>
        </w:rPr>
      </w:pPr>
      <w:r w:rsidRPr="00106A49">
        <w:rPr>
          <w:rFonts w:ascii="文鼎空疊圓" w:eastAsia="文鼎空疊圓" w:hAnsi="Arial" w:cs="Arial" w:hint="eastAsia"/>
          <w:color w:val="63A0DF"/>
          <w:kern w:val="0"/>
          <w:sz w:val="40"/>
          <w:szCs w:val="40"/>
        </w:rPr>
        <w:t>1</w:t>
      </w:r>
      <w:r w:rsidRPr="00106A49">
        <w:rPr>
          <w:rFonts w:ascii="文鼎空疊圓" w:eastAsia="文鼎空疊圓" w:hAnsi="Arial" w:cs="Arial" w:hint="eastAsia"/>
          <w:color w:val="333333"/>
          <w:kern w:val="0"/>
          <w:sz w:val="40"/>
          <w:szCs w:val="40"/>
        </w:rPr>
        <w:t> </w:t>
      </w:r>
      <w:hyperlink r:id="rId19" w:anchor="1" w:history="1">
        <w:r w:rsidRPr="00106A49">
          <w:rPr>
            <w:rFonts w:ascii="文鼎空疊圓" w:eastAsia="文鼎空疊圓" w:hAnsi="Arial" w:cs="Arial" w:hint="eastAsia"/>
            <w:color w:val="136EC2"/>
            <w:kern w:val="0"/>
            <w:sz w:val="40"/>
            <w:szCs w:val="40"/>
            <w:u w:val="single"/>
            <w:shd w:val="clear" w:color="auto" w:fill="FFFFFF"/>
          </w:rPr>
          <w:t>物種學史</w:t>
        </w:r>
      </w:hyperlink>
    </w:p>
    <w:p w:rsidR="00106A49" w:rsidRPr="00106A49" w:rsidRDefault="00106A49" w:rsidP="00106A49">
      <w:pPr>
        <w:widowControl/>
        <w:numPr>
          <w:ilvl w:val="0"/>
          <w:numId w:val="1"/>
        </w:numPr>
        <w:shd w:val="clear" w:color="auto" w:fill="FFFFFF"/>
        <w:spacing w:line="420" w:lineRule="atLeast"/>
        <w:ind w:left="0"/>
        <w:rPr>
          <w:rFonts w:ascii="文鼎空疊圓" w:eastAsia="文鼎空疊圓" w:hAnsi="Arial" w:cs="Arial"/>
          <w:color w:val="333333"/>
          <w:kern w:val="0"/>
          <w:sz w:val="40"/>
          <w:szCs w:val="40"/>
        </w:rPr>
      </w:pPr>
      <w:r w:rsidRPr="00106A49">
        <w:rPr>
          <w:rFonts w:ascii="文鼎空疊圓" w:eastAsia="文鼎空疊圓" w:hAnsi="Arial" w:cs="Arial" w:hint="eastAsia"/>
          <w:color w:val="63A0DF"/>
          <w:kern w:val="0"/>
          <w:sz w:val="40"/>
          <w:szCs w:val="40"/>
        </w:rPr>
        <w:t>2</w:t>
      </w:r>
      <w:r w:rsidRPr="00106A49">
        <w:rPr>
          <w:rFonts w:ascii="文鼎空疊圓" w:eastAsia="文鼎空疊圓" w:hAnsi="Arial" w:cs="Arial" w:hint="eastAsia"/>
          <w:color w:val="333333"/>
          <w:kern w:val="0"/>
          <w:sz w:val="40"/>
          <w:szCs w:val="40"/>
        </w:rPr>
        <w:t> </w:t>
      </w:r>
      <w:hyperlink r:id="rId20" w:anchor="2" w:history="1">
        <w:r w:rsidRPr="00106A49">
          <w:rPr>
            <w:rFonts w:ascii="文鼎空疊圓" w:eastAsia="文鼎空疊圓" w:hAnsi="Arial" w:cs="Arial" w:hint="eastAsia"/>
            <w:color w:val="136EC2"/>
            <w:kern w:val="0"/>
            <w:sz w:val="40"/>
            <w:szCs w:val="40"/>
            <w:u w:val="single"/>
            <w:shd w:val="clear" w:color="auto" w:fill="FFFFFF"/>
          </w:rPr>
          <w:t>形態特徵</w:t>
        </w:r>
      </w:hyperlink>
    </w:p>
    <w:p w:rsidR="00106A49" w:rsidRPr="00106A49" w:rsidRDefault="00106A49" w:rsidP="00106A49">
      <w:pPr>
        <w:widowControl/>
        <w:numPr>
          <w:ilvl w:val="0"/>
          <w:numId w:val="1"/>
        </w:numPr>
        <w:shd w:val="clear" w:color="auto" w:fill="FFFFFF"/>
        <w:spacing w:line="420" w:lineRule="atLeast"/>
        <w:ind w:left="0"/>
        <w:rPr>
          <w:rFonts w:ascii="文鼎空疊圓" w:eastAsia="文鼎空疊圓" w:hAnsi="Arial" w:cs="Arial"/>
          <w:color w:val="333333"/>
          <w:kern w:val="0"/>
          <w:sz w:val="40"/>
          <w:szCs w:val="40"/>
        </w:rPr>
      </w:pPr>
      <w:r w:rsidRPr="00106A49">
        <w:rPr>
          <w:rFonts w:ascii="文鼎空疊圓" w:eastAsia="文鼎空疊圓" w:hAnsi="Arial" w:cs="Arial" w:hint="eastAsia"/>
          <w:color w:val="63A0DF"/>
          <w:kern w:val="0"/>
          <w:sz w:val="40"/>
          <w:szCs w:val="40"/>
        </w:rPr>
        <w:t>3</w:t>
      </w:r>
      <w:r w:rsidRPr="00106A49">
        <w:rPr>
          <w:rFonts w:ascii="文鼎空疊圓" w:eastAsia="文鼎空疊圓" w:hAnsi="Arial" w:cs="Arial" w:hint="eastAsia"/>
          <w:color w:val="333333"/>
          <w:kern w:val="0"/>
          <w:sz w:val="40"/>
          <w:szCs w:val="40"/>
        </w:rPr>
        <w:t> </w:t>
      </w:r>
      <w:hyperlink r:id="rId21" w:anchor="3" w:history="1">
        <w:r w:rsidRPr="00106A49">
          <w:rPr>
            <w:rFonts w:ascii="文鼎空疊圓" w:eastAsia="文鼎空疊圓" w:hAnsi="Arial" w:cs="Arial" w:hint="eastAsia"/>
            <w:color w:val="136EC2"/>
            <w:kern w:val="0"/>
            <w:sz w:val="40"/>
            <w:szCs w:val="40"/>
            <w:u w:val="single"/>
            <w:shd w:val="clear" w:color="auto" w:fill="FFFFFF"/>
          </w:rPr>
          <w:t>棲息環境</w:t>
        </w:r>
      </w:hyperlink>
    </w:p>
    <w:p w:rsidR="00106A49" w:rsidRPr="00106A49" w:rsidRDefault="00106A49" w:rsidP="00106A49">
      <w:pPr>
        <w:widowControl/>
        <w:numPr>
          <w:ilvl w:val="0"/>
          <w:numId w:val="2"/>
        </w:numPr>
        <w:pBdr>
          <w:left w:val="single" w:sz="6" w:space="0" w:color="F5F5F5"/>
        </w:pBdr>
        <w:shd w:val="clear" w:color="auto" w:fill="FFFFFF"/>
        <w:spacing w:line="420" w:lineRule="atLeast"/>
        <w:ind w:left="0"/>
        <w:rPr>
          <w:rFonts w:ascii="文鼎空疊圓" w:eastAsia="文鼎空疊圓" w:hAnsi="Arial" w:cs="Arial"/>
          <w:color w:val="333333"/>
          <w:kern w:val="0"/>
          <w:sz w:val="40"/>
          <w:szCs w:val="40"/>
        </w:rPr>
      </w:pPr>
      <w:r w:rsidRPr="00106A49">
        <w:rPr>
          <w:rFonts w:ascii="文鼎空疊圓" w:eastAsia="文鼎空疊圓" w:hAnsi="Arial" w:cs="Arial" w:hint="eastAsia"/>
          <w:color w:val="63A0DF"/>
          <w:kern w:val="0"/>
          <w:sz w:val="40"/>
          <w:szCs w:val="40"/>
        </w:rPr>
        <w:t>4</w:t>
      </w:r>
      <w:r w:rsidRPr="00106A49">
        <w:rPr>
          <w:rFonts w:ascii="文鼎空疊圓" w:eastAsia="文鼎空疊圓" w:hAnsi="Arial" w:cs="Arial" w:hint="eastAsia"/>
          <w:color w:val="333333"/>
          <w:kern w:val="0"/>
          <w:sz w:val="40"/>
          <w:szCs w:val="40"/>
        </w:rPr>
        <w:t> </w:t>
      </w:r>
      <w:hyperlink r:id="rId22" w:anchor="4" w:history="1">
        <w:r w:rsidRPr="00106A49">
          <w:rPr>
            <w:rFonts w:ascii="文鼎空疊圓" w:eastAsia="文鼎空疊圓" w:hAnsi="Arial" w:cs="Arial" w:hint="eastAsia"/>
            <w:color w:val="136EC2"/>
            <w:kern w:val="0"/>
            <w:sz w:val="40"/>
            <w:szCs w:val="40"/>
            <w:u w:val="single"/>
            <w:shd w:val="clear" w:color="auto" w:fill="FFFFFF"/>
          </w:rPr>
          <w:t>生活習性</w:t>
        </w:r>
      </w:hyperlink>
    </w:p>
    <w:p w:rsidR="00106A49" w:rsidRPr="00106A49" w:rsidRDefault="00106A49" w:rsidP="00106A49">
      <w:pPr>
        <w:widowControl/>
        <w:numPr>
          <w:ilvl w:val="0"/>
          <w:numId w:val="2"/>
        </w:numPr>
        <w:pBdr>
          <w:left w:val="single" w:sz="6" w:space="0" w:color="F5F5F5"/>
        </w:pBdr>
        <w:shd w:val="clear" w:color="auto" w:fill="FFFFFF"/>
        <w:spacing w:line="420" w:lineRule="atLeast"/>
        <w:ind w:left="0"/>
        <w:rPr>
          <w:rFonts w:ascii="文鼎空疊圓" w:eastAsia="文鼎空疊圓" w:hAnsi="Arial" w:cs="Arial"/>
          <w:color w:val="333333"/>
          <w:kern w:val="0"/>
          <w:sz w:val="40"/>
          <w:szCs w:val="40"/>
        </w:rPr>
      </w:pPr>
      <w:r w:rsidRPr="00106A49">
        <w:rPr>
          <w:rFonts w:ascii="文鼎空疊圓" w:eastAsia="文鼎空疊圓" w:hAnsi="Arial" w:cs="Arial" w:hint="eastAsia"/>
          <w:color w:val="63A0DF"/>
          <w:kern w:val="0"/>
          <w:sz w:val="40"/>
          <w:szCs w:val="40"/>
        </w:rPr>
        <w:t>5</w:t>
      </w:r>
      <w:r w:rsidRPr="00106A49">
        <w:rPr>
          <w:rFonts w:ascii="文鼎空疊圓" w:eastAsia="文鼎空疊圓" w:hAnsi="Arial" w:cs="Arial" w:hint="eastAsia"/>
          <w:color w:val="333333"/>
          <w:kern w:val="0"/>
          <w:sz w:val="40"/>
          <w:szCs w:val="40"/>
        </w:rPr>
        <w:t> </w:t>
      </w:r>
      <w:hyperlink r:id="rId23" w:anchor="5" w:history="1">
        <w:r w:rsidRPr="00106A49">
          <w:rPr>
            <w:rFonts w:ascii="文鼎空疊圓" w:eastAsia="文鼎空疊圓" w:hAnsi="Arial" w:cs="Arial" w:hint="eastAsia"/>
            <w:color w:val="136EC2"/>
            <w:kern w:val="0"/>
            <w:sz w:val="40"/>
            <w:szCs w:val="40"/>
            <w:u w:val="single"/>
            <w:shd w:val="clear" w:color="auto" w:fill="FFFFFF"/>
          </w:rPr>
          <w:t>分佈範圍</w:t>
        </w:r>
      </w:hyperlink>
    </w:p>
    <w:p w:rsidR="00106A49" w:rsidRPr="00106A49" w:rsidRDefault="00106A49" w:rsidP="00106A49">
      <w:pPr>
        <w:widowControl/>
        <w:numPr>
          <w:ilvl w:val="0"/>
          <w:numId w:val="2"/>
        </w:numPr>
        <w:pBdr>
          <w:left w:val="single" w:sz="6" w:space="0" w:color="F5F5F5"/>
        </w:pBdr>
        <w:shd w:val="clear" w:color="auto" w:fill="FFFFFF"/>
        <w:spacing w:line="420" w:lineRule="atLeast"/>
        <w:ind w:left="0"/>
        <w:rPr>
          <w:rFonts w:ascii="文鼎空疊圓" w:eastAsia="文鼎空疊圓" w:hAnsi="Arial" w:cs="Arial"/>
          <w:color w:val="333333"/>
          <w:kern w:val="0"/>
          <w:sz w:val="40"/>
          <w:szCs w:val="40"/>
        </w:rPr>
      </w:pPr>
      <w:r w:rsidRPr="00106A49">
        <w:rPr>
          <w:rFonts w:ascii="文鼎空疊圓" w:eastAsia="文鼎空疊圓" w:hAnsi="Arial" w:cs="Arial" w:hint="eastAsia"/>
          <w:color w:val="63A0DF"/>
          <w:kern w:val="0"/>
          <w:sz w:val="40"/>
          <w:szCs w:val="40"/>
        </w:rPr>
        <w:t>6</w:t>
      </w:r>
      <w:r w:rsidRPr="00106A49">
        <w:rPr>
          <w:rFonts w:ascii="文鼎空疊圓" w:eastAsia="文鼎空疊圓" w:hAnsi="Arial" w:cs="Arial" w:hint="eastAsia"/>
          <w:color w:val="333333"/>
          <w:kern w:val="0"/>
          <w:sz w:val="40"/>
          <w:szCs w:val="40"/>
        </w:rPr>
        <w:t> </w:t>
      </w:r>
      <w:hyperlink r:id="rId24" w:anchor="6" w:history="1">
        <w:r w:rsidRPr="00106A49">
          <w:rPr>
            <w:rFonts w:ascii="文鼎空疊圓" w:eastAsia="文鼎空疊圓" w:hAnsi="Arial" w:cs="Arial" w:hint="eastAsia"/>
            <w:color w:val="136EC2"/>
            <w:kern w:val="0"/>
            <w:sz w:val="40"/>
            <w:szCs w:val="40"/>
            <w:u w:val="single"/>
            <w:shd w:val="clear" w:color="auto" w:fill="FFFFFF"/>
          </w:rPr>
          <w:t>繁殖方式</w:t>
        </w:r>
      </w:hyperlink>
    </w:p>
    <w:p w:rsidR="00106A49" w:rsidRPr="00106A49" w:rsidRDefault="00106A49" w:rsidP="00106A49">
      <w:pPr>
        <w:widowControl/>
        <w:numPr>
          <w:ilvl w:val="0"/>
          <w:numId w:val="3"/>
        </w:numPr>
        <w:pBdr>
          <w:left w:val="single" w:sz="6" w:space="0" w:color="F5F5F5"/>
        </w:pBdr>
        <w:shd w:val="clear" w:color="auto" w:fill="FFFFFF"/>
        <w:spacing w:line="420" w:lineRule="atLeast"/>
        <w:ind w:left="0"/>
        <w:rPr>
          <w:rFonts w:ascii="文鼎空疊圓" w:eastAsia="文鼎空疊圓" w:hAnsi="Arial" w:cs="Arial"/>
          <w:color w:val="333333"/>
          <w:kern w:val="0"/>
          <w:sz w:val="40"/>
          <w:szCs w:val="40"/>
        </w:rPr>
      </w:pPr>
      <w:r w:rsidRPr="00106A49">
        <w:rPr>
          <w:rFonts w:ascii="文鼎空疊圓" w:eastAsia="文鼎空疊圓" w:hAnsi="Arial" w:cs="Arial" w:hint="eastAsia"/>
          <w:color w:val="63A0DF"/>
          <w:kern w:val="0"/>
          <w:sz w:val="40"/>
          <w:szCs w:val="40"/>
        </w:rPr>
        <w:t>7</w:t>
      </w:r>
      <w:r w:rsidRPr="00106A49">
        <w:rPr>
          <w:rFonts w:ascii="文鼎空疊圓" w:eastAsia="文鼎空疊圓" w:hAnsi="Arial" w:cs="Arial" w:hint="eastAsia"/>
          <w:color w:val="333333"/>
          <w:kern w:val="0"/>
          <w:sz w:val="40"/>
          <w:szCs w:val="40"/>
        </w:rPr>
        <w:t> </w:t>
      </w:r>
      <w:hyperlink r:id="rId25" w:anchor="7" w:history="1">
        <w:r w:rsidRPr="00106A49">
          <w:rPr>
            <w:rFonts w:ascii="文鼎空疊圓" w:eastAsia="文鼎空疊圓" w:hAnsi="Arial" w:cs="Arial" w:hint="eastAsia"/>
            <w:color w:val="136EC2"/>
            <w:kern w:val="0"/>
            <w:sz w:val="40"/>
            <w:szCs w:val="40"/>
            <w:u w:val="single"/>
            <w:shd w:val="clear" w:color="auto" w:fill="FFFFFF"/>
          </w:rPr>
          <w:t>種</w:t>
        </w:r>
        <w:r w:rsidRPr="00106A49">
          <w:rPr>
            <w:rFonts w:ascii="微軟正黑體" w:eastAsia="微軟正黑體" w:hAnsi="微軟正黑體" w:cs="微軟正黑體" w:hint="eastAsia"/>
            <w:color w:val="136EC2"/>
            <w:kern w:val="0"/>
            <w:sz w:val="40"/>
            <w:szCs w:val="40"/>
            <w:u w:val="single"/>
            <w:shd w:val="clear" w:color="auto" w:fill="FFFFFF"/>
          </w:rPr>
          <w:t>羣</w:t>
        </w:r>
        <w:r w:rsidRPr="00106A49">
          <w:rPr>
            <w:rFonts w:ascii="文鼎空疊圓" w:eastAsia="文鼎空疊圓" w:hAnsi="文鼎空疊圓" w:cs="文鼎空疊圓" w:hint="eastAsia"/>
            <w:color w:val="136EC2"/>
            <w:kern w:val="0"/>
            <w:sz w:val="40"/>
            <w:szCs w:val="40"/>
            <w:u w:val="single"/>
            <w:shd w:val="clear" w:color="auto" w:fill="FFFFFF"/>
          </w:rPr>
          <w:t>現狀</w:t>
        </w:r>
      </w:hyperlink>
    </w:p>
    <w:p w:rsidR="00106A49" w:rsidRPr="00106A49" w:rsidRDefault="00106A49" w:rsidP="00106A49">
      <w:pPr>
        <w:widowControl/>
        <w:numPr>
          <w:ilvl w:val="0"/>
          <w:numId w:val="3"/>
        </w:numPr>
        <w:pBdr>
          <w:left w:val="single" w:sz="6" w:space="0" w:color="F5F5F5"/>
        </w:pBdr>
        <w:shd w:val="clear" w:color="auto" w:fill="FFFFFF"/>
        <w:spacing w:line="420" w:lineRule="atLeast"/>
        <w:ind w:left="0"/>
        <w:rPr>
          <w:rFonts w:ascii="文鼎空疊圓" w:eastAsia="文鼎空疊圓" w:hAnsi="Arial" w:cs="Arial"/>
          <w:color w:val="333333"/>
          <w:kern w:val="0"/>
          <w:sz w:val="40"/>
          <w:szCs w:val="40"/>
        </w:rPr>
      </w:pPr>
      <w:r w:rsidRPr="00106A49">
        <w:rPr>
          <w:rFonts w:ascii="文鼎空疊圓" w:eastAsia="文鼎空疊圓" w:hAnsi="Arial" w:cs="Arial" w:hint="eastAsia"/>
          <w:color w:val="63A0DF"/>
          <w:kern w:val="0"/>
          <w:sz w:val="40"/>
          <w:szCs w:val="40"/>
        </w:rPr>
        <w:t>8</w:t>
      </w:r>
      <w:r w:rsidRPr="00106A49">
        <w:rPr>
          <w:rFonts w:ascii="文鼎空疊圓" w:eastAsia="文鼎空疊圓" w:hAnsi="Arial" w:cs="Arial" w:hint="eastAsia"/>
          <w:color w:val="333333"/>
          <w:kern w:val="0"/>
          <w:sz w:val="40"/>
          <w:szCs w:val="40"/>
        </w:rPr>
        <w:t> </w:t>
      </w:r>
      <w:hyperlink r:id="rId26" w:anchor="8" w:history="1">
        <w:r w:rsidRPr="00106A49">
          <w:rPr>
            <w:rFonts w:ascii="文鼎空疊圓" w:eastAsia="文鼎空疊圓" w:hAnsi="Arial" w:cs="Arial" w:hint="eastAsia"/>
            <w:color w:val="136EC2"/>
            <w:kern w:val="0"/>
            <w:sz w:val="40"/>
            <w:szCs w:val="40"/>
            <w:u w:val="single"/>
            <w:shd w:val="clear" w:color="auto" w:fill="FFFFFF"/>
          </w:rPr>
          <w:t>保護級別</w:t>
        </w:r>
      </w:hyperlink>
    </w:p>
    <w:p w:rsidR="00106A49" w:rsidRPr="00106A49" w:rsidRDefault="00106A49" w:rsidP="00106A49">
      <w:pPr>
        <w:widowControl/>
        <w:shd w:val="clear" w:color="auto" w:fill="FFFFFF"/>
        <w:spacing w:line="360" w:lineRule="atLeast"/>
        <w:ind w:firstLine="480"/>
        <w:rPr>
          <w:rFonts w:ascii="文鼎空疊圓" w:eastAsia="文鼎空疊圓" w:hAnsi="Arial" w:cs="Arial"/>
          <w:color w:val="333333"/>
          <w:kern w:val="0"/>
          <w:sz w:val="40"/>
          <w:szCs w:val="40"/>
        </w:rPr>
      </w:pPr>
      <w:bookmarkStart w:id="0" w:name="1"/>
      <w:bookmarkStart w:id="1" w:name="sub17063093_1"/>
      <w:bookmarkStart w:id="2" w:name="物種學史"/>
      <w:bookmarkStart w:id="3" w:name="_GoBack"/>
      <w:bookmarkEnd w:id="0"/>
      <w:bookmarkEnd w:id="1"/>
      <w:bookmarkEnd w:id="2"/>
      <w:r w:rsidRPr="00106A49">
        <w:rPr>
          <w:rFonts w:ascii="文鼎空疊圓" w:eastAsia="文鼎空疊圓" w:hAnsi="Arial" w:cs="Arial" w:hint="eastAsia"/>
          <w:noProof/>
          <w:color w:val="136EC2"/>
          <w:kern w:val="0"/>
          <w:sz w:val="40"/>
          <w:szCs w:val="40"/>
        </w:rPr>
        <w:drawing>
          <wp:anchor distT="0" distB="0" distL="114300" distR="114300" simplePos="0" relativeHeight="251668480" behindDoc="1" locked="0" layoutInCell="1" allowOverlap="1">
            <wp:simplePos x="0" y="0"/>
            <wp:positionH relativeFrom="column">
              <wp:posOffset>304800</wp:posOffset>
            </wp:positionH>
            <wp:positionV relativeFrom="paragraph">
              <wp:posOffset>-8220075</wp:posOffset>
            </wp:positionV>
            <wp:extent cx="2095500" cy="1571625"/>
            <wp:effectExtent l="0" t="0" r="0" b="9525"/>
            <wp:wrapTight wrapText="bothSides">
              <wp:wrapPolygon edited="0">
                <wp:start x="0" y="0"/>
                <wp:lineTo x="0" y="21469"/>
                <wp:lineTo x="21404" y="21469"/>
                <wp:lineTo x="21404" y="0"/>
                <wp:lineTo x="0" y="0"/>
              </wp:wrapPolygon>
            </wp:wrapTight>
            <wp:docPr id="1" name="圖片 1" descr="https://bkimg.cdn.bcebos.com/pic/fc1f4134970a304e884f6edbdfc8a786c9175ca6?x-bce-process=image/resize,m_lfit,w_220,h_220,limit_1/format,f_auto">
              <a:hlinkClick xmlns:a="http://schemas.openxmlformats.org/drawingml/2006/main" r:id="rId2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img.cdn.bcebos.com/pic/fc1f4134970a304e884f6edbdfc8a786c9175ca6?x-bce-process=image/resize,m_lfit,w_220,h_220,limit_1/format,f_auto">
                      <a:hlinkClick r:id="rId27" tgtFrame="&quot;_blank&quot;" tooltip="&quot;&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p w:rsidR="00106A49" w:rsidRPr="00106A49" w:rsidRDefault="00106A49" w:rsidP="00106A49">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黃金蟒於1981年被美國人發現，到1983年穩定繁殖量產，已遍及世界各地。歐、美國家作為寵物合法化飼養。</w:t>
      </w:r>
      <w:bookmarkStart w:id="4" w:name="2"/>
      <w:bookmarkStart w:id="5" w:name="sub17063093_2"/>
      <w:bookmarkStart w:id="6" w:name="形態特徵"/>
      <w:bookmarkEnd w:id="4"/>
      <w:bookmarkEnd w:id="5"/>
      <w:bookmarkEnd w:id="6"/>
      <w:r w:rsidRPr="00106A49">
        <w:rPr>
          <w:rFonts w:ascii="文鼎空疊圓" w:eastAsia="文鼎空疊圓" w:hAnsi="Arial" w:cs="Arial" w:hint="eastAsia"/>
          <w:noProof/>
          <w:color w:val="136EC2"/>
          <w:kern w:val="0"/>
          <w:sz w:val="40"/>
          <w:szCs w:val="40"/>
        </w:rPr>
        <w:drawing>
          <wp:anchor distT="0" distB="0" distL="114300" distR="114300" simplePos="0" relativeHeight="251667456" behindDoc="1" locked="0" layoutInCell="1" allowOverlap="1">
            <wp:simplePos x="0" y="0"/>
            <wp:positionH relativeFrom="column">
              <wp:posOffset>2543175</wp:posOffset>
            </wp:positionH>
            <wp:positionV relativeFrom="paragraph">
              <wp:posOffset>971550</wp:posOffset>
            </wp:positionV>
            <wp:extent cx="2095500" cy="1400175"/>
            <wp:effectExtent l="0" t="0" r="0" b="9525"/>
            <wp:wrapTight wrapText="bothSides">
              <wp:wrapPolygon edited="0">
                <wp:start x="0" y="0"/>
                <wp:lineTo x="0" y="21453"/>
                <wp:lineTo x="21404" y="21453"/>
                <wp:lineTo x="21404" y="0"/>
                <wp:lineTo x="0" y="0"/>
              </wp:wrapPolygon>
            </wp:wrapTight>
            <wp:docPr id="2" name="圖片 2" descr="https://bkimg.cdn.bcebos.com/pic/f703738da9773912affd5790fd198618377ae26c?x-bce-process=image/resize,m_lfit,w_220,h_220,limit_1/format,f_auto">
              <a:hlinkClick xmlns:a="http://schemas.openxmlformats.org/drawingml/2006/main" r:id="rId2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kimg.cdn.bcebos.com/pic/f703738da9773912affd5790fd198618377ae26c?x-bce-process=image/resize,m_lfit,w_220,h_220,limit_1/format,f_auto">
                      <a:hlinkClick r:id="rId29" tgtFrame="&quot;_blank&quot;" tooltip="&quot;&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6A49" w:rsidRPr="00106A49" w:rsidRDefault="00106A49" w:rsidP="00106A49">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黃金蟒成體長度通常在5~6米，最長可以達7米，並且雌性體型比雄性龐大。其通體金黃並有白色不規則紋路，鱗片滑順，頭頂具有大鱗片以及熱感頰窩。黃金蟒和其它蛇類一樣四肢全部退化，只有尾部留有很小的殘肢；雄蛇交配時用殘肢刺激雌蛇完成交配。</w:t>
      </w:r>
      <w:r w:rsidRPr="00106A49">
        <w:rPr>
          <w:rFonts w:ascii="文鼎空疊圓" w:eastAsia="文鼎空疊圓" w:hAnsi="Arial" w:cs="Arial" w:hint="eastAsia"/>
          <w:color w:val="3366CC"/>
          <w:kern w:val="0"/>
          <w:sz w:val="40"/>
          <w:szCs w:val="40"/>
          <w:vertAlign w:val="superscript"/>
        </w:rPr>
        <w:t> </w:t>
      </w:r>
      <w:r w:rsidRPr="00106A49">
        <w:rPr>
          <w:rFonts w:ascii="文鼎空疊圓" w:eastAsia="文鼎空疊圓" w:hAnsi="Arial" w:cs="Arial" w:hint="eastAsia"/>
          <w:color w:val="3366CC"/>
          <w:kern w:val="0"/>
          <w:sz w:val="40"/>
          <w:szCs w:val="40"/>
          <w:vertAlign w:val="superscript"/>
        </w:rPr>
        <w:t>[1</w:t>
      </w:r>
      <w:bookmarkStart w:id="7" w:name="3"/>
      <w:bookmarkStart w:id="8" w:name="sub17063093_3"/>
      <w:bookmarkStart w:id="9" w:name="棲息環境"/>
      <w:bookmarkEnd w:id="7"/>
      <w:bookmarkEnd w:id="8"/>
      <w:bookmarkEnd w:id="9"/>
      <w:r w:rsidRPr="00106A49">
        <w:rPr>
          <w:rFonts w:ascii="文鼎空疊圓" w:eastAsia="文鼎空疊圓" w:hAnsi="Arial" w:cs="Arial" w:hint="eastAsia"/>
          <w:noProof/>
          <w:color w:val="136EC2"/>
          <w:kern w:val="0"/>
          <w:sz w:val="40"/>
          <w:szCs w:val="40"/>
        </w:rPr>
        <w:drawing>
          <wp:anchor distT="0" distB="0" distL="114300" distR="114300" simplePos="0" relativeHeight="251666432" behindDoc="1" locked="0" layoutInCell="1" allowOverlap="1">
            <wp:simplePos x="0" y="0"/>
            <wp:positionH relativeFrom="column">
              <wp:posOffset>0</wp:posOffset>
            </wp:positionH>
            <wp:positionV relativeFrom="paragraph">
              <wp:posOffset>2781300</wp:posOffset>
            </wp:positionV>
            <wp:extent cx="2095500" cy="1171575"/>
            <wp:effectExtent l="0" t="0" r="0" b="9525"/>
            <wp:wrapTight wrapText="bothSides">
              <wp:wrapPolygon edited="0">
                <wp:start x="0" y="0"/>
                <wp:lineTo x="0" y="21424"/>
                <wp:lineTo x="21404" y="21424"/>
                <wp:lineTo x="21404" y="0"/>
                <wp:lineTo x="0" y="0"/>
              </wp:wrapPolygon>
            </wp:wrapTight>
            <wp:docPr id="3" name="圖片 3" descr="黃金蟒">
              <a:hlinkClick xmlns:a="http://schemas.openxmlformats.org/drawingml/2006/main" r:id="rId31" tgtFrame="&quot;_blank&quot;" tooltip="&quot;黃金蟒&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黃金蟒">
                      <a:hlinkClick r:id="rId31" tgtFrame="&quot;_blank&quot;" tooltip="&quot;黃金蟒&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955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A49">
        <w:rPr>
          <w:rFonts w:ascii="文鼎空疊圓" w:eastAsia="文鼎空疊圓" w:hAnsi="Arial" w:cs="Arial" w:hint="eastAsia"/>
          <w:color w:val="333333"/>
          <w:kern w:val="0"/>
          <w:sz w:val="40"/>
          <w:szCs w:val="40"/>
        </w:rPr>
        <w:t>黃金蟒蛇喜歡高</w:t>
      </w:r>
      <w:r w:rsidRPr="00106A49">
        <w:rPr>
          <w:rFonts w:ascii="微軟正黑體" w:eastAsia="微軟正黑體" w:hAnsi="微軟正黑體" w:cs="微軟正黑體" w:hint="eastAsia"/>
          <w:color w:val="333333"/>
          <w:kern w:val="0"/>
          <w:sz w:val="40"/>
          <w:szCs w:val="40"/>
        </w:rPr>
        <w:t>温</w:t>
      </w:r>
      <w:r w:rsidRPr="00106A49">
        <w:rPr>
          <w:rFonts w:ascii="文鼎空疊圓" w:eastAsia="文鼎空疊圓" w:hAnsi="文鼎空疊圓" w:cs="文鼎空疊圓" w:hint="eastAsia"/>
          <w:color w:val="333333"/>
          <w:kern w:val="0"/>
          <w:sz w:val="40"/>
          <w:szCs w:val="40"/>
        </w:rPr>
        <w:t>環境，居住地是季風森林，乾燥森林和稀樹大草原。沒事還要泡泡水，所以台灣比較適合它們生長。黃金蟒雖然個性</w:t>
      </w:r>
      <w:r w:rsidRPr="00106A49">
        <w:rPr>
          <w:rFonts w:ascii="微軟正黑體" w:eastAsia="微軟正黑體" w:hAnsi="微軟正黑體" w:cs="微軟正黑體" w:hint="eastAsia"/>
          <w:color w:val="333333"/>
          <w:kern w:val="0"/>
          <w:sz w:val="40"/>
          <w:szCs w:val="40"/>
        </w:rPr>
        <w:t>温</w:t>
      </w:r>
      <w:r w:rsidRPr="00106A49">
        <w:rPr>
          <w:rFonts w:ascii="文鼎空疊圓" w:eastAsia="文鼎空疊圓" w:hAnsi="文鼎空疊圓" w:cs="文鼎空疊圓" w:hint="eastAsia"/>
          <w:color w:val="333333"/>
          <w:kern w:val="0"/>
          <w:sz w:val="40"/>
          <w:szCs w:val="40"/>
        </w:rPr>
        <w:t>馴，但是屬於蟒蛇的一種，體積容易生長到</w:t>
      </w:r>
      <w:r w:rsidRPr="00106A49">
        <w:rPr>
          <w:rFonts w:ascii="文鼎空疊圓" w:eastAsia="文鼎空疊圓" w:hAnsi="Arial" w:cs="Arial" w:hint="eastAsia"/>
          <w:color w:val="333333"/>
          <w:kern w:val="0"/>
          <w:sz w:val="40"/>
          <w:szCs w:val="40"/>
        </w:rPr>
        <w:t>5米的長度，不合適家庭飼養。</w:t>
      </w:r>
      <w:r w:rsidRPr="00106A49">
        <w:rPr>
          <w:rFonts w:ascii="文鼎空疊圓" w:eastAsia="文鼎空疊圓" w:hAnsi="Arial" w:cs="Arial" w:hint="eastAsia"/>
          <w:color w:val="3366CC"/>
          <w:kern w:val="0"/>
          <w:sz w:val="40"/>
          <w:szCs w:val="40"/>
          <w:vertAlign w:val="superscript"/>
        </w:rPr>
        <w:t> </w:t>
      </w:r>
      <w:r w:rsidRPr="00106A49">
        <w:rPr>
          <w:rFonts w:ascii="文鼎空疊圓" w:eastAsia="文鼎空疊圓" w:hAnsi="Arial" w:cs="Arial" w:hint="eastAsia"/>
          <w:noProof/>
          <w:color w:val="136EC2"/>
          <w:kern w:val="0"/>
          <w:sz w:val="40"/>
          <w:szCs w:val="40"/>
        </w:rPr>
        <w:drawing>
          <wp:anchor distT="0" distB="0" distL="114300" distR="114300" simplePos="0" relativeHeight="251665408" behindDoc="1" locked="0" layoutInCell="1" allowOverlap="1">
            <wp:simplePos x="0" y="0"/>
            <wp:positionH relativeFrom="column">
              <wp:posOffset>552450</wp:posOffset>
            </wp:positionH>
            <wp:positionV relativeFrom="paragraph">
              <wp:posOffset>1400175</wp:posOffset>
            </wp:positionV>
            <wp:extent cx="2095500" cy="1466850"/>
            <wp:effectExtent l="0" t="0" r="0" b="0"/>
            <wp:wrapTight wrapText="bothSides">
              <wp:wrapPolygon edited="0">
                <wp:start x="0" y="0"/>
                <wp:lineTo x="0" y="21319"/>
                <wp:lineTo x="21404" y="21319"/>
                <wp:lineTo x="21404" y="0"/>
                <wp:lineTo x="0" y="0"/>
              </wp:wrapPolygon>
            </wp:wrapTight>
            <wp:docPr id="4" name="圖片 4" descr="https://bkimg.cdn.bcebos.com/pic/024f78f0f736afc3124f8d01b519ebc4b7451216?x-bce-process=image/resize,m_lfit,w_220,h_220,limit_1/format,f_auto">
              <a:hlinkClick xmlns:a="http://schemas.openxmlformats.org/drawingml/2006/main" r:id="rId33"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kimg.cdn.bcebos.com/pic/024f78f0f736afc3124f8d01b519ebc4b7451216?x-bce-process=image/resize,m_lfit,w_220,h_220,limit_1/format,f_auto">
                      <a:hlinkClick r:id="rId33" tgtFrame="&quot;_blank&quot;" tooltip="&quot;&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0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6A49" w:rsidRPr="00106A49" w:rsidRDefault="00106A49" w:rsidP="00106A49">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黃金蟒的外表雖然很嚇人，其實性格很</w:t>
      </w:r>
      <w:r w:rsidRPr="00106A49">
        <w:rPr>
          <w:rFonts w:ascii="微軟正黑體" w:eastAsia="微軟正黑體" w:hAnsi="微軟正黑體" w:cs="微軟正黑體" w:hint="eastAsia"/>
          <w:color w:val="333333"/>
          <w:kern w:val="0"/>
          <w:sz w:val="40"/>
          <w:szCs w:val="40"/>
        </w:rPr>
        <w:t>温</w:t>
      </w:r>
      <w:r w:rsidRPr="00106A49">
        <w:rPr>
          <w:rFonts w:ascii="文鼎空疊圓" w:eastAsia="文鼎空疊圓" w:hAnsi="文鼎空疊圓" w:cs="文鼎空疊圓" w:hint="eastAsia"/>
          <w:color w:val="333333"/>
          <w:kern w:val="0"/>
          <w:sz w:val="40"/>
          <w:szCs w:val="40"/>
        </w:rPr>
        <w:t>和，黃金蟒發脾氣時，會發出“嘶嘶”的聲音。</w:t>
      </w:r>
      <w:r w:rsidRPr="00106A49">
        <w:rPr>
          <w:rFonts w:ascii="文鼎空疊圓" w:eastAsia="文鼎空疊圓" w:hAnsi="Arial" w:cs="Arial" w:hint="eastAsia"/>
          <w:color w:val="333333"/>
          <w:kern w:val="0"/>
          <w:sz w:val="40"/>
          <w:szCs w:val="40"/>
        </w:rPr>
        <w:t>食性以鳥類和哺乳動物為食。</w:t>
      </w:r>
      <w:bookmarkStart w:id="10" w:name="5"/>
      <w:bookmarkStart w:id="11" w:name="sub17063093_5"/>
      <w:bookmarkStart w:id="12" w:name="分佈範圍"/>
      <w:bookmarkEnd w:id="10"/>
      <w:bookmarkEnd w:id="11"/>
      <w:bookmarkEnd w:id="12"/>
      <w:r w:rsidRPr="00106A49">
        <w:rPr>
          <w:rFonts w:ascii="文鼎空疊圓" w:eastAsia="文鼎空疊圓" w:hAnsi="Arial" w:cs="Arial" w:hint="eastAsia"/>
          <w:noProof/>
          <w:color w:val="136EC2"/>
          <w:kern w:val="0"/>
          <w:sz w:val="40"/>
          <w:szCs w:val="40"/>
        </w:rPr>
        <w:drawing>
          <wp:anchor distT="0" distB="0" distL="114300" distR="114300" simplePos="0" relativeHeight="251664384" behindDoc="1" locked="0" layoutInCell="1" allowOverlap="1">
            <wp:simplePos x="0" y="0"/>
            <wp:positionH relativeFrom="column">
              <wp:posOffset>0</wp:posOffset>
            </wp:positionH>
            <wp:positionV relativeFrom="paragraph">
              <wp:posOffset>1419225</wp:posOffset>
            </wp:positionV>
            <wp:extent cx="2095500" cy="1495425"/>
            <wp:effectExtent l="0" t="0" r="0" b="9525"/>
            <wp:wrapTight wrapText="bothSides">
              <wp:wrapPolygon edited="0">
                <wp:start x="0" y="0"/>
                <wp:lineTo x="0" y="21462"/>
                <wp:lineTo x="21404" y="21462"/>
                <wp:lineTo x="21404" y="0"/>
                <wp:lineTo x="0" y="0"/>
              </wp:wrapPolygon>
            </wp:wrapTight>
            <wp:docPr id="5" name="圖片 5" descr="https://bkimg.cdn.bcebos.com/pic/574e9258d109b3de8567560ccabf6c81810a4cfd?x-bce-process=image/resize,m_lfit,w_220,h_220,limit_1/format,f_auto">
              <a:hlinkClick xmlns:a="http://schemas.openxmlformats.org/drawingml/2006/main" r:id="rId3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kimg.cdn.bcebos.com/pic/574e9258d109b3de8567560ccabf6c81810a4cfd?x-bce-process=image/resize,m_lfit,w_220,h_220,limit_1/format,f_auto">
                      <a:hlinkClick r:id="rId35" tgtFrame="&quot;_blank&quot;" tooltip="&quot;&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550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6A49" w:rsidRPr="00106A49" w:rsidRDefault="00106A49" w:rsidP="00106A49">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黃金蟒主要分佈在印度、斯里蘭卡、緬甸和泰國北部。</w:t>
      </w:r>
      <w:r w:rsidRPr="00106A49">
        <w:rPr>
          <w:rFonts w:ascii="文鼎空疊圓" w:eastAsia="文鼎空疊圓" w:hAnsi="Arial" w:cs="Arial" w:hint="eastAsia"/>
          <w:color w:val="3366CC"/>
          <w:kern w:val="0"/>
          <w:sz w:val="40"/>
          <w:szCs w:val="40"/>
          <w:vertAlign w:val="superscript"/>
        </w:rPr>
        <w:t> </w:t>
      </w:r>
      <w:r w:rsidRPr="00106A49">
        <w:rPr>
          <w:rFonts w:ascii="文鼎空疊圓" w:eastAsia="文鼎空疊圓" w:hAnsi="Arial" w:cs="Arial" w:hint="eastAsia"/>
          <w:color w:val="3366CC"/>
          <w:kern w:val="0"/>
          <w:sz w:val="40"/>
          <w:szCs w:val="40"/>
          <w:vertAlign w:val="superscript"/>
        </w:rPr>
        <w:t>[3]</w:t>
      </w:r>
      <w:r w:rsidRPr="00106A49">
        <w:rPr>
          <w:rFonts w:ascii="文鼎空疊圓" w:eastAsia="文鼎空疊圓" w:hAnsi="Arial" w:cs="Arial" w:hint="eastAsia"/>
          <w:color w:val="136EC2"/>
          <w:kern w:val="0"/>
          <w:sz w:val="40"/>
          <w:szCs w:val="40"/>
        </w:rPr>
        <w:t> </w:t>
      </w:r>
      <w:r w:rsidRPr="00106A49">
        <w:rPr>
          <w:rFonts w:ascii="文鼎空疊圓" w:eastAsia="文鼎空疊圓" w:hAnsi="Arial" w:cs="Arial" w:hint="eastAsia"/>
          <w:color w:val="333333"/>
          <w:kern w:val="0"/>
          <w:sz w:val="40"/>
          <w:szCs w:val="40"/>
        </w:rPr>
        <w:t>國內引進</w:t>
      </w:r>
    </w:p>
    <w:p w:rsidR="00106A49" w:rsidRPr="00106A49" w:rsidRDefault="00106A49" w:rsidP="00106A49">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1、雲南野生動物園2008年引進兩條。</w:t>
      </w:r>
    </w:p>
    <w:p w:rsidR="00106A49" w:rsidRPr="00106A49" w:rsidRDefault="00106A49" w:rsidP="008970D2">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2、北京動物園的北京動物園兩棲爬行動物館</w:t>
      </w:r>
    </w:p>
    <w:p w:rsidR="002417FE" w:rsidRPr="00106A49" w:rsidRDefault="002417FE" w:rsidP="002417FE">
      <w:pPr>
        <w:widowControl/>
        <w:shd w:val="clear" w:color="auto" w:fill="FFFFFF"/>
        <w:spacing w:line="360" w:lineRule="atLeast"/>
        <w:outlineLvl w:val="1"/>
        <w:rPr>
          <w:rFonts w:ascii="文鼎空疊圓" w:eastAsia="文鼎空疊圓" w:hAnsi="Microsoft YaHei" w:cs="Arial"/>
          <w:color w:val="000000"/>
          <w:kern w:val="0"/>
          <w:sz w:val="40"/>
          <w:szCs w:val="40"/>
        </w:rPr>
      </w:pPr>
      <w:bookmarkStart w:id="13" w:name="6"/>
      <w:bookmarkStart w:id="14" w:name="sub17063093_6"/>
      <w:bookmarkStart w:id="15" w:name="繁殖方式"/>
      <w:bookmarkStart w:id="16" w:name="7"/>
      <w:bookmarkStart w:id="17" w:name="sub17063093_7"/>
      <w:bookmarkStart w:id="18" w:name="種羣現狀"/>
      <w:bookmarkEnd w:id="13"/>
      <w:bookmarkEnd w:id="14"/>
      <w:bookmarkEnd w:id="15"/>
      <w:bookmarkEnd w:id="16"/>
      <w:bookmarkEnd w:id="17"/>
      <w:bookmarkEnd w:id="18"/>
      <w:r w:rsidRPr="00106A49">
        <w:rPr>
          <w:rFonts w:ascii="文鼎空疊圓" w:eastAsia="文鼎空疊圓" w:hAnsi="Microsoft YaHei" w:cs="Arial" w:hint="eastAsia"/>
          <w:color w:val="000000"/>
          <w:kern w:val="0"/>
          <w:sz w:val="40"/>
          <w:szCs w:val="40"/>
        </w:rPr>
        <w:t>繁殖方式</w:t>
      </w:r>
    </w:p>
    <w:p w:rsidR="002417FE" w:rsidRPr="00106A49" w:rsidRDefault="002417FE" w:rsidP="002417FE">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noProof/>
          <w:color w:val="136EC2"/>
          <w:kern w:val="0"/>
          <w:sz w:val="40"/>
          <w:szCs w:val="40"/>
        </w:rPr>
        <w:drawing>
          <wp:anchor distT="0" distB="0" distL="114300" distR="114300" simplePos="0" relativeHeight="251663360" behindDoc="1" locked="0" layoutInCell="1" allowOverlap="1">
            <wp:simplePos x="0" y="0"/>
            <wp:positionH relativeFrom="column">
              <wp:posOffset>304800</wp:posOffset>
            </wp:positionH>
            <wp:positionV relativeFrom="paragraph">
              <wp:posOffset>9525</wp:posOffset>
            </wp:positionV>
            <wp:extent cx="2095500" cy="1428750"/>
            <wp:effectExtent l="0" t="0" r="0" b="0"/>
            <wp:wrapTight wrapText="bothSides">
              <wp:wrapPolygon edited="0">
                <wp:start x="0" y="0"/>
                <wp:lineTo x="0" y="21312"/>
                <wp:lineTo x="21404" y="21312"/>
                <wp:lineTo x="21404" y="0"/>
                <wp:lineTo x="0" y="0"/>
              </wp:wrapPolygon>
            </wp:wrapTight>
            <wp:docPr id="6" name="圖片 6" descr="黃金蟒">
              <a:hlinkClick xmlns:a="http://schemas.openxmlformats.org/drawingml/2006/main" r:id="rId37" tgtFrame="&quot;_blank&quot;" tooltip="&quot;黃金蟒&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黃金蟒">
                      <a:hlinkClick r:id="rId37" tgtFrame="&quot;_blank&quot;" tooltip="&quot;黃金蟒&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955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A49">
        <w:rPr>
          <w:rFonts w:ascii="文鼎空疊圓" w:eastAsia="文鼎空疊圓" w:hAnsi="SimSun" w:cs="Arial" w:hint="eastAsia"/>
          <w:color w:val="555555"/>
          <w:kern w:val="0"/>
          <w:sz w:val="40"/>
          <w:szCs w:val="40"/>
          <w:bdr w:val="single" w:sz="6" w:space="6" w:color="E0E0E0" w:frame="1"/>
        </w:rPr>
        <w:t>黃金蟒</w:t>
      </w:r>
    </w:p>
    <w:p w:rsidR="002417FE" w:rsidRPr="00106A49" w:rsidRDefault="002417FE" w:rsidP="002417FE">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同緬蟒的生活習慣基本是一樣，所不同的是緬蟒多數是野生個體，抗病性比黃金蟒要強。人工繁殖的黃金蟒由於是從無菌的養殖場出來，從小的開始的抗菌體就比較差。加上白化本來就是種病態。所以很容易細菌感染。這就要求平常在飼養上注意食物的好壞。</w:t>
      </w:r>
    </w:p>
    <w:p w:rsidR="002417FE" w:rsidRPr="00106A49" w:rsidRDefault="002417FE" w:rsidP="002417FE">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幼蟒的主食物是幼鼠，剛出生的小蟒沒有幼鼠是很難養活，所以在飼養之前要考慮好它的食物來源。</w:t>
      </w:r>
    </w:p>
    <w:p w:rsidR="002417FE" w:rsidRPr="00106A49" w:rsidRDefault="002417FE" w:rsidP="002417FE">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黃金蟒的生長速度不慢，只需要5年的時間，就可以長到4米多長，80多斤。</w:t>
      </w:r>
    </w:p>
    <w:p w:rsidR="002417FE" w:rsidRPr="00106A49" w:rsidRDefault="002417FE" w:rsidP="002417FE">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黃金蟒有時候是很</w:t>
      </w:r>
      <w:r w:rsidRPr="00106A49">
        <w:rPr>
          <w:rFonts w:ascii="微軟正黑體" w:eastAsia="微軟正黑體" w:hAnsi="微軟正黑體" w:cs="微軟正黑體" w:hint="eastAsia"/>
          <w:color w:val="333333"/>
          <w:kern w:val="0"/>
          <w:sz w:val="40"/>
          <w:szCs w:val="40"/>
        </w:rPr>
        <w:t>温</w:t>
      </w:r>
      <w:r w:rsidRPr="00106A49">
        <w:rPr>
          <w:rFonts w:ascii="文鼎空疊圓" w:eastAsia="文鼎空疊圓" w:hAnsi="文鼎空疊圓" w:cs="文鼎空疊圓" w:hint="eastAsia"/>
          <w:color w:val="333333"/>
          <w:kern w:val="0"/>
          <w:sz w:val="40"/>
          <w:szCs w:val="40"/>
        </w:rPr>
        <w:t>順，也會開口咬人。</w:t>
      </w:r>
    </w:p>
    <w:p w:rsidR="002417FE" w:rsidRPr="00106A49" w:rsidRDefault="002417FE" w:rsidP="001918CA">
      <w:pPr>
        <w:widowControl/>
        <w:shd w:val="clear" w:color="auto" w:fill="FFFFFF"/>
        <w:spacing w:line="360" w:lineRule="auto"/>
        <w:ind w:firstLine="482"/>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野生條件下黃金蟒無法存活，因其本身就是種病態，體內缺少黑色素，免疫力低下易患多種疾病，原有保護色功能的喪失無法躲避天敵並且會因為吸收過多紫外線而死亡，現存個體均為人工繁育。</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417FE" w:rsidRPr="00106A49" w:rsidTr="00D51409">
        <w:tc>
          <w:tcPr>
            <w:tcW w:w="0" w:type="auto"/>
            <w:vAlign w:val="center"/>
            <w:hideMark/>
          </w:tcPr>
          <w:p w:rsidR="002417FE" w:rsidRPr="00106A49" w:rsidRDefault="002417FE" w:rsidP="00D51409">
            <w:pPr>
              <w:widowControl/>
              <w:shd w:val="clear" w:color="auto" w:fill="FFFFFF"/>
              <w:spacing w:line="360" w:lineRule="atLeast"/>
              <w:ind w:firstLine="480"/>
              <w:rPr>
                <w:rFonts w:ascii="文鼎空疊圓" w:eastAsia="文鼎空疊圓" w:hAnsi="Arial" w:cs="Arial"/>
                <w:color w:val="333333"/>
                <w:kern w:val="0"/>
                <w:sz w:val="40"/>
                <w:szCs w:val="40"/>
              </w:rPr>
            </w:pPr>
          </w:p>
        </w:tc>
      </w:tr>
    </w:tbl>
    <w:p w:rsidR="002417FE" w:rsidRPr="00106A49" w:rsidRDefault="002417FE" w:rsidP="002417FE">
      <w:pPr>
        <w:widowControl/>
        <w:shd w:val="clear" w:color="auto" w:fill="FFFFFF"/>
        <w:rPr>
          <w:rFonts w:ascii="文鼎空疊圓" w:eastAsia="文鼎空疊圓" w:hAnsi="Arial" w:cs="Arial"/>
          <w:vanish/>
          <w:color w:val="333333"/>
          <w:kern w:val="0"/>
          <w:sz w:val="40"/>
          <w:szCs w:val="40"/>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417FE" w:rsidRPr="00106A49" w:rsidTr="00D51409">
        <w:tc>
          <w:tcPr>
            <w:tcW w:w="0" w:type="auto"/>
            <w:vAlign w:val="center"/>
            <w:hideMark/>
          </w:tcPr>
          <w:p w:rsidR="002417FE" w:rsidRPr="00106A49" w:rsidRDefault="002417FE" w:rsidP="00D51409">
            <w:pPr>
              <w:widowControl/>
              <w:shd w:val="clear" w:color="auto" w:fill="FFFFFF"/>
              <w:rPr>
                <w:rFonts w:ascii="文鼎空疊圓" w:eastAsia="文鼎空疊圓" w:hAnsi="Arial" w:cs="Arial"/>
                <w:color w:val="333333"/>
                <w:kern w:val="0"/>
                <w:sz w:val="40"/>
                <w:szCs w:val="40"/>
              </w:rPr>
            </w:pPr>
          </w:p>
        </w:tc>
      </w:tr>
    </w:tbl>
    <w:p w:rsidR="00106A49" w:rsidRPr="00106A49" w:rsidRDefault="00106A49" w:rsidP="00106A49">
      <w:pPr>
        <w:widowControl/>
        <w:shd w:val="clear" w:color="auto" w:fill="FFFFFF"/>
        <w:spacing w:line="360" w:lineRule="atLeast"/>
        <w:ind w:firstLine="480"/>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t>黃金蟒沒有野生種</w:t>
      </w:r>
      <w:r w:rsidRPr="00106A49">
        <w:rPr>
          <w:rFonts w:ascii="微軟正黑體" w:eastAsia="微軟正黑體" w:hAnsi="微軟正黑體" w:cs="微軟正黑體" w:hint="eastAsia"/>
          <w:color w:val="333333"/>
          <w:kern w:val="0"/>
          <w:sz w:val="40"/>
          <w:szCs w:val="40"/>
        </w:rPr>
        <w:t>羣</w:t>
      </w:r>
      <w:r w:rsidRPr="00106A49">
        <w:rPr>
          <w:rFonts w:ascii="文鼎空疊圓" w:eastAsia="文鼎空疊圓" w:hAnsi="文鼎空疊圓" w:cs="文鼎空疊圓" w:hint="eastAsia"/>
          <w:color w:val="333333"/>
          <w:kern w:val="0"/>
          <w:sz w:val="40"/>
          <w:szCs w:val="40"/>
        </w:rPr>
        <w:t>，只有極個別個體存在。這些單體具有因幼年期間保護色功能喪失所以無法躲避天敵的特點，且也容易吸收過多紫外線而早早夭折掉，故黃金蟒是極其珍稀的品種。</w:t>
      </w:r>
    </w:p>
    <w:p w:rsidR="00106A49" w:rsidRPr="00106A49" w:rsidRDefault="00106A49" w:rsidP="00106A49">
      <w:pPr>
        <w:widowControl/>
        <w:shd w:val="clear" w:color="auto" w:fill="FFFFFF"/>
        <w:spacing w:line="360" w:lineRule="atLeast"/>
        <w:outlineLvl w:val="1"/>
        <w:rPr>
          <w:rFonts w:ascii="文鼎空疊圓" w:eastAsia="文鼎空疊圓" w:hAnsi="Microsoft YaHei" w:cs="Arial"/>
          <w:color w:val="000000"/>
          <w:kern w:val="0"/>
          <w:sz w:val="40"/>
          <w:szCs w:val="40"/>
        </w:rPr>
      </w:pPr>
      <w:bookmarkStart w:id="19" w:name="8"/>
      <w:bookmarkStart w:id="20" w:name="sub17063093_8"/>
      <w:bookmarkStart w:id="21" w:name="保護級別"/>
      <w:bookmarkEnd w:id="19"/>
      <w:bookmarkEnd w:id="20"/>
      <w:bookmarkEnd w:id="21"/>
      <w:r w:rsidRPr="00106A49">
        <w:rPr>
          <w:rFonts w:ascii="文鼎空疊圓" w:eastAsia="文鼎空疊圓" w:hAnsi="Microsoft YaHei" w:cs="Arial" w:hint="eastAsia"/>
          <w:color w:val="000000"/>
          <w:kern w:val="0"/>
          <w:sz w:val="40"/>
          <w:szCs w:val="40"/>
        </w:rPr>
        <w:t>保護級別</w:t>
      </w:r>
    </w:p>
    <w:p w:rsidR="00106A49" w:rsidRPr="00106A49" w:rsidRDefault="00106A49" w:rsidP="001918CA">
      <w:pPr>
        <w:widowControl/>
        <w:shd w:val="clear" w:color="auto" w:fill="FFFFFF"/>
        <w:spacing w:line="360" w:lineRule="atLeast"/>
        <w:ind w:firstLine="480"/>
        <w:rPr>
          <w:rFonts w:ascii="文鼎空疊圓" w:eastAsia="文鼎空疊圓" w:hAnsi="Arial" w:cs="Arial"/>
          <w:color w:val="AAAAAA"/>
          <w:kern w:val="0"/>
          <w:sz w:val="40"/>
          <w:szCs w:val="40"/>
        </w:rPr>
      </w:pPr>
      <w:r w:rsidRPr="00106A49">
        <w:rPr>
          <w:rFonts w:ascii="文鼎空疊圓" w:eastAsia="文鼎空疊圓" w:hAnsi="Arial" w:cs="Arial" w:hint="eastAsia"/>
          <w:noProof/>
          <w:color w:val="136EC2"/>
          <w:kern w:val="0"/>
          <w:sz w:val="40"/>
          <w:szCs w:val="40"/>
        </w:rPr>
        <w:drawing>
          <wp:anchor distT="0" distB="0" distL="114300" distR="114300" simplePos="0" relativeHeight="251662336" behindDoc="0" locked="0" layoutInCell="1" allowOverlap="1">
            <wp:simplePos x="0" y="0"/>
            <wp:positionH relativeFrom="column">
              <wp:posOffset>304800</wp:posOffset>
            </wp:positionH>
            <wp:positionV relativeFrom="paragraph">
              <wp:posOffset>85725</wp:posOffset>
            </wp:positionV>
            <wp:extent cx="2095500" cy="1571625"/>
            <wp:effectExtent l="19050" t="0" r="19050" b="485775"/>
            <wp:wrapTopAndBottom/>
            <wp:docPr id="7" name="圖片 7" descr="黃金蟒">
              <a:hlinkClick xmlns:a="http://schemas.openxmlformats.org/drawingml/2006/main" r:id="rId39" tgtFrame="&quot;_blank&quot;" tooltip="&quot;黃金蟒&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黃金蟒">
                      <a:hlinkClick r:id="rId39" tgtFrame="&quot;_blank&quot;" tooltip="&quot;黃金蟒&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95500" cy="15716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106A49">
        <w:rPr>
          <w:rFonts w:ascii="文鼎空疊圓" w:eastAsia="文鼎空疊圓" w:hAnsi="Arial" w:cs="Arial" w:hint="eastAsia"/>
          <w:color w:val="AAAAAA"/>
          <w:kern w:val="0"/>
          <w:sz w:val="40"/>
          <w:szCs w:val="40"/>
        </w:rPr>
        <w:t> </w:t>
      </w:r>
      <w:r w:rsidRPr="00106A49">
        <w:rPr>
          <w:rFonts w:ascii="文鼎空疊圓" w:eastAsia="文鼎空疊圓" w:hAnsi="Arial" w:cs="Arial" w:hint="eastAsia"/>
          <w:color w:val="AAAAAA"/>
          <w:kern w:val="0"/>
          <w:sz w:val="40"/>
          <w:szCs w:val="40"/>
        </w:rPr>
        <w:t>．</w:t>
      </w:r>
    </w:p>
    <w:p w:rsidR="00106A49" w:rsidRPr="00106A49" w:rsidRDefault="00106A49" w:rsidP="001918CA">
      <w:pPr>
        <w:rPr>
          <w:rFonts w:hAnsi="新細明體" w:cs="新細明體"/>
        </w:rPr>
      </w:pPr>
      <w:r w:rsidRPr="00106A49">
        <w:rPr>
          <w:rFonts w:hint="eastAsia"/>
          <w:color w:val="333333"/>
        </w:rPr>
        <w:fldChar w:fldCharType="begin"/>
      </w:r>
      <w:r w:rsidRPr="00106A49">
        <w:rPr>
          <w:rFonts w:hint="eastAsia"/>
          <w:color w:val="333333"/>
        </w:rPr>
        <w:instrText xml:space="preserve"> HYPERLINK "https://baike.baidu.hk/pic/%E9%BB%83%E9%87%91%E8%9F%92/1641887/1/aec379310a55b31963cfdc2d4ba98226cffc17b7?fr=lemma&amp;ct=single" \t "_blank" </w:instrText>
      </w:r>
      <w:r w:rsidRPr="00106A49">
        <w:rPr>
          <w:rFonts w:hint="eastAsia"/>
          <w:color w:val="333333"/>
        </w:rPr>
        <w:fldChar w:fldCharType="separate"/>
      </w:r>
      <w:r w:rsidRPr="00106A49">
        <w:rPr>
          <w:rFonts w:hint="eastAsia"/>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28575</wp:posOffset>
            </wp:positionV>
            <wp:extent cx="2324100" cy="2001520"/>
            <wp:effectExtent l="0" t="0" r="0" b="0"/>
            <wp:wrapTight wrapText="bothSides">
              <wp:wrapPolygon edited="0">
                <wp:start x="708" y="0"/>
                <wp:lineTo x="0" y="411"/>
                <wp:lineTo x="0" y="21175"/>
                <wp:lineTo x="708" y="21381"/>
                <wp:lineTo x="20715" y="21381"/>
                <wp:lineTo x="21423" y="21175"/>
                <wp:lineTo x="21423" y="411"/>
                <wp:lineTo x="20715" y="0"/>
                <wp:lineTo x="708" y="0"/>
              </wp:wrapPolygon>
            </wp:wrapTight>
            <wp:docPr id="8" name="圖片 8" descr="黃金蟒的概述圖">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黃金蟒的概述圖">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24100" cy="20015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106A49" w:rsidRPr="00106A49" w:rsidRDefault="00106A49" w:rsidP="00106A49">
      <w:pPr>
        <w:widowControl/>
        <w:shd w:val="clear" w:color="auto" w:fill="FFFFFF"/>
        <w:spacing w:line="0" w:lineRule="auto"/>
        <w:rPr>
          <w:rFonts w:ascii="文鼎空疊圓" w:eastAsia="文鼎空疊圓" w:hAnsi="Arial" w:cs="Arial"/>
          <w:color w:val="333333"/>
          <w:kern w:val="0"/>
          <w:sz w:val="40"/>
          <w:szCs w:val="40"/>
        </w:rPr>
      </w:pPr>
      <w:r w:rsidRPr="00106A49">
        <w:rPr>
          <w:rFonts w:ascii="文鼎空疊圓" w:eastAsia="文鼎空疊圓" w:hAnsi="Arial" w:cs="Arial" w:hint="eastAsia"/>
          <w:color w:val="333333"/>
          <w:kern w:val="0"/>
          <w:sz w:val="40"/>
          <w:szCs w:val="40"/>
        </w:rPr>
        <w:fldChar w:fldCharType="end"/>
      </w:r>
    </w:p>
    <w:p w:rsidR="00B34EEB" w:rsidRPr="00B34EEB" w:rsidRDefault="00B34EEB" w:rsidP="008970D2">
      <w:pPr>
        <w:widowControl/>
        <w:rPr>
          <w:rFonts w:ascii="新細明體" w:eastAsia="新細明體" w:hAnsi="新細明體" w:cs="新細明體"/>
          <w:kern w:val="0"/>
          <w:sz w:val="30"/>
          <w:szCs w:val="30"/>
        </w:rPr>
      </w:pPr>
      <w:r w:rsidRPr="00B34EEB">
        <w:rPr>
          <w:rFonts w:ascii="新細明體" w:eastAsia="新細明體" w:hAnsi="新細明體" w:cs="新細明體"/>
          <w:kern w:val="0"/>
          <w:szCs w:val="24"/>
        </w:rPr>
        <w:fldChar w:fldCharType="begin"/>
      </w:r>
      <w:r w:rsidRPr="00B34EEB">
        <w:rPr>
          <w:rFonts w:ascii="新細明體" w:eastAsia="新細明體" w:hAnsi="新細明體" w:cs="新細明體"/>
          <w:kern w:val="0"/>
          <w:szCs w:val="24"/>
        </w:rPr>
        <w:instrText xml:space="preserve"> HYPERLINK "https://baike.baidu.hk/item/%E9%BB%83%E9%87%91%E8%9F%92/1641887" </w:instrText>
      </w:r>
      <w:r w:rsidRPr="00B34EEB">
        <w:rPr>
          <w:rFonts w:ascii="新細明體" w:eastAsia="新細明體" w:hAnsi="新細明體" w:cs="新細明體"/>
          <w:kern w:val="0"/>
          <w:szCs w:val="24"/>
        </w:rPr>
        <w:fldChar w:fldCharType="separate"/>
      </w:r>
      <w:r w:rsidRPr="00B34EEB">
        <w:rPr>
          <w:rFonts w:ascii="Arial" w:eastAsia="新細明體" w:hAnsi="Arial" w:cs="Arial"/>
          <w:color w:val="1A0DAB"/>
          <w:kern w:val="0"/>
          <w:sz w:val="30"/>
          <w:szCs w:val="30"/>
          <w:u w:val="single"/>
          <w:shd w:val="clear" w:color="auto" w:fill="FFFFFF"/>
        </w:rPr>
        <w:t>黃金蟒</w:t>
      </w:r>
      <w:r w:rsidRPr="00B34EEB">
        <w:rPr>
          <w:rFonts w:ascii="Arial" w:eastAsia="新細明體" w:hAnsi="Arial" w:cs="Arial"/>
          <w:color w:val="1A0DAB"/>
          <w:kern w:val="0"/>
          <w:sz w:val="30"/>
          <w:szCs w:val="30"/>
          <w:u w:val="single"/>
          <w:shd w:val="clear" w:color="auto" w:fill="FFFFFF"/>
        </w:rPr>
        <w:t>_</w:t>
      </w:r>
      <w:r w:rsidRPr="00B34EEB">
        <w:rPr>
          <w:rFonts w:ascii="Arial" w:eastAsia="新細明體" w:hAnsi="Arial" w:cs="Arial"/>
          <w:color w:val="1A0DAB"/>
          <w:kern w:val="0"/>
          <w:sz w:val="30"/>
          <w:szCs w:val="30"/>
          <w:u w:val="single"/>
          <w:shd w:val="clear" w:color="auto" w:fill="FFFFFF"/>
        </w:rPr>
        <w:t>百度百科</w:t>
      </w:r>
    </w:p>
    <w:p w:rsidR="00B34EEB" w:rsidRPr="00B34EEB" w:rsidRDefault="00B34EEB" w:rsidP="00B34EEB">
      <w:pPr>
        <w:widowControl/>
        <w:rPr>
          <w:rFonts w:ascii="Arial" w:eastAsia="新細明體" w:hAnsi="Arial" w:cs="Arial"/>
          <w:color w:val="1A0DAB"/>
          <w:kern w:val="0"/>
          <w:szCs w:val="24"/>
          <w:u w:val="single"/>
          <w:shd w:val="clear" w:color="auto" w:fill="FFFFFF"/>
        </w:rPr>
      </w:pPr>
      <w:r w:rsidRPr="00B34EEB">
        <w:rPr>
          <w:rFonts w:ascii="Arial" w:eastAsia="新細明體" w:hAnsi="Arial" w:cs="Arial"/>
          <w:color w:val="202124"/>
          <w:kern w:val="0"/>
          <w:sz w:val="21"/>
          <w:szCs w:val="21"/>
          <w:u w:val="single"/>
          <w:shd w:val="clear" w:color="auto" w:fill="FFFFFF"/>
        </w:rPr>
        <w:t>https://baike.baidu.hk</w:t>
      </w:r>
    </w:p>
    <w:p w:rsidR="00106A49" w:rsidRPr="002417FE" w:rsidRDefault="00B34EEB" w:rsidP="00B34EEB">
      <w:pPr>
        <w:rPr>
          <w:rFonts w:ascii="文鼎空疊圓" w:eastAsia="文鼎空疊圓"/>
          <w:sz w:val="40"/>
          <w:szCs w:val="40"/>
        </w:rPr>
      </w:pPr>
      <w:r w:rsidRPr="00B34EEB">
        <w:rPr>
          <w:rFonts w:ascii="新細明體" w:eastAsia="新細明體" w:hAnsi="新細明體" w:cs="新細明體"/>
          <w:kern w:val="0"/>
          <w:szCs w:val="24"/>
        </w:rPr>
        <w:fldChar w:fldCharType="end"/>
      </w:r>
    </w:p>
    <w:sectPr w:rsidR="00106A49" w:rsidRPr="002417FE" w:rsidSect="008970D2">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A49" w:rsidRDefault="00106A49" w:rsidP="00106A49">
      <w:r>
        <w:separator/>
      </w:r>
    </w:p>
  </w:endnote>
  <w:endnote w:type="continuationSeparator" w:id="0">
    <w:p w:rsidR="00106A49" w:rsidRDefault="00106A49" w:rsidP="0010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文鼎空疊圓">
    <w:panose1 w:val="020B0609010101010101"/>
    <w:charset w:val="88"/>
    <w:family w:val="modern"/>
    <w:pitch w:val="fixed"/>
    <w:sig w:usb0="800002A3" w:usb1="38CF7C70" w:usb2="00000016"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A49" w:rsidRDefault="00106A49" w:rsidP="00106A49">
      <w:r>
        <w:separator/>
      </w:r>
    </w:p>
  </w:footnote>
  <w:footnote w:type="continuationSeparator" w:id="0">
    <w:p w:rsidR="00106A49" w:rsidRDefault="00106A49" w:rsidP="0010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49FA"/>
    <w:multiLevelType w:val="multilevel"/>
    <w:tmpl w:val="8086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61C95"/>
    <w:multiLevelType w:val="multilevel"/>
    <w:tmpl w:val="58E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E5E19"/>
    <w:multiLevelType w:val="multilevel"/>
    <w:tmpl w:val="5A0E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11E5B"/>
    <w:multiLevelType w:val="multilevel"/>
    <w:tmpl w:val="6902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CC5ED4"/>
    <w:multiLevelType w:val="multilevel"/>
    <w:tmpl w:val="59187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49"/>
    <w:rsid w:val="00106A49"/>
    <w:rsid w:val="001918CA"/>
    <w:rsid w:val="002417FE"/>
    <w:rsid w:val="008970D2"/>
    <w:rsid w:val="00AE2AA3"/>
    <w:rsid w:val="00B34EEB"/>
    <w:rsid w:val="00DF75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EAB7"/>
  <w15:chartTrackingRefBased/>
  <w15:docId w15:val="{CC081C8A-CD0A-4B19-AB17-610B5BFB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A49"/>
    <w:pPr>
      <w:tabs>
        <w:tab w:val="center" w:pos="4153"/>
        <w:tab w:val="right" w:pos="8306"/>
      </w:tabs>
      <w:snapToGrid w:val="0"/>
    </w:pPr>
    <w:rPr>
      <w:sz w:val="20"/>
      <w:szCs w:val="20"/>
    </w:rPr>
  </w:style>
  <w:style w:type="character" w:customStyle="1" w:styleId="a4">
    <w:name w:val="頁首 字元"/>
    <w:basedOn w:val="a0"/>
    <w:link w:val="a3"/>
    <w:uiPriority w:val="99"/>
    <w:rsid w:val="00106A49"/>
    <w:rPr>
      <w:sz w:val="20"/>
      <w:szCs w:val="20"/>
    </w:rPr>
  </w:style>
  <w:style w:type="paragraph" w:styleId="a5">
    <w:name w:val="footer"/>
    <w:basedOn w:val="a"/>
    <w:link w:val="a6"/>
    <w:uiPriority w:val="99"/>
    <w:unhideWhenUsed/>
    <w:rsid w:val="00106A49"/>
    <w:pPr>
      <w:tabs>
        <w:tab w:val="center" w:pos="4153"/>
        <w:tab w:val="right" w:pos="8306"/>
      </w:tabs>
      <w:snapToGrid w:val="0"/>
    </w:pPr>
    <w:rPr>
      <w:sz w:val="20"/>
      <w:szCs w:val="20"/>
    </w:rPr>
  </w:style>
  <w:style w:type="character" w:customStyle="1" w:styleId="a6">
    <w:name w:val="頁尾 字元"/>
    <w:basedOn w:val="a0"/>
    <w:link w:val="a5"/>
    <w:uiPriority w:val="99"/>
    <w:rsid w:val="00106A49"/>
    <w:rPr>
      <w:sz w:val="20"/>
      <w:szCs w:val="20"/>
    </w:rPr>
  </w:style>
  <w:style w:type="paragraph" w:styleId="a7">
    <w:name w:val="Title"/>
    <w:basedOn w:val="a"/>
    <w:next w:val="a"/>
    <w:link w:val="a8"/>
    <w:uiPriority w:val="10"/>
    <w:qFormat/>
    <w:rsid w:val="008970D2"/>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8">
    <w:name w:val="標題 字元"/>
    <w:basedOn w:val="a0"/>
    <w:link w:val="a7"/>
    <w:uiPriority w:val="10"/>
    <w:rsid w:val="008970D2"/>
    <w:rPr>
      <w:rFonts w:asciiTheme="majorHAnsi" w:eastAsiaTheme="majorEastAsia" w:hAnsiTheme="majorHAnsi" w:cstheme="majorBidi"/>
      <w:color w:val="404040" w:themeColor="text1" w:themeTint="BF"/>
      <w:spacing w:val="-10"/>
      <w:kern w:val="28"/>
      <w:sz w:val="56"/>
      <w:szCs w:val="56"/>
    </w:rPr>
  </w:style>
  <w:style w:type="paragraph" w:styleId="a9">
    <w:name w:val="Subtitle"/>
    <w:basedOn w:val="a"/>
    <w:next w:val="a"/>
    <w:link w:val="aa"/>
    <w:uiPriority w:val="11"/>
    <w:qFormat/>
    <w:rsid w:val="008970D2"/>
    <w:pPr>
      <w:widowControl/>
      <w:numPr>
        <w:ilvl w:val="1"/>
      </w:numPr>
      <w:spacing w:after="160" w:line="259" w:lineRule="auto"/>
    </w:pPr>
    <w:rPr>
      <w:rFonts w:cs="Times New Roman"/>
      <w:color w:val="5A5A5A" w:themeColor="text1" w:themeTint="A5"/>
      <w:spacing w:val="15"/>
      <w:kern w:val="0"/>
      <w:sz w:val="22"/>
    </w:rPr>
  </w:style>
  <w:style w:type="character" w:customStyle="1" w:styleId="aa">
    <w:name w:val="副標題 字元"/>
    <w:basedOn w:val="a0"/>
    <w:link w:val="a9"/>
    <w:uiPriority w:val="11"/>
    <w:rsid w:val="008970D2"/>
    <w:rPr>
      <w:rFonts w:cs="Times New Roman"/>
      <w:color w:val="5A5A5A" w:themeColor="text1" w:themeTint="A5"/>
      <w:spacing w:val="15"/>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1026">
      <w:bodyDiv w:val="1"/>
      <w:marLeft w:val="0"/>
      <w:marRight w:val="0"/>
      <w:marTop w:val="0"/>
      <w:marBottom w:val="0"/>
      <w:divBdr>
        <w:top w:val="none" w:sz="0" w:space="0" w:color="auto"/>
        <w:left w:val="none" w:sz="0" w:space="0" w:color="auto"/>
        <w:bottom w:val="none" w:sz="0" w:space="0" w:color="auto"/>
        <w:right w:val="none" w:sz="0" w:space="0" w:color="auto"/>
      </w:divBdr>
      <w:divsChild>
        <w:div w:id="2119593710">
          <w:marLeft w:val="0"/>
          <w:marRight w:val="0"/>
          <w:marTop w:val="0"/>
          <w:marBottom w:val="0"/>
          <w:divBdr>
            <w:top w:val="none" w:sz="0" w:space="0" w:color="auto"/>
            <w:left w:val="none" w:sz="0" w:space="0" w:color="auto"/>
            <w:bottom w:val="none" w:sz="0" w:space="0" w:color="auto"/>
            <w:right w:val="none" w:sz="0" w:space="0" w:color="auto"/>
          </w:divBdr>
        </w:div>
      </w:divsChild>
    </w:div>
    <w:div w:id="2146582220">
      <w:bodyDiv w:val="1"/>
      <w:marLeft w:val="0"/>
      <w:marRight w:val="0"/>
      <w:marTop w:val="0"/>
      <w:marBottom w:val="0"/>
      <w:divBdr>
        <w:top w:val="none" w:sz="0" w:space="0" w:color="auto"/>
        <w:left w:val="none" w:sz="0" w:space="0" w:color="auto"/>
        <w:bottom w:val="none" w:sz="0" w:space="0" w:color="auto"/>
        <w:right w:val="none" w:sz="0" w:space="0" w:color="auto"/>
      </w:divBdr>
      <w:divsChild>
        <w:div w:id="753164886">
          <w:marLeft w:val="0"/>
          <w:marRight w:val="0"/>
          <w:marTop w:val="0"/>
          <w:marBottom w:val="0"/>
          <w:divBdr>
            <w:top w:val="none" w:sz="0" w:space="0" w:color="auto"/>
            <w:left w:val="none" w:sz="0" w:space="0" w:color="auto"/>
            <w:bottom w:val="none" w:sz="0" w:space="0" w:color="auto"/>
            <w:right w:val="none" w:sz="0" w:space="0" w:color="auto"/>
          </w:divBdr>
          <w:divsChild>
            <w:div w:id="1391155474">
              <w:marLeft w:val="0"/>
              <w:marRight w:val="0"/>
              <w:marTop w:val="300"/>
              <w:marBottom w:val="0"/>
              <w:divBdr>
                <w:top w:val="none" w:sz="0" w:space="0" w:color="auto"/>
                <w:left w:val="none" w:sz="0" w:space="0" w:color="auto"/>
                <w:bottom w:val="none" w:sz="0" w:space="0" w:color="auto"/>
                <w:right w:val="none" w:sz="0" w:space="0" w:color="auto"/>
              </w:divBdr>
              <w:divsChild>
                <w:div w:id="1208293623">
                  <w:marLeft w:val="0"/>
                  <w:marRight w:val="0"/>
                  <w:marTop w:val="0"/>
                  <w:marBottom w:val="0"/>
                  <w:divBdr>
                    <w:top w:val="single" w:sz="6" w:space="0" w:color="E5E5E5"/>
                    <w:left w:val="single" w:sz="6" w:space="0" w:color="E5E5E5"/>
                    <w:bottom w:val="single" w:sz="6" w:space="0" w:color="E5E5E5"/>
                    <w:right w:val="single" w:sz="6" w:space="0" w:color="E5E5E5"/>
                  </w:divBdr>
                  <w:divsChild>
                    <w:div w:id="729497667">
                      <w:marLeft w:val="0"/>
                      <w:marRight w:val="0"/>
                      <w:marTop w:val="0"/>
                      <w:marBottom w:val="0"/>
                      <w:divBdr>
                        <w:top w:val="none" w:sz="0" w:space="0" w:color="auto"/>
                        <w:left w:val="none" w:sz="0" w:space="0" w:color="auto"/>
                        <w:bottom w:val="none" w:sz="0" w:space="0" w:color="auto"/>
                        <w:right w:val="none" w:sz="0" w:space="0" w:color="auto"/>
                      </w:divBdr>
                      <w:divsChild>
                        <w:div w:id="2018457471">
                          <w:marLeft w:val="0"/>
                          <w:marRight w:val="0"/>
                          <w:marTop w:val="0"/>
                          <w:marBottom w:val="225"/>
                          <w:divBdr>
                            <w:top w:val="none" w:sz="0" w:space="0" w:color="auto"/>
                            <w:left w:val="none" w:sz="0" w:space="0" w:color="auto"/>
                            <w:bottom w:val="none" w:sz="0" w:space="0" w:color="auto"/>
                            <w:right w:val="none" w:sz="0" w:space="0" w:color="auto"/>
                          </w:divBdr>
                          <w:divsChild>
                            <w:div w:id="58214064">
                              <w:marLeft w:val="0"/>
                              <w:marRight w:val="0"/>
                              <w:marTop w:val="0"/>
                              <w:marBottom w:val="225"/>
                              <w:divBdr>
                                <w:top w:val="none" w:sz="0" w:space="0" w:color="auto"/>
                                <w:left w:val="none" w:sz="0" w:space="0" w:color="auto"/>
                                <w:bottom w:val="none" w:sz="0" w:space="0" w:color="auto"/>
                                <w:right w:val="none" w:sz="0" w:space="0" w:color="auto"/>
                              </w:divBdr>
                            </w:div>
                          </w:divsChild>
                        </w:div>
                        <w:div w:id="474956251">
                          <w:marLeft w:val="0"/>
                          <w:marRight w:val="0"/>
                          <w:marTop w:val="300"/>
                          <w:marBottom w:val="525"/>
                          <w:divBdr>
                            <w:top w:val="none" w:sz="0" w:space="0" w:color="auto"/>
                            <w:left w:val="none" w:sz="0" w:space="0" w:color="auto"/>
                            <w:bottom w:val="none" w:sz="0" w:space="0" w:color="auto"/>
                            <w:right w:val="none" w:sz="0" w:space="0" w:color="auto"/>
                          </w:divBdr>
                        </w:div>
                        <w:div w:id="623847975">
                          <w:marLeft w:val="0"/>
                          <w:marRight w:val="0"/>
                          <w:marTop w:val="525"/>
                          <w:marBottom w:val="525"/>
                          <w:divBdr>
                            <w:top w:val="none" w:sz="0" w:space="0" w:color="auto"/>
                            <w:left w:val="none" w:sz="0" w:space="0" w:color="auto"/>
                            <w:bottom w:val="none" w:sz="0" w:space="0" w:color="auto"/>
                            <w:right w:val="none" w:sz="0" w:space="0" w:color="auto"/>
                          </w:divBdr>
                          <w:divsChild>
                            <w:div w:id="1412510407">
                              <w:marLeft w:val="0"/>
                              <w:marRight w:val="0"/>
                              <w:marTop w:val="0"/>
                              <w:marBottom w:val="0"/>
                              <w:divBdr>
                                <w:top w:val="single" w:sz="6" w:space="0" w:color="DDDDDD"/>
                                <w:left w:val="none" w:sz="0" w:space="0" w:color="auto"/>
                                <w:bottom w:val="single" w:sz="6" w:space="0" w:color="DDDDDD"/>
                                <w:right w:val="none" w:sz="0" w:space="0" w:color="auto"/>
                              </w:divBdr>
                              <w:divsChild>
                                <w:div w:id="512494778">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008943541">
                          <w:marLeft w:val="-450"/>
                          <w:marRight w:val="0"/>
                          <w:marTop w:val="525"/>
                          <w:marBottom w:val="225"/>
                          <w:divBdr>
                            <w:top w:val="none" w:sz="0" w:space="0" w:color="auto"/>
                            <w:left w:val="single" w:sz="48" w:space="0" w:color="4F9CEE"/>
                            <w:bottom w:val="none" w:sz="0" w:space="0" w:color="auto"/>
                            <w:right w:val="none" w:sz="0" w:space="0" w:color="auto"/>
                          </w:divBdr>
                        </w:div>
                        <w:div w:id="897283406">
                          <w:marLeft w:val="0"/>
                          <w:marRight w:val="0"/>
                          <w:marTop w:val="0"/>
                          <w:marBottom w:val="225"/>
                          <w:divBdr>
                            <w:top w:val="none" w:sz="0" w:space="0" w:color="auto"/>
                            <w:left w:val="none" w:sz="0" w:space="0" w:color="auto"/>
                            <w:bottom w:val="none" w:sz="0" w:space="0" w:color="auto"/>
                            <w:right w:val="none" w:sz="0" w:space="0" w:color="auto"/>
                          </w:divBdr>
                          <w:divsChild>
                            <w:div w:id="146862266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440490866">
                          <w:marLeft w:val="-450"/>
                          <w:marRight w:val="0"/>
                          <w:marTop w:val="525"/>
                          <w:marBottom w:val="225"/>
                          <w:divBdr>
                            <w:top w:val="none" w:sz="0" w:space="0" w:color="auto"/>
                            <w:left w:val="single" w:sz="48" w:space="0" w:color="4F9CEE"/>
                            <w:bottom w:val="none" w:sz="0" w:space="0" w:color="auto"/>
                            <w:right w:val="none" w:sz="0" w:space="0" w:color="auto"/>
                          </w:divBdr>
                        </w:div>
                        <w:div w:id="306402246">
                          <w:marLeft w:val="0"/>
                          <w:marRight w:val="0"/>
                          <w:marTop w:val="0"/>
                          <w:marBottom w:val="225"/>
                          <w:divBdr>
                            <w:top w:val="none" w:sz="0" w:space="0" w:color="auto"/>
                            <w:left w:val="none" w:sz="0" w:space="0" w:color="auto"/>
                            <w:bottom w:val="none" w:sz="0" w:space="0" w:color="auto"/>
                            <w:right w:val="none" w:sz="0" w:space="0" w:color="auto"/>
                          </w:divBdr>
                          <w:divsChild>
                            <w:div w:id="222983694">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96101264">
                          <w:marLeft w:val="-450"/>
                          <w:marRight w:val="0"/>
                          <w:marTop w:val="525"/>
                          <w:marBottom w:val="225"/>
                          <w:divBdr>
                            <w:top w:val="none" w:sz="0" w:space="0" w:color="auto"/>
                            <w:left w:val="single" w:sz="48" w:space="0" w:color="4F9CEE"/>
                            <w:bottom w:val="none" w:sz="0" w:space="0" w:color="auto"/>
                            <w:right w:val="none" w:sz="0" w:space="0" w:color="auto"/>
                          </w:divBdr>
                        </w:div>
                        <w:div w:id="1944990141">
                          <w:marLeft w:val="0"/>
                          <w:marRight w:val="0"/>
                          <w:marTop w:val="0"/>
                          <w:marBottom w:val="225"/>
                          <w:divBdr>
                            <w:top w:val="none" w:sz="0" w:space="0" w:color="auto"/>
                            <w:left w:val="none" w:sz="0" w:space="0" w:color="auto"/>
                            <w:bottom w:val="none" w:sz="0" w:space="0" w:color="auto"/>
                            <w:right w:val="none" w:sz="0" w:space="0" w:color="auto"/>
                          </w:divBdr>
                          <w:divsChild>
                            <w:div w:id="537551331">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629171214">
                          <w:marLeft w:val="-450"/>
                          <w:marRight w:val="0"/>
                          <w:marTop w:val="525"/>
                          <w:marBottom w:val="225"/>
                          <w:divBdr>
                            <w:top w:val="none" w:sz="0" w:space="0" w:color="auto"/>
                            <w:left w:val="single" w:sz="48" w:space="0" w:color="4F9CEE"/>
                            <w:bottom w:val="none" w:sz="0" w:space="0" w:color="auto"/>
                            <w:right w:val="none" w:sz="0" w:space="0" w:color="auto"/>
                          </w:divBdr>
                        </w:div>
                        <w:div w:id="554858319">
                          <w:marLeft w:val="0"/>
                          <w:marRight w:val="0"/>
                          <w:marTop w:val="0"/>
                          <w:marBottom w:val="225"/>
                          <w:divBdr>
                            <w:top w:val="none" w:sz="0" w:space="0" w:color="auto"/>
                            <w:left w:val="none" w:sz="0" w:space="0" w:color="auto"/>
                            <w:bottom w:val="none" w:sz="0" w:space="0" w:color="auto"/>
                            <w:right w:val="none" w:sz="0" w:space="0" w:color="auto"/>
                          </w:divBdr>
                        </w:div>
                        <w:div w:id="781455955">
                          <w:marLeft w:val="0"/>
                          <w:marRight w:val="0"/>
                          <w:marTop w:val="0"/>
                          <w:marBottom w:val="225"/>
                          <w:divBdr>
                            <w:top w:val="none" w:sz="0" w:space="0" w:color="auto"/>
                            <w:left w:val="none" w:sz="0" w:space="0" w:color="auto"/>
                            <w:bottom w:val="none" w:sz="0" w:space="0" w:color="auto"/>
                            <w:right w:val="none" w:sz="0" w:space="0" w:color="auto"/>
                          </w:divBdr>
                          <w:divsChild>
                            <w:div w:id="797643411">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968268039">
                          <w:marLeft w:val="0"/>
                          <w:marRight w:val="0"/>
                          <w:marTop w:val="0"/>
                          <w:marBottom w:val="225"/>
                          <w:divBdr>
                            <w:top w:val="none" w:sz="0" w:space="0" w:color="auto"/>
                            <w:left w:val="none" w:sz="0" w:space="0" w:color="auto"/>
                            <w:bottom w:val="none" w:sz="0" w:space="0" w:color="auto"/>
                            <w:right w:val="none" w:sz="0" w:space="0" w:color="auto"/>
                          </w:divBdr>
                        </w:div>
                        <w:div w:id="795219636">
                          <w:marLeft w:val="0"/>
                          <w:marRight w:val="0"/>
                          <w:marTop w:val="0"/>
                          <w:marBottom w:val="225"/>
                          <w:divBdr>
                            <w:top w:val="none" w:sz="0" w:space="0" w:color="auto"/>
                            <w:left w:val="none" w:sz="0" w:space="0" w:color="auto"/>
                            <w:bottom w:val="none" w:sz="0" w:space="0" w:color="auto"/>
                            <w:right w:val="none" w:sz="0" w:space="0" w:color="auto"/>
                          </w:divBdr>
                        </w:div>
                        <w:div w:id="122357333">
                          <w:marLeft w:val="-450"/>
                          <w:marRight w:val="0"/>
                          <w:marTop w:val="525"/>
                          <w:marBottom w:val="225"/>
                          <w:divBdr>
                            <w:top w:val="none" w:sz="0" w:space="0" w:color="auto"/>
                            <w:left w:val="single" w:sz="48" w:space="0" w:color="4F9CEE"/>
                            <w:bottom w:val="none" w:sz="0" w:space="0" w:color="auto"/>
                            <w:right w:val="none" w:sz="0" w:space="0" w:color="auto"/>
                          </w:divBdr>
                        </w:div>
                        <w:div w:id="261110476">
                          <w:marLeft w:val="0"/>
                          <w:marRight w:val="0"/>
                          <w:marTop w:val="0"/>
                          <w:marBottom w:val="225"/>
                          <w:divBdr>
                            <w:top w:val="none" w:sz="0" w:space="0" w:color="auto"/>
                            <w:left w:val="none" w:sz="0" w:space="0" w:color="auto"/>
                            <w:bottom w:val="none" w:sz="0" w:space="0" w:color="auto"/>
                            <w:right w:val="none" w:sz="0" w:space="0" w:color="auto"/>
                          </w:divBdr>
                          <w:divsChild>
                            <w:div w:id="1942714383">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129588787">
                          <w:marLeft w:val="0"/>
                          <w:marRight w:val="0"/>
                          <w:marTop w:val="0"/>
                          <w:marBottom w:val="225"/>
                          <w:divBdr>
                            <w:top w:val="none" w:sz="0" w:space="0" w:color="auto"/>
                            <w:left w:val="none" w:sz="0" w:space="0" w:color="auto"/>
                            <w:bottom w:val="none" w:sz="0" w:space="0" w:color="auto"/>
                            <w:right w:val="none" w:sz="0" w:space="0" w:color="auto"/>
                          </w:divBdr>
                        </w:div>
                        <w:div w:id="993416163">
                          <w:marLeft w:val="0"/>
                          <w:marRight w:val="0"/>
                          <w:marTop w:val="0"/>
                          <w:marBottom w:val="225"/>
                          <w:divBdr>
                            <w:top w:val="none" w:sz="0" w:space="0" w:color="auto"/>
                            <w:left w:val="none" w:sz="0" w:space="0" w:color="auto"/>
                            <w:bottom w:val="none" w:sz="0" w:space="0" w:color="auto"/>
                            <w:right w:val="none" w:sz="0" w:space="0" w:color="auto"/>
                          </w:divBdr>
                        </w:div>
                        <w:div w:id="1009061048">
                          <w:marLeft w:val="0"/>
                          <w:marRight w:val="0"/>
                          <w:marTop w:val="0"/>
                          <w:marBottom w:val="225"/>
                          <w:divBdr>
                            <w:top w:val="none" w:sz="0" w:space="0" w:color="auto"/>
                            <w:left w:val="none" w:sz="0" w:space="0" w:color="auto"/>
                            <w:bottom w:val="none" w:sz="0" w:space="0" w:color="auto"/>
                            <w:right w:val="none" w:sz="0" w:space="0" w:color="auto"/>
                          </w:divBdr>
                        </w:div>
                        <w:div w:id="2040204798">
                          <w:marLeft w:val="0"/>
                          <w:marRight w:val="0"/>
                          <w:marTop w:val="0"/>
                          <w:marBottom w:val="225"/>
                          <w:divBdr>
                            <w:top w:val="none" w:sz="0" w:space="0" w:color="auto"/>
                            <w:left w:val="none" w:sz="0" w:space="0" w:color="auto"/>
                            <w:bottom w:val="none" w:sz="0" w:space="0" w:color="auto"/>
                            <w:right w:val="none" w:sz="0" w:space="0" w:color="auto"/>
                          </w:divBdr>
                        </w:div>
                        <w:div w:id="1261915186">
                          <w:marLeft w:val="0"/>
                          <w:marRight w:val="0"/>
                          <w:marTop w:val="0"/>
                          <w:marBottom w:val="225"/>
                          <w:divBdr>
                            <w:top w:val="none" w:sz="0" w:space="0" w:color="auto"/>
                            <w:left w:val="none" w:sz="0" w:space="0" w:color="auto"/>
                            <w:bottom w:val="none" w:sz="0" w:space="0" w:color="auto"/>
                            <w:right w:val="none" w:sz="0" w:space="0" w:color="auto"/>
                          </w:divBdr>
                        </w:div>
                        <w:div w:id="869496020">
                          <w:marLeft w:val="0"/>
                          <w:marRight w:val="0"/>
                          <w:marTop w:val="0"/>
                          <w:marBottom w:val="225"/>
                          <w:divBdr>
                            <w:top w:val="none" w:sz="0" w:space="0" w:color="auto"/>
                            <w:left w:val="none" w:sz="0" w:space="0" w:color="auto"/>
                            <w:bottom w:val="none" w:sz="0" w:space="0" w:color="auto"/>
                            <w:right w:val="none" w:sz="0" w:space="0" w:color="auto"/>
                          </w:divBdr>
                        </w:div>
                        <w:div w:id="371999718">
                          <w:marLeft w:val="0"/>
                          <w:marRight w:val="0"/>
                          <w:marTop w:val="0"/>
                          <w:marBottom w:val="225"/>
                          <w:divBdr>
                            <w:top w:val="none" w:sz="0" w:space="0" w:color="auto"/>
                            <w:left w:val="none" w:sz="0" w:space="0" w:color="auto"/>
                            <w:bottom w:val="none" w:sz="0" w:space="0" w:color="auto"/>
                            <w:right w:val="none" w:sz="0" w:space="0" w:color="auto"/>
                          </w:divBdr>
                        </w:div>
                        <w:div w:id="1949462341">
                          <w:marLeft w:val="0"/>
                          <w:marRight w:val="0"/>
                          <w:marTop w:val="0"/>
                          <w:marBottom w:val="225"/>
                          <w:divBdr>
                            <w:top w:val="none" w:sz="0" w:space="0" w:color="auto"/>
                            <w:left w:val="none" w:sz="0" w:space="0" w:color="auto"/>
                            <w:bottom w:val="none" w:sz="0" w:space="0" w:color="auto"/>
                            <w:right w:val="none" w:sz="0" w:space="0" w:color="auto"/>
                          </w:divBdr>
                        </w:div>
                        <w:div w:id="1682465217">
                          <w:marLeft w:val="0"/>
                          <w:marRight w:val="0"/>
                          <w:marTop w:val="0"/>
                          <w:marBottom w:val="225"/>
                          <w:divBdr>
                            <w:top w:val="none" w:sz="0" w:space="0" w:color="auto"/>
                            <w:left w:val="none" w:sz="0" w:space="0" w:color="auto"/>
                            <w:bottom w:val="none" w:sz="0" w:space="0" w:color="auto"/>
                            <w:right w:val="none" w:sz="0" w:space="0" w:color="auto"/>
                          </w:divBdr>
                        </w:div>
                        <w:div w:id="1174614962">
                          <w:marLeft w:val="0"/>
                          <w:marRight w:val="0"/>
                          <w:marTop w:val="0"/>
                          <w:marBottom w:val="225"/>
                          <w:divBdr>
                            <w:top w:val="none" w:sz="0" w:space="0" w:color="auto"/>
                            <w:left w:val="none" w:sz="0" w:space="0" w:color="auto"/>
                            <w:bottom w:val="none" w:sz="0" w:space="0" w:color="auto"/>
                            <w:right w:val="none" w:sz="0" w:space="0" w:color="auto"/>
                          </w:divBdr>
                        </w:div>
                        <w:div w:id="1380202053">
                          <w:marLeft w:val="0"/>
                          <w:marRight w:val="0"/>
                          <w:marTop w:val="0"/>
                          <w:marBottom w:val="225"/>
                          <w:divBdr>
                            <w:top w:val="none" w:sz="0" w:space="0" w:color="auto"/>
                            <w:left w:val="none" w:sz="0" w:space="0" w:color="auto"/>
                            <w:bottom w:val="none" w:sz="0" w:space="0" w:color="auto"/>
                            <w:right w:val="none" w:sz="0" w:space="0" w:color="auto"/>
                          </w:divBdr>
                        </w:div>
                        <w:div w:id="492531871">
                          <w:marLeft w:val="0"/>
                          <w:marRight w:val="0"/>
                          <w:marTop w:val="0"/>
                          <w:marBottom w:val="225"/>
                          <w:divBdr>
                            <w:top w:val="none" w:sz="0" w:space="0" w:color="auto"/>
                            <w:left w:val="none" w:sz="0" w:space="0" w:color="auto"/>
                            <w:bottom w:val="none" w:sz="0" w:space="0" w:color="auto"/>
                            <w:right w:val="none" w:sz="0" w:space="0" w:color="auto"/>
                          </w:divBdr>
                        </w:div>
                        <w:div w:id="659817958">
                          <w:marLeft w:val="-450"/>
                          <w:marRight w:val="0"/>
                          <w:marTop w:val="525"/>
                          <w:marBottom w:val="225"/>
                          <w:divBdr>
                            <w:top w:val="none" w:sz="0" w:space="0" w:color="auto"/>
                            <w:left w:val="single" w:sz="48" w:space="0" w:color="4F9CEE"/>
                            <w:bottom w:val="none" w:sz="0" w:space="0" w:color="auto"/>
                            <w:right w:val="none" w:sz="0" w:space="0" w:color="auto"/>
                          </w:divBdr>
                        </w:div>
                        <w:div w:id="1393190816">
                          <w:marLeft w:val="0"/>
                          <w:marRight w:val="0"/>
                          <w:marTop w:val="0"/>
                          <w:marBottom w:val="225"/>
                          <w:divBdr>
                            <w:top w:val="none" w:sz="0" w:space="0" w:color="auto"/>
                            <w:left w:val="none" w:sz="0" w:space="0" w:color="auto"/>
                            <w:bottom w:val="none" w:sz="0" w:space="0" w:color="auto"/>
                            <w:right w:val="none" w:sz="0" w:space="0" w:color="auto"/>
                          </w:divBdr>
                          <w:divsChild>
                            <w:div w:id="1483884901">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2104296841">
                          <w:marLeft w:val="0"/>
                          <w:marRight w:val="0"/>
                          <w:marTop w:val="0"/>
                          <w:marBottom w:val="225"/>
                          <w:divBdr>
                            <w:top w:val="none" w:sz="0" w:space="0" w:color="auto"/>
                            <w:left w:val="none" w:sz="0" w:space="0" w:color="auto"/>
                            <w:bottom w:val="none" w:sz="0" w:space="0" w:color="auto"/>
                            <w:right w:val="none" w:sz="0" w:space="0" w:color="auto"/>
                          </w:divBdr>
                        </w:div>
                        <w:div w:id="1533878860">
                          <w:marLeft w:val="0"/>
                          <w:marRight w:val="0"/>
                          <w:marTop w:val="0"/>
                          <w:marBottom w:val="225"/>
                          <w:divBdr>
                            <w:top w:val="none" w:sz="0" w:space="0" w:color="auto"/>
                            <w:left w:val="none" w:sz="0" w:space="0" w:color="auto"/>
                            <w:bottom w:val="none" w:sz="0" w:space="0" w:color="auto"/>
                            <w:right w:val="none" w:sz="0" w:space="0" w:color="auto"/>
                          </w:divBdr>
                        </w:div>
                        <w:div w:id="1580560888">
                          <w:marLeft w:val="0"/>
                          <w:marRight w:val="0"/>
                          <w:marTop w:val="0"/>
                          <w:marBottom w:val="225"/>
                          <w:divBdr>
                            <w:top w:val="none" w:sz="0" w:space="0" w:color="auto"/>
                            <w:left w:val="none" w:sz="0" w:space="0" w:color="auto"/>
                            <w:bottom w:val="none" w:sz="0" w:space="0" w:color="auto"/>
                            <w:right w:val="none" w:sz="0" w:space="0" w:color="auto"/>
                          </w:divBdr>
                        </w:div>
                        <w:div w:id="1915583973">
                          <w:marLeft w:val="0"/>
                          <w:marRight w:val="0"/>
                          <w:marTop w:val="0"/>
                          <w:marBottom w:val="225"/>
                          <w:divBdr>
                            <w:top w:val="none" w:sz="0" w:space="0" w:color="auto"/>
                            <w:left w:val="none" w:sz="0" w:space="0" w:color="auto"/>
                            <w:bottom w:val="none" w:sz="0" w:space="0" w:color="auto"/>
                            <w:right w:val="none" w:sz="0" w:space="0" w:color="auto"/>
                          </w:divBdr>
                        </w:div>
                        <w:div w:id="446431561">
                          <w:marLeft w:val="-450"/>
                          <w:marRight w:val="0"/>
                          <w:marTop w:val="525"/>
                          <w:marBottom w:val="225"/>
                          <w:divBdr>
                            <w:top w:val="none" w:sz="0" w:space="0" w:color="auto"/>
                            <w:left w:val="single" w:sz="48" w:space="0" w:color="4F9CEE"/>
                            <w:bottom w:val="none" w:sz="0" w:space="0" w:color="auto"/>
                            <w:right w:val="none" w:sz="0" w:space="0" w:color="auto"/>
                          </w:divBdr>
                        </w:div>
                        <w:div w:id="1365714752">
                          <w:marLeft w:val="0"/>
                          <w:marRight w:val="0"/>
                          <w:marTop w:val="0"/>
                          <w:marBottom w:val="225"/>
                          <w:divBdr>
                            <w:top w:val="none" w:sz="0" w:space="0" w:color="auto"/>
                            <w:left w:val="none" w:sz="0" w:space="0" w:color="auto"/>
                            <w:bottom w:val="none" w:sz="0" w:space="0" w:color="auto"/>
                            <w:right w:val="none" w:sz="0" w:space="0" w:color="auto"/>
                          </w:divBdr>
                        </w:div>
                        <w:div w:id="1463225903">
                          <w:marLeft w:val="-450"/>
                          <w:marRight w:val="0"/>
                          <w:marTop w:val="525"/>
                          <w:marBottom w:val="225"/>
                          <w:divBdr>
                            <w:top w:val="none" w:sz="0" w:space="0" w:color="auto"/>
                            <w:left w:val="single" w:sz="48" w:space="0" w:color="4F9CEE"/>
                            <w:bottom w:val="none" w:sz="0" w:space="0" w:color="auto"/>
                            <w:right w:val="none" w:sz="0" w:space="0" w:color="auto"/>
                          </w:divBdr>
                        </w:div>
                        <w:div w:id="533033981">
                          <w:marLeft w:val="0"/>
                          <w:marRight w:val="0"/>
                          <w:marTop w:val="0"/>
                          <w:marBottom w:val="225"/>
                          <w:divBdr>
                            <w:top w:val="none" w:sz="0" w:space="0" w:color="auto"/>
                            <w:left w:val="none" w:sz="0" w:space="0" w:color="auto"/>
                            <w:bottom w:val="none" w:sz="0" w:space="0" w:color="auto"/>
                            <w:right w:val="none" w:sz="0" w:space="0" w:color="auto"/>
                          </w:divBdr>
                          <w:divsChild>
                            <w:div w:id="791170918">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sChild>
                    </w:div>
                    <w:div w:id="868294206">
                      <w:marLeft w:val="0"/>
                      <w:marRight w:val="0"/>
                      <w:marTop w:val="0"/>
                      <w:marBottom w:val="0"/>
                      <w:divBdr>
                        <w:top w:val="none" w:sz="0" w:space="0" w:color="auto"/>
                        <w:left w:val="none" w:sz="0" w:space="0" w:color="auto"/>
                        <w:bottom w:val="none" w:sz="0" w:space="0" w:color="auto"/>
                        <w:right w:val="none" w:sz="0" w:space="0" w:color="auto"/>
                      </w:divBdr>
                      <w:divsChild>
                        <w:div w:id="474417254">
                          <w:marLeft w:val="0"/>
                          <w:marRight w:val="0"/>
                          <w:marTop w:val="0"/>
                          <w:marBottom w:val="300"/>
                          <w:divBdr>
                            <w:top w:val="single" w:sz="6" w:space="0" w:color="DDDDDD"/>
                            <w:left w:val="single" w:sz="6" w:space="0" w:color="DDDDDD"/>
                            <w:bottom w:val="single" w:sz="6" w:space="0" w:color="DDDDDD"/>
                            <w:right w:val="single" w:sz="6" w:space="0" w:color="DDDDDD"/>
                          </w:divBdr>
                          <w:divsChild>
                            <w:div w:id="1932619945">
                              <w:marLeft w:val="0"/>
                              <w:marRight w:val="0"/>
                              <w:marTop w:val="0"/>
                              <w:marBottom w:val="0"/>
                              <w:divBdr>
                                <w:top w:val="none" w:sz="0" w:space="0" w:color="auto"/>
                                <w:left w:val="none" w:sz="0" w:space="0" w:color="auto"/>
                                <w:bottom w:val="none" w:sz="0" w:space="0" w:color="auto"/>
                                <w:right w:val="none" w:sz="0" w:space="0" w:color="auto"/>
                              </w:divBdr>
                            </w:div>
                          </w:divsChild>
                        </w:div>
                        <w:div w:id="1117137931">
                          <w:marLeft w:val="0"/>
                          <w:marRight w:val="0"/>
                          <w:marTop w:val="0"/>
                          <w:marBottom w:val="0"/>
                          <w:divBdr>
                            <w:top w:val="none" w:sz="0" w:space="0" w:color="auto"/>
                            <w:left w:val="none" w:sz="0" w:space="0" w:color="auto"/>
                            <w:bottom w:val="none" w:sz="0" w:space="0" w:color="auto"/>
                            <w:right w:val="none" w:sz="0" w:space="0" w:color="auto"/>
                          </w:divBdr>
                          <w:divsChild>
                            <w:div w:id="4061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hk/item/%E7%88%AC%E8%A1%8C%E7%B6%B1" TargetMode="External"/><Relationship Id="rId18" Type="http://schemas.openxmlformats.org/officeDocument/2006/relationships/hyperlink" Target="https://baike.baidu.hk/item/%E5%8D%B0%E5%BA%A6" TargetMode="External"/><Relationship Id="rId26" Type="http://schemas.openxmlformats.org/officeDocument/2006/relationships/hyperlink" Target="https://baike.baidu.hk/item/%E9%BB%83%E9%87%91%E8%9F%92/1641887" TargetMode="External"/><Relationship Id="rId39" Type="http://schemas.openxmlformats.org/officeDocument/2006/relationships/hyperlink" Target="https://baike.baidu.hk/pic/%E9%BB%83%E9%87%91%E8%9F%92/1641887/0/35a85edf8db1cb13baf0aaced454564e93584b56?fr=lemma&amp;ct=single" TargetMode="External"/><Relationship Id="rId21" Type="http://schemas.openxmlformats.org/officeDocument/2006/relationships/hyperlink" Target="https://baike.baidu.hk/item/%E9%BB%83%E9%87%91%E8%9F%92/1641887" TargetMode="External"/><Relationship Id="rId34" Type="http://schemas.openxmlformats.org/officeDocument/2006/relationships/image" Target="media/image4.jpeg"/><Relationship Id="rId42" Type="http://schemas.openxmlformats.org/officeDocument/2006/relationships/image" Target="media/image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ike.baidu.hk/item/%E8%9B%87%E4%BA%9E%E7%9B%AE" TargetMode="External"/><Relationship Id="rId20" Type="http://schemas.openxmlformats.org/officeDocument/2006/relationships/hyperlink" Target="https://baike.baidu.hk/item/%E9%BB%83%E9%87%91%E8%9F%92/1641887" TargetMode="External"/><Relationship Id="rId29" Type="http://schemas.openxmlformats.org/officeDocument/2006/relationships/hyperlink" Target="https://baike.baidu.hk/pic/%E9%BB%83%E9%87%91%E8%9F%92/1641887/0/f703738da9773912affd5790fd198618377ae26c?fr=lemma&amp;ct=single" TargetMode="External"/><Relationship Id="rId41" Type="http://schemas.openxmlformats.org/officeDocument/2006/relationships/hyperlink" Target="https://baike.baidu.hk/pic/%E9%BB%83%E9%87%91%E8%9F%92/1641887/1/aec379310a55b31963cfdc2d4ba98226cffc17b7?fr=lemma&amp;ct=sing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hk/item/%E9%81%BA%E5%82%B3/13016341" TargetMode="External"/><Relationship Id="rId24" Type="http://schemas.openxmlformats.org/officeDocument/2006/relationships/hyperlink" Target="https://baike.baidu.hk/item/%E9%BB%83%E9%87%91%E8%9F%92/1641887" TargetMode="External"/><Relationship Id="rId32" Type="http://schemas.openxmlformats.org/officeDocument/2006/relationships/image" Target="media/image3.jpeg"/><Relationship Id="rId37" Type="http://schemas.openxmlformats.org/officeDocument/2006/relationships/hyperlink" Target="https://baike.baidu.hk/pic/%E9%BB%83%E9%87%91%E8%9F%92/1641887/0/314e251f95cad1c8aab36afa763e6709c83d51e6?fr=lemma&amp;ct=single" TargetMode="External"/><Relationship Id="rId40"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baike.baidu.hk/item/%E6%9C%89%E9%B1%97%E7%9B%AE" TargetMode="External"/><Relationship Id="rId23" Type="http://schemas.openxmlformats.org/officeDocument/2006/relationships/hyperlink" Target="https://baike.baidu.hk/item/%E9%BB%83%E9%87%91%E8%9F%92/1641887" TargetMode="External"/><Relationship Id="rId28" Type="http://schemas.openxmlformats.org/officeDocument/2006/relationships/image" Target="media/image1.jpeg"/><Relationship Id="rId36" Type="http://schemas.openxmlformats.org/officeDocument/2006/relationships/image" Target="media/image5.jpeg"/><Relationship Id="rId10" Type="http://schemas.openxmlformats.org/officeDocument/2006/relationships/hyperlink" Target="https://baike.baidu.hk/item/%E5%9F%BA%E5%9B%A0" TargetMode="External"/><Relationship Id="rId19" Type="http://schemas.openxmlformats.org/officeDocument/2006/relationships/hyperlink" Target="https://baike.baidu.hk/item/%E9%BB%83%E9%87%91%E8%9F%92/1641887" TargetMode="External"/><Relationship Id="rId31" Type="http://schemas.openxmlformats.org/officeDocument/2006/relationships/hyperlink" Target="https://baike.baidu.hk/pic/%E9%BB%83%E9%87%91%E8%9F%92/1641887/0/9f1011b3488dc9ebd8335a52?fr=lemma&amp;ct=singl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ike.baidu.hk/item/%E7%B7%AC%E7%94%B8" TargetMode="External"/><Relationship Id="rId14" Type="http://schemas.openxmlformats.org/officeDocument/2006/relationships/hyperlink" Target="https://baike.baidu.hk/item/%E9%9B%99%E5%AD%94%E4%BA%9E%E7%B6%B1/2759108" TargetMode="External"/><Relationship Id="rId22" Type="http://schemas.openxmlformats.org/officeDocument/2006/relationships/hyperlink" Target="https://baike.baidu.hk/item/%E9%BB%83%E9%87%91%E8%9F%92/1641887" TargetMode="External"/><Relationship Id="rId27" Type="http://schemas.openxmlformats.org/officeDocument/2006/relationships/hyperlink" Target="https://baike.baidu.hk/pic/%E9%BB%83%E9%87%91%E8%9F%92/1641887/0/fc1f4134970a304e884f6edbdfc8a786c9175ca6?fr=lemma&amp;ct=single" TargetMode="External"/><Relationship Id="rId30" Type="http://schemas.openxmlformats.org/officeDocument/2006/relationships/image" Target="media/image2.jpeg"/><Relationship Id="rId35" Type="http://schemas.openxmlformats.org/officeDocument/2006/relationships/hyperlink" Target="https://baike.baidu.hk/pic/%E9%BB%83%E9%87%91%E8%9F%92/1641887/0/574e9258d109b3de8567560ccabf6c81810a4cfd?fr=lemma&amp;ct=single" TargetMode="External"/><Relationship Id="rId43" Type="http://schemas.openxmlformats.org/officeDocument/2006/relationships/fontTable" Target="fontTable.xml"/><Relationship Id="rId8" Type="http://schemas.openxmlformats.org/officeDocument/2006/relationships/hyperlink" Target="https://baike.baidu.hk/item/%E8%84%8A%E7%B4%A2%E5%8B%95%E7%89%A9%E9%96%80/3516708" TargetMode="External"/><Relationship Id="rId3" Type="http://schemas.openxmlformats.org/officeDocument/2006/relationships/styles" Target="styles.xml"/><Relationship Id="rId12" Type="http://schemas.openxmlformats.org/officeDocument/2006/relationships/hyperlink" Target="https://baike.baidu.hk/item/%E8%84%8A%E6%A4%8E%E5%8B%95%E7%89%A9%E4%BA%9E%E9%96%80" TargetMode="External"/><Relationship Id="rId17" Type="http://schemas.openxmlformats.org/officeDocument/2006/relationships/hyperlink" Target="https://baike.baidu.hk/item/%E8%9F%92%E7%A7%91" TargetMode="External"/><Relationship Id="rId25" Type="http://schemas.openxmlformats.org/officeDocument/2006/relationships/hyperlink" Target="https://baike.baidu.hk/item/%E9%BB%83%E9%87%91%E8%9F%92/1641887" TargetMode="External"/><Relationship Id="rId33" Type="http://schemas.openxmlformats.org/officeDocument/2006/relationships/hyperlink" Target="https://baike.baidu.hk/pic/%E9%BB%83%E9%87%91%E8%9F%92/1641887/0/024f78f0f736afc3124f8d01b519ebc4b7451216?fr=lemma&amp;ct=single" TargetMode="External"/><Relationship Id="rId38"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超可愛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黃金蟒小介紹</dc:title>
  <dc:subject>可以來看看</dc:subject>
  <dc:creator>Windows 使用者</dc:creator>
  <cp:keywords/>
  <dc:description/>
  <cp:lastModifiedBy>Windows 使用者</cp:lastModifiedBy>
  <cp:revision>2</cp:revision>
  <dcterms:created xsi:type="dcterms:W3CDTF">2022-06-13T03:31:00Z</dcterms:created>
  <dcterms:modified xsi:type="dcterms:W3CDTF">2022-06-27T03:52:00Z</dcterms:modified>
</cp:coreProperties>
</file>