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13418340"/>
        <w:docPartObj>
          <w:docPartGallery w:val="Cover Pages"/>
          <w:docPartUnique/>
        </w:docPartObj>
      </w:sdtPr>
      <w:sdtEndPr>
        <w:rPr>
          <w:color w:val="0070C0"/>
          <w:sz w:val="32"/>
          <w:szCs w:val="32"/>
        </w:rPr>
      </w:sdtEndPr>
      <w:sdtContent>
        <w:p w:rsidR="00AA354A" w:rsidRDefault="00AA354A">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7458382"/>
                    <wp:effectExtent l="0" t="0" r="0" b="9525"/>
                    <wp:wrapNone/>
                    <wp:docPr id="119" name="群組 119"/>
                    <wp:cNvGraphicFramePr/>
                    <a:graphic xmlns:a="http://schemas.openxmlformats.org/drawingml/2006/main">
                      <a:graphicData uri="http://schemas.microsoft.com/office/word/2010/wordprocessingGroup">
                        <wpg:wgp>
                          <wpg:cNvGrpSpPr/>
                          <wpg:grpSpPr>
                            <a:xfrm>
                              <a:off x="0" y="0"/>
                              <a:ext cx="6858000" cy="7458382"/>
                              <a:chOff x="0" y="0"/>
                              <a:chExt cx="6858000" cy="7458382"/>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4362450"/>
                                <a:ext cx="6858000" cy="30384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354A" w:rsidRPr="00E111DD" w:rsidRDefault="00E111DD">
                                  <w:pPr>
                                    <w:pStyle w:val="a3"/>
                                    <w:rPr>
                                      <w:rFonts w:hint="eastAsia"/>
                                      <w:caps/>
                                      <w:color w:val="7030A0"/>
                                      <w:sz w:val="56"/>
                                      <w:szCs w:val="56"/>
                                    </w:rPr>
                                  </w:pPr>
                                  <w:r w:rsidRPr="00E111DD">
                                    <w:rPr>
                                      <w:rFonts w:hint="eastAsia"/>
                                      <w:caps/>
                                      <w:color w:val="7030A0"/>
                                      <w:sz w:val="56"/>
                                      <w:szCs w:val="56"/>
                                    </w:rPr>
                                    <w:t>40613</w:t>
                                  </w:r>
                                  <w:r>
                                    <w:rPr>
                                      <w:rFonts w:hint="eastAsia"/>
                                      <w:caps/>
                                      <w:color w:val="7030A0"/>
                                      <w:sz w:val="56"/>
                                      <w:szCs w:val="56"/>
                                    </w:rPr>
                                    <w:t>何梓</w:t>
                                  </w:r>
                                  <w:r>
                                    <w:rPr>
                                      <w:caps/>
                                      <w:color w:val="7030A0"/>
                                      <w:sz w:val="56"/>
                                      <w:szCs w:val="56"/>
                                    </w:rPr>
                                    <w:t>旗</w:t>
                                  </w:r>
                                  <w:bookmarkStart w:id="0" w:name="_GoBack"/>
                                  <w:bookmarkEnd w:id="0"/>
                                </w:p>
                                <w:p w:rsidR="00E111DD" w:rsidRDefault="00E111DD"/>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276225" y="0"/>
                                <a:ext cx="5095875" cy="3648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354A" w:rsidRDefault="00AA354A" w:rsidP="00AA354A">
                                  <w:pPr>
                                    <w:pStyle w:val="a3"/>
                                    <w:pBdr>
                                      <w:bottom w:val="single" w:sz="6" w:space="4" w:color="7F7F7F" w:themeColor="text1" w:themeTint="80"/>
                                    </w:pBdr>
                                    <w:rPr>
                                      <w:caps/>
                                      <w:color w:val="44546A" w:themeColor="text2"/>
                                      <w:sz w:val="36"/>
                                      <w:szCs w:val="36"/>
                                    </w:rPr>
                                  </w:pPr>
                                  <w:r w:rsidRPr="00AA354A">
                                    <w:rPr>
                                      <w:rFonts w:asciiTheme="majorHAnsi" w:eastAsiaTheme="majorEastAsia" w:hAnsiTheme="majorHAnsi" w:cstheme="majorBidi" w:hint="eastAsia"/>
                                      <w:color w:val="7030A0"/>
                                      <w:sz w:val="108"/>
                                      <w:szCs w:val="108"/>
                                      <w:lang w:val="zh-TW"/>
                                    </w:rPr>
                                    <w:t>超夢</w:t>
                                  </w:r>
                                  <w:r w:rsidRPr="00AA354A">
                                    <w:rPr>
                                      <w:rFonts w:asciiTheme="majorHAnsi" w:eastAsiaTheme="majorEastAsia" w:hAnsiTheme="majorHAnsi" w:cstheme="majorBidi" w:hint="eastAsia"/>
                                      <w:color w:val="7030A0"/>
                                      <w:sz w:val="108"/>
                                      <w:szCs w:val="108"/>
                                      <w:lang w:val="zh-TW"/>
                                    </w:rPr>
                                    <w:t>x</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119" o:spid="_x0000_s1026" style="position:absolute;margin-left:0;margin-top:0;width:540pt;height:587.25pt;z-index:-251657216;mso-position-horizontal:center;mso-position-horizontal-relative:page;mso-position-vertical:center;mso-position-vertical-relative:page" coordsize="68580,74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43624;width:68580;height:3038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rsidR="00AA354A" w:rsidRPr="00E111DD" w:rsidRDefault="00E111DD">
                            <w:pPr>
                              <w:pStyle w:val="a3"/>
                              <w:rPr>
                                <w:rFonts w:hint="eastAsia"/>
                                <w:caps/>
                                <w:color w:val="7030A0"/>
                                <w:sz w:val="56"/>
                                <w:szCs w:val="56"/>
                              </w:rPr>
                            </w:pPr>
                            <w:r w:rsidRPr="00E111DD">
                              <w:rPr>
                                <w:rFonts w:hint="eastAsia"/>
                                <w:caps/>
                                <w:color w:val="7030A0"/>
                                <w:sz w:val="56"/>
                                <w:szCs w:val="56"/>
                              </w:rPr>
                              <w:t>40613</w:t>
                            </w:r>
                            <w:r>
                              <w:rPr>
                                <w:rFonts w:hint="eastAsia"/>
                                <w:caps/>
                                <w:color w:val="7030A0"/>
                                <w:sz w:val="56"/>
                                <w:szCs w:val="56"/>
                              </w:rPr>
                              <w:t>何梓</w:t>
                            </w:r>
                            <w:r>
                              <w:rPr>
                                <w:caps/>
                                <w:color w:val="7030A0"/>
                                <w:sz w:val="56"/>
                                <w:szCs w:val="56"/>
                              </w:rPr>
                              <w:t>旗</w:t>
                            </w:r>
                            <w:bookmarkStart w:id="1" w:name="_GoBack"/>
                            <w:bookmarkEnd w:id="1"/>
                          </w:p>
                          <w:p w:rsidR="00E111DD" w:rsidRDefault="00E111DD"/>
                        </w:txbxContent>
                      </v:textbox>
                    </v:rect>
                    <v:shapetype id="_x0000_t202" coordsize="21600,21600" o:spt="202" path="m,l,21600r21600,l21600,xe">
                      <v:stroke joinstyle="miter"/>
                      <v:path gradientshapeok="t" o:connecttype="rect"/>
                    </v:shapetype>
                    <v:shape id="文字方塊 122" o:spid="_x0000_s1029" type="#_x0000_t202" style="position:absolute;left:2762;width:50959;height:3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rsidR="00AA354A" w:rsidRDefault="00AA354A" w:rsidP="00AA354A">
                            <w:pPr>
                              <w:pStyle w:val="a3"/>
                              <w:pBdr>
                                <w:bottom w:val="single" w:sz="6" w:space="4" w:color="7F7F7F" w:themeColor="text1" w:themeTint="80"/>
                              </w:pBdr>
                              <w:rPr>
                                <w:caps/>
                                <w:color w:val="44546A" w:themeColor="text2"/>
                                <w:sz w:val="36"/>
                                <w:szCs w:val="36"/>
                              </w:rPr>
                            </w:pPr>
                            <w:r w:rsidRPr="00AA354A">
                              <w:rPr>
                                <w:rFonts w:asciiTheme="majorHAnsi" w:eastAsiaTheme="majorEastAsia" w:hAnsiTheme="majorHAnsi" w:cstheme="majorBidi" w:hint="eastAsia"/>
                                <w:color w:val="7030A0"/>
                                <w:sz w:val="108"/>
                                <w:szCs w:val="108"/>
                                <w:lang w:val="zh-TW"/>
                              </w:rPr>
                              <w:t>超夢</w:t>
                            </w:r>
                            <w:r w:rsidRPr="00AA354A">
                              <w:rPr>
                                <w:rFonts w:asciiTheme="majorHAnsi" w:eastAsiaTheme="majorEastAsia" w:hAnsiTheme="majorHAnsi" w:cstheme="majorBidi" w:hint="eastAsia"/>
                                <w:color w:val="7030A0"/>
                                <w:sz w:val="108"/>
                                <w:szCs w:val="108"/>
                                <w:lang w:val="zh-TW"/>
                              </w:rPr>
                              <w:t>x</w:t>
                            </w:r>
                          </w:p>
                        </w:txbxContent>
                      </v:textbox>
                    </v:shape>
                    <w10:wrap anchorx="page" anchory="page"/>
                  </v:group>
                </w:pict>
              </mc:Fallback>
            </mc:AlternateContent>
          </w:r>
        </w:p>
        <w:p w:rsidR="00AA354A" w:rsidRDefault="00AA354A">
          <w:pPr>
            <w:widowControl/>
            <w:rPr>
              <w:color w:val="0070C0"/>
              <w:sz w:val="32"/>
              <w:szCs w:val="32"/>
            </w:rPr>
          </w:pPr>
          <w:r>
            <w:rPr>
              <w:color w:val="0070C0"/>
              <w:sz w:val="32"/>
              <w:szCs w:val="32"/>
            </w:rPr>
            <w:br w:type="page"/>
          </w:r>
        </w:p>
      </w:sdtContent>
    </w:sdt>
    <w:p w:rsidR="00357985" w:rsidRDefault="00357985" w:rsidP="00357985">
      <w:pPr>
        <w:rPr>
          <w:sz w:val="52"/>
          <w:szCs w:val="52"/>
        </w:rPr>
      </w:pPr>
      <w:r>
        <w:rPr>
          <w:noProof/>
        </w:rPr>
        <w:drawing>
          <wp:inline distT="0" distB="0" distL="0" distR="0" wp14:anchorId="3A72BD97" wp14:editId="40BA1829">
            <wp:extent cx="3676650" cy="3648075"/>
            <wp:effectExtent l="0" t="0" r="0" b="9525"/>
            <wp:docPr id="2" name="圖片 2" descr="File:超级超梦Ｘ M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超级超梦Ｘ M1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3648075"/>
                    </a:xfrm>
                    <a:prstGeom prst="rect">
                      <a:avLst/>
                    </a:prstGeom>
                    <a:noFill/>
                    <a:ln>
                      <a:noFill/>
                    </a:ln>
                  </pic:spPr>
                </pic:pic>
              </a:graphicData>
            </a:graphic>
          </wp:inline>
        </w:drawing>
      </w:r>
    </w:p>
    <w:p w:rsidR="00357985" w:rsidRPr="00357985" w:rsidRDefault="00357985" w:rsidP="00357985">
      <w:pPr>
        <w:rPr>
          <w:szCs w:val="24"/>
        </w:rPr>
      </w:pPr>
      <w:r w:rsidRPr="00357985">
        <w:rPr>
          <w:rFonts w:hint="eastAsia"/>
          <w:szCs w:val="24"/>
        </w:rPr>
        <w:t>超夢形象類似</w:t>
      </w:r>
      <w:proofErr w:type="gramStart"/>
      <w:r w:rsidRPr="00357985">
        <w:rPr>
          <w:rFonts w:hint="eastAsia"/>
          <w:szCs w:val="24"/>
        </w:rPr>
        <w:t>人形跟貓</w:t>
      </w:r>
      <w:proofErr w:type="gramEnd"/>
      <w:r w:rsidRPr="00357985">
        <w:rPr>
          <w:rFonts w:hint="eastAsia"/>
          <w:szCs w:val="24"/>
        </w:rPr>
        <w:t>科動物，通體銀白色，眼睛、尾巴和腹部呈現紫色，由背部中心伸出的體外</w:t>
      </w:r>
      <w:proofErr w:type="gramStart"/>
      <w:r w:rsidRPr="00357985">
        <w:rPr>
          <w:rFonts w:hint="eastAsia"/>
          <w:szCs w:val="24"/>
        </w:rPr>
        <w:t>神經束直延伸</w:t>
      </w:r>
      <w:proofErr w:type="gramEnd"/>
      <w:r w:rsidRPr="00357985">
        <w:rPr>
          <w:rFonts w:hint="eastAsia"/>
          <w:szCs w:val="24"/>
        </w:rPr>
        <w:t>至後脖頸，手指由三個球狀體組成。超級進化後的超級超夢</w:t>
      </w:r>
      <w:proofErr w:type="gramStart"/>
      <w:r w:rsidRPr="00357985">
        <w:rPr>
          <w:rFonts w:hint="eastAsia"/>
          <w:szCs w:val="24"/>
        </w:rPr>
        <w:t>Ｘ</w:t>
      </w:r>
      <w:proofErr w:type="gramEnd"/>
      <w:r w:rsidRPr="00357985">
        <w:rPr>
          <w:rFonts w:hint="eastAsia"/>
          <w:szCs w:val="24"/>
        </w:rPr>
        <w:t>增加了「</w:t>
      </w:r>
      <w:proofErr w:type="gramStart"/>
      <w:r w:rsidRPr="00357985">
        <w:rPr>
          <w:rFonts w:hint="eastAsia"/>
          <w:szCs w:val="24"/>
        </w:rPr>
        <w:t>兜帽</w:t>
      </w:r>
      <w:proofErr w:type="gramEnd"/>
      <w:r w:rsidRPr="00357985">
        <w:rPr>
          <w:rFonts w:hint="eastAsia"/>
          <w:szCs w:val="24"/>
        </w:rPr>
        <w:t>」、「橄欖球裝備」等元素。超級超夢</w:t>
      </w:r>
      <w:proofErr w:type="gramStart"/>
      <w:r w:rsidRPr="00357985">
        <w:rPr>
          <w:rFonts w:hint="eastAsia"/>
          <w:szCs w:val="24"/>
        </w:rPr>
        <w:t>Ｙ</w:t>
      </w:r>
      <w:proofErr w:type="gramEnd"/>
      <w:r w:rsidRPr="00357985">
        <w:rPr>
          <w:rFonts w:hint="eastAsia"/>
          <w:szCs w:val="24"/>
        </w:rPr>
        <w:t>身體變得嬌小、更像是「嬰兒」，巨大化的頭部上形成了類似「耳機」的突起。</w:t>
      </w:r>
    </w:p>
    <w:p w:rsidR="00357985" w:rsidRPr="00357985" w:rsidRDefault="00357985" w:rsidP="00357985">
      <w:pPr>
        <w:rPr>
          <w:szCs w:val="24"/>
        </w:rPr>
      </w:pPr>
    </w:p>
    <w:p w:rsidR="00357985" w:rsidRPr="00357985" w:rsidRDefault="00357985" w:rsidP="00357985">
      <w:pPr>
        <w:rPr>
          <w:szCs w:val="24"/>
        </w:rPr>
      </w:pPr>
      <w:r w:rsidRPr="00357985">
        <w:rPr>
          <w:rFonts w:hint="eastAsia"/>
          <w:szCs w:val="24"/>
        </w:rPr>
        <w:t>超夢是通過重組了夢幻的遺傳基因製造出來的</w:t>
      </w:r>
      <w:proofErr w:type="gramStart"/>
      <w:r w:rsidRPr="00357985">
        <w:rPr>
          <w:rFonts w:hint="eastAsia"/>
          <w:szCs w:val="24"/>
        </w:rPr>
        <w:t>寶可夢</w:t>
      </w:r>
      <w:proofErr w:type="gramEnd"/>
      <w:r w:rsidRPr="00357985">
        <w:rPr>
          <w:rFonts w:hint="eastAsia"/>
          <w:szCs w:val="24"/>
        </w:rPr>
        <w:t>，雖然超夢的基因幾乎和夢幻完全一樣，但是大小和性格卻</w:t>
      </w:r>
      <w:proofErr w:type="gramStart"/>
      <w:r w:rsidRPr="00357985">
        <w:rPr>
          <w:rFonts w:hint="eastAsia"/>
          <w:szCs w:val="24"/>
        </w:rPr>
        <w:t>迥異得</w:t>
      </w:r>
      <w:proofErr w:type="gramEnd"/>
      <w:r w:rsidRPr="00357985">
        <w:rPr>
          <w:rFonts w:hint="eastAsia"/>
          <w:szCs w:val="24"/>
        </w:rPr>
        <w:t>讓人吃驚。它是某位科學家長年累月持續進行可怕的遺傳基因研究實驗所誕生的成果。超夢無與倫比的力量專為戰鬥而存在。它的戰鬥能力被提升至極限，因此變得除了打倒面前的敵人之外什麼都不想。為了能在戰鬥時發揮最大的力量，它平時一動不動蓄積能量。據說它有著所有</w:t>
      </w:r>
      <w:proofErr w:type="gramStart"/>
      <w:r w:rsidRPr="00357985">
        <w:rPr>
          <w:rFonts w:hint="eastAsia"/>
          <w:szCs w:val="24"/>
        </w:rPr>
        <w:t>寶可夢</w:t>
      </w:r>
      <w:proofErr w:type="gramEnd"/>
      <w:r w:rsidRPr="00357985">
        <w:rPr>
          <w:rFonts w:hint="eastAsia"/>
          <w:szCs w:val="24"/>
        </w:rPr>
        <w:t>中最殘暴的心。人類的科學力量可以造出它的身體，卻無法造出一顆溫柔的心。現在據說它在某個地方的洞窟深處</w:t>
      </w:r>
      <w:proofErr w:type="gramStart"/>
      <w:r w:rsidRPr="00357985">
        <w:rPr>
          <w:rFonts w:hint="eastAsia"/>
          <w:szCs w:val="24"/>
        </w:rPr>
        <w:t>沉</w:t>
      </w:r>
      <w:proofErr w:type="gramEnd"/>
      <w:r w:rsidRPr="00357985">
        <w:rPr>
          <w:rFonts w:hint="eastAsia"/>
          <w:szCs w:val="24"/>
        </w:rPr>
        <w:t>睡。</w:t>
      </w:r>
    </w:p>
    <w:p w:rsidR="00357985" w:rsidRPr="00357985" w:rsidRDefault="00357985" w:rsidP="00357985">
      <w:pPr>
        <w:rPr>
          <w:szCs w:val="24"/>
        </w:rPr>
      </w:pPr>
    </w:p>
    <w:p w:rsidR="00AA354A" w:rsidRDefault="00357985" w:rsidP="00357985">
      <w:pPr>
        <w:rPr>
          <w:szCs w:val="24"/>
        </w:rPr>
      </w:pPr>
      <w:r w:rsidRPr="00357985">
        <w:rPr>
          <w:rFonts w:hint="eastAsia"/>
          <w:szCs w:val="24"/>
        </w:rPr>
        <w:t>超級超夢</w:t>
      </w:r>
      <w:proofErr w:type="gramStart"/>
      <w:r w:rsidRPr="00357985">
        <w:rPr>
          <w:rFonts w:hint="eastAsia"/>
          <w:szCs w:val="24"/>
        </w:rPr>
        <w:t>Ｘ</w:t>
      </w:r>
      <w:proofErr w:type="gramEnd"/>
      <w:r w:rsidRPr="00357985">
        <w:rPr>
          <w:rFonts w:hint="eastAsia"/>
          <w:szCs w:val="24"/>
        </w:rPr>
        <w:t>身體上的肌肉因精神力量而增強。它的握力為１噸。只要２秒就可以跑完</w:t>
      </w:r>
      <w:r w:rsidRPr="00357985">
        <w:rPr>
          <w:rFonts w:hint="eastAsia"/>
          <w:szCs w:val="24"/>
        </w:rPr>
        <w:t>100</w:t>
      </w:r>
      <w:r w:rsidRPr="00357985">
        <w:rPr>
          <w:rFonts w:hint="eastAsia"/>
          <w:szCs w:val="24"/>
        </w:rPr>
        <w:t>米。超級超夢</w:t>
      </w:r>
      <w:proofErr w:type="gramStart"/>
      <w:r w:rsidRPr="00357985">
        <w:rPr>
          <w:rFonts w:hint="eastAsia"/>
          <w:szCs w:val="24"/>
        </w:rPr>
        <w:t>Ｙ</w:t>
      </w:r>
      <w:proofErr w:type="gramEnd"/>
      <w:r w:rsidRPr="00357985">
        <w:rPr>
          <w:rFonts w:hint="eastAsia"/>
          <w:szCs w:val="24"/>
        </w:rPr>
        <w:t>雖然身體變小了，力量卻大到無法計算。只要稍稍使用念力，哪怕是高樓大廈也會化為灰燼。</w:t>
      </w:r>
    </w:p>
    <w:p w:rsidR="00806358" w:rsidRPr="00AA354A" w:rsidRDefault="00AA354A" w:rsidP="00AA354A">
      <w:pPr>
        <w:rPr>
          <w:sz w:val="32"/>
          <w:szCs w:val="32"/>
        </w:rPr>
      </w:pPr>
      <w:r w:rsidRPr="00AA354A">
        <w:rPr>
          <w:color w:val="0070C0"/>
          <w:sz w:val="32"/>
          <w:szCs w:val="32"/>
        </w:rPr>
        <w:t>https://tw.portal-pokemon.com/play/pokedex/150_1</w:t>
      </w:r>
    </w:p>
    <w:sectPr w:rsidR="00806358" w:rsidRPr="00AA354A" w:rsidSect="00AA354A">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85"/>
    <w:rsid w:val="00357985"/>
    <w:rsid w:val="00806358"/>
    <w:rsid w:val="00AA354A"/>
    <w:rsid w:val="00E111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ADA2"/>
  <w15:chartTrackingRefBased/>
  <w15:docId w15:val="{D0ACE97C-D66C-45D9-90F6-987CF16D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354A"/>
    <w:rPr>
      <w:kern w:val="0"/>
      <w:sz w:val="22"/>
    </w:rPr>
  </w:style>
  <w:style w:type="character" w:customStyle="1" w:styleId="a4">
    <w:name w:val="無間距 字元"/>
    <w:basedOn w:val="a0"/>
    <w:link w:val="a3"/>
    <w:uiPriority w:val="1"/>
    <w:rsid w:val="00AA35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B6BE-4FA9-4B8A-9DE9-D9545702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2022-06-13T03:43:00Z</dcterms:created>
  <dcterms:modified xsi:type="dcterms:W3CDTF">2022-06-27T03:49:00Z</dcterms:modified>
</cp:coreProperties>
</file>