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6B92" w:rsidRDefault="00603528">
      <w:pPr>
        <w:rPr>
          <w:rFonts w:hint="eastAsia"/>
        </w:rPr>
      </w:pPr>
      <w:r>
        <w:rPr>
          <w:rFonts w:hint="eastAsia"/>
        </w:rPr>
        <w:t>花</w:t>
      </w:r>
      <w:r w:rsidR="00BC6B92" w:rsidRPr="00BC6B92">
        <w:rPr>
          <w:rFonts w:hint="eastAsia"/>
        </w:rPr>
        <w:t>鳳蝶</w:t>
      </w:r>
    </w:p>
    <w:p w:rsidR="00603528" w:rsidRDefault="00603528">
      <w:pPr>
        <w:rPr>
          <w:rFonts w:hint="eastAsia"/>
        </w:rPr>
      </w:pPr>
      <w:r>
        <w:rPr>
          <w:noProof/>
        </w:rPr>
        <w:drawing>
          <wp:inline distT="0" distB="0" distL="0" distR="0">
            <wp:extent cx="2152650" cy="1438362"/>
            <wp:effectExtent l="0" t="0" r="0" b="9525"/>
            <wp:docPr id="1" name="圖片 1" descr="Lime Butterfly - Papilio demoleu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ime Butterfly - Papilio demoleus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3106" cy="1438667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:rsidR="00BC6B92" w:rsidRPr="006227C0" w:rsidRDefault="006227C0">
      <w:pPr>
        <w:rPr>
          <w:rFonts w:ascii="文鼎中特圓" w:eastAsia="文鼎中特圓" w:hint="eastAsia"/>
          <w:sz w:val="28"/>
          <w:szCs w:val="28"/>
        </w:rPr>
      </w:pPr>
      <w:r>
        <w:rPr>
          <w:rFonts w:ascii="文鼎中特圓" w:eastAsia="文鼎中特圓" w:hint="eastAsia"/>
          <w:sz w:val="28"/>
          <w:szCs w:val="28"/>
        </w:rPr>
        <w:t>一、</w:t>
      </w:r>
      <w:r w:rsidR="00603528" w:rsidRPr="006227C0">
        <w:rPr>
          <w:rFonts w:ascii="文鼎中特圓" w:eastAsia="文鼎中特圓" w:hint="eastAsia"/>
          <w:sz w:val="28"/>
          <w:szCs w:val="28"/>
        </w:rPr>
        <w:t>花</w:t>
      </w:r>
      <w:r w:rsidR="00BC6B92" w:rsidRPr="006227C0">
        <w:rPr>
          <w:rFonts w:ascii="文鼎中特圓" w:eastAsia="文鼎中特圓" w:hint="eastAsia"/>
          <w:sz w:val="28"/>
          <w:szCs w:val="28"/>
        </w:rPr>
        <w:t>鳳蝶分布地區:</w:t>
      </w:r>
    </w:p>
    <w:p w:rsidR="00BC6B92" w:rsidRDefault="00BC6B92" w:rsidP="006227C0">
      <w:pPr>
        <w:spacing w:line="360" w:lineRule="auto"/>
        <w:ind w:firstLineChars="200" w:firstLine="480"/>
      </w:pPr>
      <w:r w:rsidRPr="00BC6B92">
        <w:rPr>
          <w:rFonts w:hint="eastAsia"/>
        </w:rPr>
        <w:t>是鳳蝶科的一種蝴蝶，是鳳蝶屬的一種。廣泛分佈於生物地理分佈區的東洋界</w:t>
      </w:r>
      <w:proofErr w:type="gramStart"/>
      <w:r w:rsidRPr="00BC6B92">
        <w:rPr>
          <w:rFonts w:hint="eastAsia"/>
        </w:rPr>
        <w:t>及澳新界</w:t>
      </w:r>
      <w:proofErr w:type="gramEnd"/>
      <w:r w:rsidRPr="00BC6B92">
        <w:rPr>
          <w:rFonts w:hint="eastAsia"/>
        </w:rPr>
        <w:t>，包括中國華南、台灣、日本沖繩以南，印度次大陸至馬來半島以及菲律賓群島廣大區域。西至阿拉伯半島東岸，東至澳大利亞等地區，許多地區的分布是伴隨栽培種芸香科植物的擴大栽培而</w:t>
      </w:r>
      <w:proofErr w:type="gramStart"/>
      <w:r w:rsidRPr="00BC6B92">
        <w:rPr>
          <w:rFonts w:hint="eastAsia"/>
        </w:rPr>
        <w:t>擴廣散</w:t>
      </w:r>
      <w:proofErr w:type="gramEnd"/>
      <w:r w:rsidRPr="00BC6B92">
        <w:rPr>
          <w:rFonts w:hint="eastAsia"/>
        </w:rPr>
        <w:t>的結果。模式產地為中國廣東。</w:t>
      </w:r>
    </w:p>
    <w:p w:rsidR="00ED67B0" w:rsidRDefault="00ED67B0" w:rsidP="006227C0">
      <w:pPr>
        <w:spacing w:line="360" w:lineRule="auto"/>
        <w:ind w:firstLineChars="200" w:firstLine="480"/>
      </w:pPr>
      <w:r w:rsidRPr="00ED67B0">
        <w:rPr>
          <w:rFonts w:hint="eastAsia"/>
        </w:rPr>
        <w:t>一年多代，成蟲全年可見，多見於</w:t>
      </w:r>
      <w:r w:rsidRPr="00ED67B0">
        <w:rPr>
          <w:rFonts w:hint="eastAsia"/>
        </w:rPr>
        <w:t>3</w:t>
      </w:r>
      <w:r w:rsidRPr="00ED67B0">
        <w:rPr>
          <w:rFonts w:hint="eastAsia"/>
        </w:rPr>
        <w:t>至</w:t>
      </w:r>
      <w:r w:rsidRPr="00ED67B0">
        <w:rPr>
          <w:rFonts w:hint="eastAsia"/>
        </w:rPr>
        <w:t>11</w:t>
      </w:r>
      <w:r w:rsidRPr="00ED67B0">
        <w:rPr>
          <w:rFonts w:hint="eastAsia"/>
        </w:rPr>
        <w:t>月。</w:t>
      </w:r>
      <w:proofErr w:type="gramStart"/>
      <w:r w:rsidRPr="00ED67B0">
        <w:rPr>
          <w:rFonts w:hint="eastAsia"/>
        </w:rPr>
        <w:t>雌蝶偏好</w:t>
      </w:r>
      <w:proofErr w:type="gramEnd"/>
      <w:r w:rsidRPr="00ED67B0">
        <w:rPr>
          <w:rFonts w:hint="eastAsia"/>
        </w:rPr>
        <w:t>將卵產於寄主嫩葉。幼蟲的寄主為芸香科植物。</w:t>
      </w:r>
    </w:p>
    <w:p w:rsidR="006227C0" w:rsidRDefault="006227C0" w:rsidP="006227C0">
      <w:pPr>
        <w:spacing w:line="360" w:lineRule="auto"/>
        <w:ind w:firstLineChars="200" w:firstLine="480"/>
        <w:rPr>
          <w:rFonts w:hint="eastAsia"/>
        </w:rPr>
      </w:pPr>
      <w:r w:rsidRPr="006227C0">
        <w:rPr>
          <w:rFonts w:hint="eastAsia"/>
        </w:rPr>
        <w:t>成蟲喜歡訪花，幼蟲</w:t>
      </w:r>
      <w:r>
        <w:rPr>
          <w:rFonts w:hint="eastAsia"/>
        </w:rPr>
        <w:t>偏好柑橘類植物、金桔、柚子、</w:t>
      </w:r>
      <w:proofErr w:type="gramStart"/>
      <w:r>
        <w:rPr>
          <w:rFonts w:hint="eastAsia"/>
        </w:rPr>
        <w:t>石苓舅</w:t>
      </w:r>
      <w:proofErr w:type="gramEnd"/>
      <w:r>
        <w:rPr>
          <w:rFonts w:hint="eastAsia"/>
        </w:rPr>
        <w:t>、過山香、</w:t>
      </w:r>
      <w:proofErr w:type="gramStart"/>
      <w:r>
        <w:rPr>
          <w:rFonts w:hint="eastAsia"/>
        </w:rPr>
        <w:t>烏柑仔</w:t>
      </w:r>
      <w:proofErr w:type="gramEnd"/>
      <w:r>
        <w:rPr>
          <w:rFonts w:hint="eastAsia"/>
        </w:rPr>
        <w:t>、台灣香</w:t>
      </w:r>
      <w:proofErr w:type="gramStart"/>
      <w:r>
        <w:rPr>
          <w:rFonts w:hint="eastAsia"/>
        </w:rPr>
        <w:t>檬</w:t>
      </w:r>
      <w:proofErr w:type="gramEnd"/>
      <w:r>
        <w:rPr>
          <w:rFonts w:hint="eastAsia"/>
        </w:rPr>
        <w:t>等。</w:t>
      </w:r>
    </w:p>
    <w:p w:rsidR="00BC6B92" w:rsidRDefault="00BC6B92"/>
    <w:p w:rsidR="00603528" w:rsidRPr="006227C0" w:rsidRDefault="006227C0">
      <w:pPr>
        <w:rPr>
          <w:rFonts w:ascii="文鼎中特圓" w:eastAsia="文鼎中特圓" w:hint="eastAsia"/>
          <w:sz w:val="28"/>
          <w:szCs w:val="28"/>
        </w:rPr>
      </w:pPr>
      <w:r>
        <w:rPr>
          <w:rFonts w:ascii="文鼎中特圓" w:eastAsia="文鼎中特圓" w:hint="eastAsia"/>
          <w:sz w:val="28"/>
          <w:szCs w:val="28"/>
        </w:rPr>
        <w:t>二</w:t>
      </w:r>
      <w:r w:rsidRPr="006227C0">
        <w:rPr>
          <w:rFonts w:ascii="文鼎中特圓" w:eastAsia="文鼎中特圓" w:hint="eastAsia"/>
          <w:sz w:val="28"/>
          <w:szCs w:val="28"/>
        </w:rPr>
        <w:t>、</w:t>
      </w:r>
      <w:r w:rsidR="00BC6B92" w:rsidRPr="006227C0">
        <w:rPr>
          <w:rFonts w:ascii="文鼎中特圓" w:eastAsia="文鼎中特圓" w:hint="eastAsia"/>
          <w:sz w:val="28"/>
          <w:szCs w:val="28"/>
        </w:rPr>
        <w:t>無尾鳳蝶外型:</w:t>
      </w:r>
    </w:p>
    <w:p w:rsidR="00BC6B92" w:rsidRDefault="006227C0" w:rsidP="006227C0">
      <w:pPr>
        <w:spacing w:line="360" w:lineRule="auto"/>
        <w:ind w:firstLineChars="200" w:firstLine="480"/>
      </w:pPr>
      <w: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9525</wp:posOffset>
            </wp:positionV>
            <wp:extent cx="2352675" cy="1714500"/>
            <wp:effectExtent l="0" t="0" r="9525" b="0"/>
            <wp:wrapTight wrapText="bothSides">
              <wp:wrapPolygon edited="0">
                <wp:start x="700" y="0"/>
                <wp:lineTo x="0" y="480"/>
                <wp:lineTo x="0" y="21120"/>
                <wp:lineTo x="700" y="21360"/>
                <wp:lineTo x="20813" y="21360"/>
                <wp:lineTo x="21513" y="21120"/>
                <wp:lineTo x="21513" y="480"/>
                <wp:lineTo x="20813" y="0"/>
                <wp:lineTo x="700" y="0"/>
              </wp:wrapPolygon>
            </wp:wrapTight>
            <wp:docPr id="2" name="圖片 2" descr="https://upload.wikimedia.org/wikipedia/commons/thumb/d/d0/Mating_of_Papilio_demoleus_%28Linnaeus%2C_1758%29_-_Lime_Swallowtail.jpg/247px-Mating_of_Papilio_demoleus_%28Linnaeus%2C_1758%29_-_Lime_Swallowtai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upload.wikimedia.org/wikipedia/commons/thumb/d/d0/Mating_of_Papilio_demoleus_%28Linnaeus%2C_1758%29_-_Lime_Swallowtail.jpg/247px-Mating_of_Papilio_demoleus_%28Linnaeus%2C_1758%29_-_Lime_Swallowtail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52675" cy="17145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C6B92" w:rsidRPr="00BC6B92">
        <w:rPr>
          <w:rFonts w:hint="eastAsia"/>
        </w:rPr>
        <w:t>中型鳳蝶。無</w:t>
      </w:r>
      <w:proofErr w:type="gramStart"/>
      <w:r w:rsidR="00BC6B92" w:rsidRPr="00BC6B92">
        <w:rPr>
          <w:rFonts w:hint="eastAsia"/>
        </w:rPr>
        <w:t>尾突。雄蝶翅背面</w:t>
      </w:r>
      <w:proofErr w:type="gramEnd"/>
      <w:r w:rsidR="00BC6B92" w:rsidRPr="00BC6B92">
        <w:rPr>
          <w:rFonts w:hint="eastAsia"/>
        </w:rPr>
        <w:t>黑色散佈若干淡黃色斑，前</w:t>
      </w:r>
      <w:proofErr w:type="gramStart"/>
      <w:r w:rsidR="00BC6B92" w:rsidRPr="00BC6B92">
        <w:rPr>
          <w:rFonts w:hint="eastAsia"/>
        </w:rPr>
        <w:t>翅基部為鱗狀紋</w:t>
      </w:r>
      <w:proofErr w:type="gramEnd"/>
      <w:r w:rsidR="00BC6B92" w:rsidRPr="00BC6B92">
        <w:rPr>
          <w:rFonts w:hint="eastAsia"/>
        </w:rPr>
        <w:t>；</w:t>
      </w:r>
      <w:proofErr w:type="gramStart"/>
      <w:r w:rsidR="00BC6B92" w:rsidRPr="00BC6B92">
        <w:rPr>
          <w:rFonts w:hint="eastAsia"/>
        </w:rPr>
        <w:t>後翅前緣</w:t>
      </w:r>
      <w:proofErr w:type="gramEnd"/>
      <w:r w:rsidR="00BC6B92" w:rsidRPr="00BC6B92">
        <w:rPr>
          <w:rFonts w:hint="eastAsia"/>
        </w:rPr>
        <w:t>中部</w:t>
      </w:r>
      <w:proofErr w:type="gramStart"/>
      <w:r w:rsidR="00BC6B92" w:rsidRPr="00BC6B92">
        <w:rPr>
          <w:rFonts w:hint="eastAsia"/>
        </w:rPr>
        <w:t>具飾查</w:t>
      </w:r>
      <w:proofErr w:type="gramEnd"/>
      <w:r w:rsidR="00BC6B92" w:rsidRPr="00BC6B92">
        <w:rPr>
          <w:rFonts w:hint="eastAsia"/>
        </w:rPr>
        <w:t>線的黑色大</w:t>
      </w:r>
      <w:proofErr w:type="gramStart"/>
      <w:r w:rsidR="00BC6B92" w:rsidRPr="00BC6B92">
        <w:rPr>
          <w:rFonts w:hint="eastAsia"/>
        </w:rPr>
        <w:t>眼斑，警角具鑲藍</w:t>
      </w:r>
      <w:proofErr w:type="gramEnd"/>
      <w:r w:rsidR="00BC6B92" w:rsidRPr="00BC6B92">
        <w:rPr>
          <w:rFonts w:hint="eastAsia"/>
        </w:rPr>
        <w:t>線的</w:t>
      </w:r>
      <w:proofErr w:type="gramStart"/>
      <w:r w:rsidR="00BC6B92" w:rsidRPr="00BC6B92">
        <w:rPr>
          <w:rFonts w:hint="eastAsia"/>
        </w:rPr>
        <w:t>橢</w:t>
      </w:r>
      <w:proofErr w:type="gramEnd"/>
      <w:r w:rsidR="00BC6B92" w:rsidRPr="00BC6B92">
        <w:rPr>
          <w:rFonts w:hint="eastAsia"/>
        </w:rPr>
        <w:t>圖紅斑。腹面大體似</w:t>
      </w:r>
      <w:proofErr w:type="gramStart"/>
      <w:r w:rsidR="00BC6B92" w:rsidRPr="00BC6B92">
        <w:rPr>
          <w:rFonts w:hint="eastAsia"/>
        </w:rPr>
        <w:t>背面，前翅基</w:t>
      </w:r>
      <w:proofErr w:type="gramEnd"/>
      <w:r w:rsidR="00BC6B92" w:rsidRPr="00BC6B92">
        <w:rPr>
          <w:rFonts w:hint="eastAsia"/>
        </w:rPr>
        <w:t>及中室內為放射紋，</w:t>
      </w:r>
      <w:proofErr w:type="gramStart"/>
      <w:r w:rsidR="00BC6B92" w:rsidRPr="00BC6B92">
        <w:rPr>
          <w:rFonts w:hint="eastAsia"/>
        </w:rPr>
        <w:t>亞頂區</w:t>
      </w:r>
      <w:proofErr w:type="gramEnd"/>
      <w:r w:rsidR="00BC6B92" w:rsidRPr="00BC6B92">
        <w:rPr>
          <w:rFonts w:hint="eastAsia"/>
        </w:rPr>
        <w:t>赭黃色；後</w:t>
      </w:r>
      <w:proofErr w:type="gramStart"/>
      <w:r w:rsidR="00BC6B92" w:rsidRPr="00BC6B92">
        <w:rPr>
          <w:rFonts w:hint="eastAsia"/>
        </w:rPr>
        <w:t>短近基部具</w:t>
      </w:r>
      <w:proofErr w:type="gramEnd"/>
      <w:r w:rsidR="00BC6B92" w:rsidRPr="00BC6B92">
        <w:rPr>
          <w:rFonts w:hint="eastAsia"/>
        </w:rPr>
        <w:t>黑色粗斜紋，</w:t>
      </w:r>
      <w:proofErr w:type="gramStart"/>
      <w:r w:rsidR="00BC6B92" w:rsidRPr="00BC6B92">
        <w:rPr>
          <w:rFonts w:hint="eastAsia"/>
        </w:rPr>
        <w:t>室端及</w:t>
      </w:r>
      <w:proofErr w:type="gramEnd"/>
      <w:r w:rsidR="00BC6B92" w:rsidRPr="00BC6B92">
        <w:rPr>
          <w:rFonts w:hint="eastAsia"/>
        </w:rPr>
        <w:t>中區黑帶</w:t>
      </w:r>
      <w:proofErr w:type="gramStart"/>
      <w:r w:rsidR="00BC6B92" w:rsidRPr="00BC6B92">
        <w:rPr>
          <w:rFonts w:hint="eastAsia"/>
        </w:rPr>
        <w:t>飾有鑲藍</w:t>
      </w:r>
      <w:proofErr w:type="gramEnd"/>
      <w:r w:rsidR="00BC6B92" w:rsidRPr="00BC6B92">
        <w:rPr>
          <w:rFonts w:hint="eastAsia"/>
        </w:rPr>
        <w:t>邊的黃斑，</w:t>
      </w:r>
      <w:proofErr w:type="gramStart"/>
      <w:r w:rsidR="00BC6B92" w:rsidRPr="00BC6B92">
        <w:rPr>
          <w:rFonts w:hint="eastAsia"/>
        </w:rPr>
        <w:t>亞外緣</w:t>
      </w:r>
      <w:proofErr w:type="gramEnd"/>
      <w:r w:rsidR="00BC6B92" w:rsidRPr="00BC6B92">
        <w:rPr>
          <w:rFonts w:hint="eastAsia"/>
        </w:rPr>
        <w:t>貫穿黑色波帶。</w:t>
      </w:r>
      <w:proofErr w:type="gramStart"/>
      <w:r w:rsidR="00BC6B92" w:rsidRPr="00BC6B92">
        <w:rPr>
          <w:rFonts w:hint="eastAsia"/>
        </w:rPr>
        <w:t>雌蝶斑紋同雄蝶，但翅底色深黃</w:t>
      </w:r>
      <w:proofErr w:type="gramEnd"/>
      <w:r w:rsidR="00BC6B92" w:rsidRPr="00BC6B92">
        <w:rPr>
          <w:rFonts w:hint="eastAsia"/>
        </w:rPr>
        <w:t>。</w:t>
      </w:r>
    </w:p>
    <w:p w:rsidR="00ED67B0" w:rsidRDefault="00ED67B0">
      <w:pPr>
        <w:rPr>
          <w:rFonts w:hint="eastAsia"/>
        </w:rPr>
      </w:pPr>
    </w:p>
    <w:p w:rsidR="00BC6B92" w:rsidRDefault="00BC6B92" w:rsidP="006227C0">
      <w:pPr>
        <w:spacing w:line="360" w:lineRule="auto"/>
        <w:ind w:firstLineChars="200" w:firstLine="480"/>
      </w:pPr>
      <w:r w:rsidRPr="00BC6B92">
        <w:rPr>
          <w:rFonts w:hint="eastAsia"/>
        </w:rPr>
        <w:t>雌雄斑紋相似。驅體</w:t>
      </w:r>
      <w:proofErr w:type="gramStart"/>
      <w:r w:rsidRPr="00BC6B92">
        <w:rPr>
          <w:rFonts w:hint="eastAsia"/>
        </w:rPr>
        <w:t>背面黑</w:t>
      </w:r>
      <w:proofErr w:type="gramEnd"/>
      <w:r w:rsidRPr="00BC6B92">
        <w:rPr>
          <w:rFonts w:hint="eastAsia"/>
        </w:rPr>
        <w:t>褐色，散布有黃色</w:t>
      </w:r>
      <w:proofErr w:type="gramStart"/>
      <w:r w:rsidRPr="00BC6B92">
        <w:rPr>
          <w:rFonts w:hint="eastAsia"/>
        </w:rPr>
        <w:t>鱗</w:t>
      </w:r>
      <w:proofErr w:type="gramEnd"/>
      <w:r w:rsidRPr="00BC6B92">
        <w:rPr>
          <w:rFonts w:hint="eastAsia"/>
        </w:rPr>
        <w:t>；側，腹面奶黃色，上有四條黑</w:t>
      </w:r>
      <w:proofErr w:type="gramStart"/>
      <w:r w:rsidRPr="00BC6B92">
        <w:rPr>
          <w:rFonts w:hint="eastAsia"/>
        </w:rPr>
        <w:t>褐色粗縱線</w:t>
      </w:r>
      <w:proofErr w:type="gramEnd"/>
      <w:r w:rsidRPr="00BC6B92">
        <w:rPr>
          <w:rFonts w:hint="eastAsia"/>
        </w:rPr>
        <w:t>。</w:t>
      </w:r>
      <w:proofErr w:type="gramStart"/>
      <w:r w:rsidRPr="00BC6B92">
        <w:rPr>
          <w:rFonts w:hint="eastAsia"/>
        </w:rPr>
        <w:t>後翅外緣波</w:t>
      </w:r>
      <w:proofErr w:type="gramEnd"/>
      <w:r w:rsidRPr="00BC6B92">
        <w:rPr>
          <w:rFonts w:hint="eastAsia"/>
        </w:rPr>
        <w:t>狀，無</w:t>
      </w:r>
      <w:proofErr w:type="gramStart"/>
      <w:r w:rsidRPr="00BC6B92">
        <w:rPr>
          <w:rFonts w:hint="eastAsia"/>
        </w:rPr>
        <w:t>明顯尾突。翅</w:t>
      </w:r>
      <w:proofErr w:type="gramEnd"/>
      <w:r w:rsidRPr="00BC6B92">
        <w:rPr>
          <w:rFonts w:hint="eastAsia"/>
        </w:rPr>
        <w:t>背面底色黑褐色</w:t>
      </w:r>
      <w:proofErr w:type="gramStart"/>
      <w:r w:rsidRPr="00BC6B92">
        <w:rPr>
          <w:rFonts w:hint="eastAsia"/>
        </w:rPr>
        <w:t>，翅面</w:t>
      </w:r>
      <w:proofErr w:type="gramEnd"/>
      <w:r w:rsidRPr="00BC6B92">
        <w:rPr>
          <w:rFonts w:hint="eastAsia"/>
        </w:rPr>
        <w:t>密布黃白色斑紋及斑點。</w:t>
      </w:r>
      <w:proofErr w:type="gramStart"/>
      <w:r w:rsidRPr="00BC6B92">
        <w:rPr>
          <w:rFonts w:hint="eastAsia"/>
        </w:rPr>
        <w:t>後翅前緣</w:t>
      </w:r>
      <w:proofErr w:type="gramEnd"/>
      <w:r w:rsidRPr="00BC6B92">
        <w:rPr>
          <w:rFonts w:hint="eastAsia"/>
        </w:rPr>
        <w:t>Sc+R1</w:t>
      </w:r>
      <w:r w:rsidRPr="00BC6B92">
        <w:rPr>
          <w:rFonts w:hint="eastAsia"/>
        </w:rPr>
        <w:t>室內有一藍色環紋，</w:t>
      </w:r>
      <w:proofErr w:type="gramStart"/>
      <w:r w:rsidRPr="00BC6B92">
        <w:rPr>
          <w:rFonts w:hint="eastAsia"/>
        </w:rPr>
        <w:t>臀區有</w:t>
      </w:r>
      <w:proofErr w:type="gramEnd"/>
      <w:r w:rsidRPr="00BC6B92">
        <w:rPr>
          <w:rFonts w:hint="eastAsia"/>
        </w:rPr>
        <w:t>一</w:t>
      </w:r>
      <w:proofErr w:type="gramStart"/>
      <w:r w:rsidRPr="00BC6B92">
        <w:rPr>
          <w:rFonts w:hint="eastAsia"/>
        </w:rPr>
        <w:t>前方冠藍</w:t>
      </w:r>
      <w:proofErr w:type="gramEnd"/>
      <w:r w:rsidRPr="00BC6B92">
        <w:rPr>
          <w:rFonts w:hint="eastAsia"/>
        </w:rPr>
        <w:t>紋的紅斑。</w:t>
      </w:r>
      <w:proofErr w:type="gramStart"/>
      <w:r w:rsidRPr="00BC6B92">
        <w:rPr>
          <w:rFonts w:hint="eastAsia"/>
        </w:rPr>
        <w:t>翅</w:t>
      </w:r>
      <w:proofErr w:type="gramEnd"/>
      <w:r w:rsidRPr="00BC6B92">
        <w:rPr>
          <w:rFonts w:hint="eastAsia"/>
        </w:rPr>
        <w:t>腹面黃白色斑紋較背面更為鮮明，並且</w:t>
      </w:r>
      <w:proofErr w:type="gramStart"/>
      <w:r w:rsidRPr="00BC6B92">
        <w:rPr>
          <w:rFonts w:hint="eastAsia"/>
        </w:rPr>
        <w:t>有鑲藍邊</w:t>
      </w:r>
      <w:proofErr w:type="gramEnd"/>
      <w:r w:rsidRPr="00BC6B92">
        <w:rPr>
          <w:rFonts w:hint="eastAsia"/>
        </w:rPr>
        <w:t>的橙色</w:t>
      </w:r>
      <w:proofErr w:type="gramStart"/>
      <w:r w:rsidRPr="00BC6B92">
        <w:rPr>
          <w:rFonts w:hint="eastAsia"/>
        </w:rPr>
        <w:t>紋雌蝶</w:t>
      </w:r>
      <w:proofErr w:type="gramEnd"/>
      <w:r w:rsidRPr="00BC6B92">
        <w:rPr>
          <w:rFonts w:hint="eastAsia"/>
        </w:rPr>
        <w:t>的黃白色斑紋泛橙色而較不鮮明。</w:t>
      </w:r>
      <w:proofErr w:type="gramStart"/>
      <w:r w:rsidRPr="00BC6B92">
        <w:rPr>
          <w:rFonts w:hint="eastAsia"/>
        </w:rPr>
        <w:t>雌蝶臀區</w:t>
      </w:r>
      <w:proofErr w:type="gramEnd"/>
      <w:r w:rsidRPr="00BC6B92">
        <w:rPr>
          <w:rFonts w:hint="eastAsia"/>
        </w:rPr>
        <w:t>的紅斑前方</w:t>
      </w:r>
      <w:proofErr w:type="gramStart"/>
      <w:r w:rsidRPr="00BC6B92">
        <w:rPr>
          <w:rFonts w:hint="eastAsia"/>
        </w:rPr>
        <w:t>所冠之藍</w:t>
      </w:r>
      <w:proofErr w:type="gramEnd"/>
      <w:r w:rsidRPr="00BC6B92">
        <w:rPr>
          <w:rFonts w:hint="eastAsia"/>
        </w:rPr>
        <w:t>紋通常</w:t>
      </w:r>
      <w:proofErr w:type="gramStart"/>
      <w:r w:rsidRPr="00BC6B92">
        <w:rPr>
          <w:rFonts w:hint="eastAsia"/>
        </w:rPr>
        <w:t>較雄蝶大型</w:t>
      </w:r>
      <w:proofErr w:type="gramEnd"/>
      <w:r w:rsidRPr="00BC6B92">
        <w:rPr>
          <w:rFonts w:hint="eastAsia"/>
        </w:rPr>
        <w:t>，腹面黃色</w:t>
      </w:r>
      <w:proofErr w:type="gramStart"/>
      <w:r w:rsidRPr="00BC6B92">
        <w:rPr>
          <w:rFonts w:hint="eastAsia"/>
        </w:rPr>
        <w:t>斑紋常泛橙色</w:t>
      </w:r>
      <w:proofErr w:type="gramEnd"/>
      <w:r w:rsidRPr="00BC6B92">
        <w:rPr>
          <w:rFonts w:hint="eastAsia"/>
        </w:rPr>
        <w:t>。</w:t>
      </w:r>
    </w:p>
    <w:p w:rsidR="00BC6B92" w:rsidRDefault="00BC6B92" w:rsidP="006227C0">
      <w:pPr>
        <w:spacing w:line="360" w:lineRule="auto"/>
        <w:ind w:firstLineChars="200" w:firstLine="480"/>
      </w:pPr>
    </w:p>
    <w:p w:rsidR="00BC6B92" w:rsidRPr="006227C0" w:rsidRDefault="006227C0">
      <w:pPr>
        <w:rPr>
          <w:rFonts w:ascii="文鼎中特圓" w:eastAsia="文鼎中特圓"/>
          <w:sz w:val="28"/>
          <w:szCs w:val="28"/>
        </w:rPr>
      </w:pPr>
      <w:r>
        <w:rPr>
          <w:rFonts w:ascii="文鼎中特圓" w:eastAsia="文鼎中特圓" w:hint="eastAsia"/>
          <w:sz w:val="28"/>
          <w:szCs w:val="28"/>
        </w:rPr>
        <w:t>三</w:t>
      </w:r>
      <w:r w:rsidRPr="006227C0">
        <w:rPr>
          <w:rFonts w:ascii="文鼎中特圓" w:eastAsia="文鼎中特圓" w:hint="eastAsia"/>
          <w:sz w:val="28"/>
          <w:szCs w:val="28"/>
        </w:rPr>
        <w:t>、</w:t>
      </w:r>
      <w:r w:rsidR="00603528" w:rsidRPr="006227C0">
        <w:rPr>
          <w:rFonts w:ascii="文鼎中特圓" w:eastAsia="文鼎中特圓" w:hint="eastAsia"/>
          <w:sz w:val="28"/>
          <w:szCs w:val="28"/>
        </w:rPr>
        <w:t>習性</w:t>
      </w:r>
      <w:r w:rsidR="00BC6B92" w:rsidRPr="006227C0">
        <w:rPr>
          <w:rFonts w:ascii="文鼎中特圓" w:eastAsia="文鼎中特圓" w:hint="eastAsia"/>
          <w:sz w:val="28"/>
          <w:szCs w:val="28"/>
        </w:rPr>
        <w:t>:</w:t>
      </w:r>
    </w:p>
    <w:p w:rsidR="00ED67B0" w:rsidRDefault="00ED67B0"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2924175</wp:posOffset>
            </wp:positionH>
            <wp:positionV relativeFrom="paragraph">
              <wp:posOffset>190500</wp:posOffset>
            </wp:positionV>
            <wp:extent cx="2867025" cy="2150269"/>
            <wp:effectExtent l="171450" t="171450" r="371475" b="383540"/>
            <wp:wrapTight wrapText="bothSides">
              <wp:wrapPolygon edited="0">
                <wp:start x="574" y="-1722"/>
                <wp:lineTo x="-1292" y="-1340"/>
                <wp:lineTo x="-1292" y="22391"/>
                <wp:lineTo x="-1005" y="23348"/>
                <wp:lineTo x="861" y="24879"/>
                <wp:lineTo x="1005" y="25262"/>
                <wp:lineTo x="21815" y="25262"/>
                <wp:lineTo x="21959" y="24879"/>
                <wp:lineTo x="23968" y="23348"/>
                <wp:lineTo x="24255" y="20095"/>
                <wp:lineTo x="24255" y="1722"/>
                <wp:lineTo x="22533" y="-1148"/>
                <wp:lineTo x="22389" y="-1722"/>
                <wp:lineTo x="574" y="-1722"/>
              </wp:wrapPolygon>
            </wp:wrapTight>
            <wp:docPr id="3" name="圖片 3" descr="https://upload.wikimedia.org/wikipedia/commons/thumb/4/4f/Papilio_demoleus_1600X1200.jpg/440px-Papilio_demoleus_1600X12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upload.wikimedia.org/wikipedia/commons/thumb/4/4f/Papilio_demoleus_1600X1200.jpg/440px-Papilio_demoleus_1600X1200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7025" cy="215026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C6B92" w:rsidRDefault="00BC6B92" w:rsidP="006227C0">
      <w:pPr>
        <w:spacing w:line="360" w:lineRule="auto"/>
        <w:ind w:firstLineChars="200" w:firstLine="480"/>
      </w:pPr>
      <w:proofErr w:type="gramStart"/>
      <w:r w:rsidRPr="00BC6B92">
        <w:rPr>
          <w:rFonts w:hint="eastAsia"/>
        </w:rPr>
        <w:t>卵散產</w:t>
      </w:r>
      <w:proofErr w:type="gramEnd"/>
      <w:r w:rsidRPr="00BC6B92">
        <w:rPr>
          <w:rFonts w:hint="eastAsia"/>
        </w:rPr>
        <w:t>在寄主葉下面，通常在嫩葉。孵出的幼蟲會先取</w:t>
      </w:r>
      <w:proofErr w:type="gramStart"/>
      <w:r w:rsidRPr="00BC6B92">
        <w:rPr>
          <w:rFonts w:hint="eastAsia"/>
        </w:rPr>
        <w:t>食卵殼</w:t>
      </w:r>
      <w:proofErr w:type="gramEnd"/>
      <w:r w:rsidRPr="00BC6B92">
        <w:rPr>
          <w:rFonts w:hint="eastAsia"/>
        </w:rPr>
        <w:t>，繼而取食寄主的嫩葉，隨著成長會開始取食老葉。幼蟲一直停留在葉上面。每次脫皮後，幼蟲會把</w:t>
      </w:r>
      <w:proofErr w:type="gramStart"/>
      <w:r w:rsidRPr="00BC6B92">
        <w:rPr>
          <w:rFonts w:hint="eastAsia"/>
        </w:rPr>
        <w:t>舊皮吃</w:t>
      </w:r>
      <w:proofErr w:type="gramEnd"/>
      <w:r w:rsidRPr="00BC6B92">
        <w:rPr>
          <w:rFonts w:hint="eastAsia"/>
        </w:rPr>
        <w:t>掉，只留下頭殼，最後會在葉下面、葉柄或枝條下化蛹。蛹會因應附著物件的顏色而變成綠色或褐色。</w:t>
      </w:r>
    </w:p>
    <w:p w:rsidR="00ED67B0" w:rsidRDefault="00ED67B0" w:rsidP="006227C0">
      <w:pPr>
        <w:spacing w:line="360" w:lineRule="auto"/>
        <w:ind w:firstLineChars="200" w:firstLine="480"/>
      </w:pPr>
    </w:p>
    <w:p w:rsidR="00ED67B0" w:rsidRPr="006227C0" w:rsidRDefault="006227C0">
      <w:pPr>
        <w:rPr>
          <w:rFonts w:ascii="文鼎中特圓" w:eastAsia="文鼎中特圓"/>
          <w:sz w:val="28"/>
          <w:szCs w:val="28"/>
        </w:rPr>
      </w:pPr>
      <w:r>
        <w:rPr>
          <w:rFonts w:ascii="文鼎中特圓" w:eastAsia="文鼎中特圓" w:hint="eastAsia"/>
          <w:sz w:val="28"/>
          <w:szCs w:val="28"/>
        </w:rPr>
        <w:t>四</w:t>
      </w:r>
      <w:r w:rsidRPr="006227C0">
        <w:rPr>
          <w:rFonts w:ascii="文鼎中特圓" w:eastAsia="文鼎中特圓" w:hint="eastAsia"/>
          <w:sz w:val="28"/>
          <w:szCs w:val="28"/>
        </w:rPr>
        <w:t>、</w:t>
      </w:r>
      <w:r w:rsidR="00ED67B0" w:rsidRPr="006227C0">
        <w:rPr>
          <w:rFonts w:ascii="文鼎中特圓" w:eastAsia="文鼎中特圓" w:hint="eastAsia"/>
          <w:sz w:val="28"/>
          <w:szCs w:val="28"/>
        </w:rPr>
        <w:t>幼蟲:</w:t>
      </w:r>
    </w:p>
    <w:p w:rsidR="00ED67B0" w:rsidRDefault="00ED67B0" w:rsidP="00ED67B0">
      <w:pPr>
        <w:rPr>
          <w:rFonts w:hint="eastAsia"/>
        </w:rPr>
      </w:pPr>
      <w:r>
        <w:rPr>
          <w:rFonts w:hint="eastAsia"/>
        </w:rPr>
        <w:t>形狀：</w:t>
      </w:r>
      <w:proofErr w:type="gramStart"/>
      <w:r>
        <w:rPr>
          <w:rFonts w:hint="eastAsia"/>
        </w:rPr>
        <w:t>一</w:t>
      </w:r>
      <w:proofErr w:type="gramEnd"/>
      <w:r>
        <w:rPr>
          <w:rFonts w:hint="eastAsia"/>
        </w:rPr>
        <w:t>齡幼蟲暗褐色，體表密</w:t>
      </w:r>
      <w:proofErr w:type="gramStart"/>
      <w:r>
        <w:rPr>
          <w:rFonts w:hint="eastAsia"/>
        </w:rPr>
        <w:t>佈黑色刺毛</w:t>
      </w:r>
      <w:proofErr w:type="gramEnd"/>
      <w:r>
        <w:rPr>
          <w:rFonts w:hint="eastAsia"/>
        </w:rPr>
        <w:t>，第</w:t>
      </w:r>
      <w:r>
        <w:rPr>
          <w:rFonts w:hint="eastAsia"/>
        </w:rPr>
        <w:t xml:space="preserve"> 4</w:t>
      </w:r>
      <w:r>
        <w:rPr>
          <w:rFonts w:hint="eastAsia"/>
        </w:rPr>
        <w:t>、</w:t>
      </w:r>
      <w:r>
        <w:rPr>
          <w:rFonts w:hint="eastAsia"/>
        </w:rPr>
        <w:t xml:space="preserve">5 </w:t>
      </w:r>
      <w:proofErr w:type="gramStart"/>
      <w:r>
        <w:rPr>
          <w:rFonts w:hint="eastAsia"/>
        </w:rPr>
        <w:t>腹節背面</w:t>
      </w:r>
      <w:proofErr w:type="gramEnd"/>
      <w:r>
        <w:rPr>
          <w:rFonts w:hint="eastAsia"/>
        </w:rPr>
        <w:t>有白色斑紋，外觀</w:t>
      </w:r>
      <w:proofErr w:type="gramStart"/>
      <w:r>
        <w:rPr>
          <w:rFonts w:hint="eastAsia"/>
        </w:rPr>
        <w:t>呈鳥糞狀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D67B0" w:rsidRDefault="00ED67B0" w:rsidP="00ED67B0"/>
    <w:p w:rsidR="00ED67B0" w:rsidRDefault="00ED67B0" w:rsidP="00ED67B0">
      <w:pPr>
        <w:rPr>
          <w:rFonts w:hint="eastAsia"/>
        </w:rPr>
      </w:pPr>
      <w:r>
        <w:rPr>
          <w:rFonts w:hint="eastAsia"/>
        </w:rPr>
        <w:t>顏色：</w:t>
      </w:r>
      <w:proofErr w:type="gramStart"/>
      <w:r>
        <w:rPr>
          <w:rFonts w:hint="eastAsia"/>
        </w:rPr>
        <w:t>終齡幼蟲</w:t>
      </w:r>
      <w:proofErr w:type="gramEnd"/>
      <w:r>
        <w:rPr>
          <w:rFonts w:hint="eastAsia"/>
        </w:rPr>
        <w:t>頭部黃綠色，</w:t>
      </w:r>
      <w:proofErr w:type="gramStart"/>
      <w:r>
        <w:rPr>
          <w:rFonts w:hint="eastAsia"/>
        </w:rPr>
        <w:t>體呈淡綠</w:t>
      </w:r>
      <w:proofErr w:type="gramEnd"/>
      <w:r>
        <w:rPr>
          <w:rFonts w:hint="eastAsia"/>
        </w:rPr>
        <w:t>色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ED67B0" w:rsidRDefault="00ED67B0" w:rsidP="00ED67B0"/>
    <w:p w:rsidR="00ED67B0" w:rsidRDefault="00ED67B0" w:rsidP="00ED67B0">
      <w:pPr>
        <w:rPr>
          <w:rFonts w:hint="eastAsia"/>
        </w:rPr>
      </w:pPr>
      <w:r>
        <w:rPr>
          <w:rFonts w:hint="eastAsia"/>
        </w:rPr>
        <w:t>大小：</w:t>
      </w:r>
      <w:proofErr w:type="gramStart"/>
      <w:r>
        <w:rPr>
          <w:rFonts w:hint="eastAsia"/>
        </w:rPr>
        <w:t>終齡幼蟲</w:t>
      </w:r>
      <w:proofErr w:type="gramEnd"/>
      <w:r>
        <w:rPr>
          <w:rFonts w:hint="eastAsia"/>
        </w:rPr>
        <w:t>體長約為</w:t>
      </w:r>
      <w:r>
        <w:rPr>
          <w:rFonts w:hint="eastAsia"/>
        </w:rPr>
        <w:t xml:space="preserve"> 45~50mm</w:t>
      </w:r>
      <w:r>
        <w:rPr>
          <w:rFonts w:hint="eastAsia"/>
        </w:rPr>
        <w:t>。</w:t>
      </w:r>
      <w:r>
        <w:rPr>
          <w:rFonts w:hint="eastAsia"/>
        </w:rPr>
        <w:t xml:space="preserve">  </w:t>
      </w:r>
    </w:p>
    <w:p w:rsidR="00ED67B0" w:rsidRDefault="00ED67B0" w:rsidP="00ED67B0"/>
    <w:p w:rsidR="00ED67B0" w:rsidRDefault="00ED67B0" w:rsidP="00ED67B0">
      <w:pPr>
        <w:rPr>
          <w:rFonts w:hint="eastAsia"/>
        </w:rPr>
      </w:pPr>
      <w:r>
        <w:rPr>
          <w:rFonts w:hint="eastAsia"/>
        </w:rPr>
        <w:t>特徵：隨著幼蟲成長，體色逐漸改變，</w:t>
      </w:r>
      <w:proofErr w:type="gramStart"/>
      <w:r>
        <w:rPr>
          <w:rFonts w:hint="eastAsia"/>
        </w:rPr>
        <w:t>刺毛消失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亞背線</w:t>
      </w:r>
      <w:proofErr w:type="gramEnd"/>
      <w:r>
        <w:rPr>
          <w:rFonts w:hint="eastAsia"/>
        </w:rPr>
        <w:t>有小突起。</w:t>
      </w:r>
      <w:proofErr w:type="gramStart"/>
      <w:r>
        <w:rPr>
          <w:rFonts w:hint="eastAsia"/>
        </w:rPr>
        <w:t>終齡幼蟲</w:t>
      </w:r>
      <w:proofErr w:type="gramEnd"/>
      <w:r>
        <w:rPr>
          <w:rFonts w:hint="eastAsia"/>
        </w:rPr>
        <w:t>頭部黃綠色，</w:t>
      </w:r>
      <w:proofErr w:type="gramStart"/>
      <w:r>
        <w:rPr>
          <w:rFonts w:hint="eastAsia"/>
        </w:rPr>
        <w:t>體呈淡綠</w:t>
      </w:r>
      <w:proofErr w:type="gramEnd"/>
      <w:r>
        <w:rPr>
          <w:rFonts w:hint="eastAsia"/>
        </w:rPr>
        <w:t>色，</w:t>
      </w:r>
      <w:proofErr w:type="gramStart"/>
      <w:r>
        <w:rPr>
          <w:rFonts w:hint="eastAsia"/>
        </w:rPr>
        <w:t>後胸兩側</w:t>
      </w:r>
      <w:proofErr w:type="gramEnd"/>
      <w:r>
        <w:rPr>
          <w:rFonts w:hint="eastAsia"/>
        </w:rPr>
        <w:t>有黑色</w:t>
      </w:r>
      <w:proofErr w:type="gramStart"/>
      <w:r>
        <w:rPr>
          <w:rFonts w:hint="eastAsia"/>
        </w:rPr>
        <w:t>眼狀紋</w:t>
      </w:r>
      <w:proofErr w:type="gramEnd"/>
      <w:r>
        <w:rPr>
          <w:rFonts w:hint="eastAsia"/>
        </w:rPr>
        <w:t>，中央有黑色</w:t>
      </w:r>
      <w:proofErr w:type="gramStart"/>
      <w:r>
        <w:rPr>
          <w:rFonts w:hint="eastAsia"/>
        </w:rPr>
        <w:t>帶紋，帶紋後方</w:t>
      </w:r>
      <w:proofErr w:type="gramEnd"/>
      <w:r>
        <w:rPr>
          <w:rFonts w:hint="eastAsia"/>
        </w:rPr>
        <w:t>有</w:t>
      </w:r>
      <w:proofErr w:type="gramStart"/>
      <w:r>
        <w:rPr>
          <w:rFonts w:hint="eastAsia"/>
        </w:rPr>
        <w:t>黃色圓斑</w:t>
      </w:r>
      <w:proofErr w:type="gramEnd"/>
      <w:r>
        <w:rPr>
          <w:rFonts w:hint="eastAsia"/>
        </w:rPr>
        <w:t>，</w:t>
      </w:r>
      <w:proofErr w:type="gramStart"/>
      <w:r>
        <w:rPr>
          <w:rFonts w:hint="eastAsia"/>
        </w:rPr>
        <w:t>第</w:t>
      </w:r>
      <w:r>
        <w:rPr>
          <w:rFonts w:hint="eastAsia"/>
        </w:rPr>
        <w:t>1</w:t>
      </w:r>
      <w:r>
        <w:rPr>
          <w:rFonts w:hint="eastAsia"/>
        </w:rPr>
        <w:t>腹節後</w:t>
      </w:r>
      <w:proofErr w:type="gramEnd"/>
      <w:r>
        <w:rPr>
          <w:rFonts w:hint="eastAsia"/>
        </w:rPr>
        <w:t>方有一</w:t>
      </w:r>
      <w:proofErr w:type="gramStart"/>
      <w:r>
        <w:rPr>
          <w:rFonts w:hint="eastAsia"/>
        </w:rPr>
        <w:t>褐色帶紋</w:t>
      </w:r>
      <w:proofErr w:type="gramEnd"/>
      <w:r>
        <w:rPr>
          <w:rFonts w:hint="eastAsia"/>
        </w:rPr>
        <w:t>，</w:t>
      </w:r>
      <w:r>
        <w:rPr>
          <w:rFonts w:hint="eastAsia"/>
        </w:rPr>
        <w:t>4~5</w:t>
      </w:r>
      <w:r>
        <w:rPr>
          <w:rFonts w:hint="eastAsia"/>
        </w:rPr>
        <w:t>、</w:t>
      </w:r>
      <w:r>
        <w:rPr>
          <w:rFonts w:hint="eastAsia"/>
        </w:rPr>
        <w:t xml:space="preserve">6 </w:t>
      </w:r>
      <w:proofErr w:type="gramStart"/>
      <w:r>
        <w:rPr>
          <w:rFonts w:hint="eastAsia"/>
        </w:rPr>
        <w:t>腹節背方</w:t>
      </w:r>
      <w:proofErr w:type="gramEnd"/>
      <w:r>
        <w:rPr>
          <w:rFonts w:hint="eastAsia"/>
        </w:rPr>
        <w:t>有黑色八字形紋，第</w:t>
      </w:r>
      <w:r>
        <w:rPr>
          <w:rFonts w:hint="eastAsia"/>
        </w:rPr>
        <w:t xml:space="preserve"> 9 </w:t>
      </w:r>
      <w:proofErr w:type="gramStart"/>
      <w:r>
        <w:rPr>
          <w:rFonts w:hint="eastAsia"/>
        </w:rPr>
        <w:t>腹節背</w:t>
      </w:r>
      <w:proofErr w:type="gramEnd"/>
      <w:r>
        <w:rPr>
          <w:rFonts w:hint="eastAsia"/>
        </w:rPr>
        <w:t>方有一對</w:t>
      </w:r>
      <w:proofErr w:type="gramStart"/>
      <w:r>
        <w:rPr>
          <w:rFonts w:hint="eastAsia"/>
        </w:rPr>
        <w:t>短錐狀</w:t>
      </w:r>
      <w:proofErr w:type="gramEnd"/>
      <w:r>
        <w:rPr>
          <w:rFonts w:hint="eastAsia"/>
        </w:rPr>
        <w:t>突起。</w:t>
      </w:r>
    </w:p>
    <w:p w:rsidR="00ED67B0" w:rsidRDefault="00ED67B0" w:rsidP="00ED67B0"/>
    <w:p w:rsidR="00ED67B0" w:rsidRDefault="00ED67B0" w:rsidP="00ED67B0">
      <w:pPr>
        <w:rPr>
          <w:rFonts w:hint="eastAsia"/>
        </w:rPr>
      </w:pPr>
      <w:r>
        <w:rPr>
          <w:rFonts w:hint="eastAsia"/>
        </w:rPr>
        <w:t>天敵：寄生蜂、寄生蠅、</w:t>
      </w:r>
      <w:proofErr w:type="gramStart"/>
      <w:r>
        <w:rPr>
          <w:rFonts w:hint="eastAsia"/>
        </w:rPr>
        <w:t>小繭蜂、食蟲椿</w:t>
      </w:r>
      <w:proofErr w:type="gramEnd"/>
      <w:r>
        <w:rPr>
          <w:rFonts w:hint="eastAsia"/>
        </w:rPr>
        <w:t>、鳥類等捕食性天敵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ED67B0" w:rsidRDefault="00ED67B0" w:rsidP="00ED67B0"/>
    <w:p w:rsidR="00ED67B0" w:rsidRDefault="00ED67B0" w:rsidP="00ED67B0">
      <w:r>
        <w:rPr>
          <w:rFonts w:hint="eastAsia"/>
        </w:rPr>
        <w:t>成長天數：幼蟲發育期約需</w:t>
      </w:r>
      <w:r>
        <w:rPr>
          <w:rFonts w:hint="eastAsia"/>
        </w:rPr>
        <w:t xml:space="preserve"> 20~25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227C0" w:rsidRDefault="006227C0" w:rsidP="00ED67B0"/>
    <w:p w:rsidR="006227C0" w:rsidRDefault="006227C0" w:rsidP="00ED67B0">
      <w:pPr>
        <w:rPr>
          <w:rFonts w:hint="eastAsia"/>
        </w:rPr>
      </w:pPr>
    </w:p>
    <w:p w:rsidR="006227C0" w:rsidRPr="006227C0" w:rsidRDefault="006227C0" w:rsidP="006227C0">
      <w:pPr>
        <w:rPr>
          <w:rFonts w:ascii="文鼎中特圓" w:eastAsia="文鼎中特圓" w:hint="eastAsia"/>
          <w:sz w:val="28"/>
          <w:szCs w:val="28"/>
        </w:rPr>
      </w:pPr>
      <w:r>
        <w:rPr>
          <w:rFonts w:ascii="文鼎中特圓" w:eastAsia="文鼎中特圓" w:hint="eastAsia"/>
          <w:sz w:val="28"/>
          <w:szCs w:val="28"/>
        </w:rPr>
        <w:t>五</w:t>
      </w:r>
      <w:r w:rsidRPr="006227C0">
        <w:rPr>
          <w:rFonts w:ascii="文鼎中特圓" w:eastAsia="文鼎中特圓" w:hint="eastAsia"/>
          <w:sz w:val="28"/>
          <w:szCs w:val="28"/>
        </w:rPr>
        <w:t>、</w:t>
      </w:r>
      <w:r w:rsidRPr="006227C0">
        <w:rPr>
          <w:rFonts w:ascii="文鼎中特圓" w:eastAsia="文鼎中特圓" w:hint="eastAsia"/>
          <w:sz w:val="28"/>
          <w:szCs w:val="28"/>
        </w:rPr>
        <w:t>蛹</w:t>
      </w:r>
      <w:r w:rsidRPr="006227C0">
        <w:rPr>
          <w:rFonts w:ascii="文鼎中特圓" w:eastAsia="文鼎中特圓" w:hint="eastAsia"/>
          <w:sz w:val="28"/>
          <w:szCs w:val="28"/>
        </w:rPr>
        <w:t>: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r>
        <w:rPr>
          <w:rFonts w:hint="eastAsia"/>
        </w:rPr>
        <w:t>原圖連結</w:t>
      </w:r>
      <w:r>
        <w:rPr>
          <w:rFonts w:hint="eastAsia"/>
        </w:rPr>
        <w:t xml:space="preserve"> </w:t>
      </w:r>
      <w:r>
        <w:rPr>
          <w:rFonts w:hint="eastAsia"/>
        </w:rPr>
        <w:t>「圖片來源</w:t>
      </w:r>
      <w:r>
        <w:rPr>
          <w:rFonts w:hint="eastAsia"/>
        </w:rPr>
        <w:t xml:space="preserve"> </w:t>
      </w:r>
      <w:r>
        <w:rPr>
          <w:rFonts w:hint="eastAsia"/>
        </w:rPr>
        <w:t>」</w:t>
      </w:r>
    </w:p>
    <w:p w:rsidR="006227C0" w:rsidRDefault="006227C0" w:rsidP="006227C0">
      <w:pPr>
        <w:rPr>
          <w:rFonts w:hint="eastAsia"/>
        </w:rPr>
      </w:pPr>
      <w:r>
        <w:rPr>
          <w:rFonts w:hint="eastAsia"/>
        </w:rPr>
        <w:t>形狀：</w:t>
      </w:r>
      <w:proofErr w:type="gramStart"/>
      <w:r>
        <w:rPr>
          <w:rFonts w:hint="eastAsia"/>
        </w:rPr>
        <w:t>蛹為帶</w:t>
      </w:r>
      <w:proofErr w:type="gramEnd"/>
      <w:r>
        <w:rPr>
          <w:rFonts w:hint="eastAsia"/>
        </w:rPr>
        <w:t>蛹，絲帶通過</w:t>
      </w:r>
      <w:proofErr w:type="gramStart"/>
      <w:r>
        <w:rPr>
          <w:rFonts w:hint="eastAsia"/>
        </w:rPr>
        <w:t>後胸背方</w:t>
      </w:r>
      <w:proofErr w:type="gramEnd"/>
      <w:r>
        <w:rPr>
          <w:rFonts w:hint="eastAsia"/>
        </w:rPr>
        <w:t>懸掛於固定物上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  <w:r>
        <w:rPr>
          <w:rFonts w:hint="eastAsia"/>
        </w:rPr>
        <w:t xml:space="preserve"> 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r>
        <w:rPr>
          <w:rFonts w:hint="eastAsia"/>
        </w:rPr>
        <w:t>顏色：絲帶</w:t>
      </w:r>
      <w:proofErr w:type="gramStart"/>
      <w:r>
        <w:rPr>
          <w:rFonts w:hint="eastAsia"/>
        </w:rPr>
        <w:t>為灰或</w:t>
      </w:r>
      <w:proofErr w:type="gramEnd"/>
      <w:r>
        <w:rPr>
          <w:rFonts w:hint="eastAsia"/>
        </w:rPr>
        <w:t>白色，</w:t>
      </w:r>
      <w:proofErr w:type="gramStart"/>
      <w:r>
        <w:rPr>
          <w:rFonts w:hint="eastAsia"/>
        </w:rPr>
        <w:t>蛹體呈</w:t>
      </w:r>
      <w:proofErr w:type="gramEnd"/>
      <w:r>
        <w:rPr>
          <w:rFonts w:hint="eastAsia"/>
        </w:rPr>
        <w:t>翠綠或褐色，體表粗糙類似青苔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r>
        <w:rPr>
          <w:rFonts w:hint="eastAsia"/>
        </w:rPr>
        <w:t>大小：</w:t>
      </w:r>
      <w:proofErr w:type="gramStart"/>
      <w:r>
        <w:rPr>
          <w:rFonts w:hint="eastAsia"/>
        </w:rPr>
        <w:t>蛹長</w:t>
      </w:r>
      <w:proofErr w:type="gramEnd"/>
      <w:r>
        <w:rPr>
          <w:rFonts w:hint="eastAsia"/>
        </w:rPr>
        <w:t xml:space="preserve"> 30~35mm </w:t>
      </w:r>
      <w:r>
        <w:rPr>
          <w:rFonts w:hint="eastAsia"/>
        </w:rPr>
        <w:t>。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r>
        <w:rPr>
          <w:rFonts w:hint="eastAsia"/>
        </w:rPr>
        <w:t>特徵：</w:t>
      </w:r>
      <w:proofErr w:type="gramStart"/>
      <w:r>
        <w:rPr>
          <w:rFonts w:hint="eastAsia"/>
        </w:rPr>
        <w:t>中胸背方有短錐狀</w:t>
      </w:r>
      <w:proofErr w:type="gramEnd"/>
      <w:r>
        <w:rPr>
          <w:rFonts w:hint="eastAsia"/>
        </w:rPr>
        <w:t>突起，頭部前端中央稍微凹陷，呈不明顯分叉狀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r>
        <w:rPr>
          <w:rFonts w:hint="eastAsia"/>
        </w:rPr>
        <w:t>成長天數：</w:t>
      </w:r>
      <w:proofErr w:type="gramStart"/>
      <w:r>
        <w:rPr>
          <w:rFonts w:hint="eastAsia"/>
        </w:rPr>
        <w:t>蛹期約</w:t>
      </w:r>
      <w:proofErr w:type="gramEnd"/>
      <w:r>
        <w:rPr>
          <w:rFonts w:hint="eastAsia"/>
        </w:rPr>
        <w:t>為</w:t>
      </w:r>
      <w:r>
        <w:rPr>
          <w:rFonts w:hint="eastAsia"/>
        </w:rPr>
        <w:t xml:space="preserve"> 15~20 </w:t>
      </w:r>
      <w:r>
        <w:rPr>
          <w:rFonts w:hint="eastAsia"/>
        </w:rPr>
        <w:t>日</w:t>
      </w:r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6227C0" w:rsidRDefault="006227C0" w:rsidP="006227C0"/>
    <w:p w:rsidR="006227C0" w:rsidRDefault="006227C0" w:rsidP="006227C0">
      <w:pPr>
        <w:rPr>
          <w:rFonts w:hint="eastAsia"/>
        </w:rPr>
      </w:pPr>
      <w:proofErr w:type="gramStart"/>
      <w:r>
        <w:rPr>
          <w:rFonts w:hint="eastAsia"/>
        </w:rPr>
        <w:t>偽裝避敵</w:t>
      </w:r>
      <w:proofErr w:type="gramEnd"/>
      <w:r>
        <w:rPr>
          <w:rFonts w:hint="eastAsia"/>
        </w:rPr>
        <w:t>：</w:t>
      </w:r>
      <w:proofErr w:type="gramStart"/>
      <w:r>
        <w:rPr>
          <w:rFonts w:hint="eastAsia"/>
        </w:rPr>
        <w:t>老熟幼蟲</w:t>
      </w:r>
      <w:proofErr w:type="gramEnd"/>
      <w:r>
        <w:rPr>
          <w:rFonts w:hint="eastAsia"/>
        </w:rPr>
        <w:t>於寄主植物枝條或附近隱密之植物枝葉間尋找適當地點</w:t>
      </w:r>
      <w:proofErr w:type="gramStart"/>
      <w:r>
        <w:rPr>
          <w:rFonts w:hint="eastAsia"/>
        </w:rPr>
        <w:t>吐絲化蛹</w:t>
      </w:r>
      <w:proofErr w:type="gramEnd"/>
      <w:r>
        <w:rPr>
          <w:rFonts w:hint="eastAsia"/>
        </w:rPr>
        <w:t xml:space="preserve"> </w:t>
      </w:r>
      <w:r>
        <w:rPr>
          <w:rFonts w:hint="eastAsia"/>
        </w:rPr>
        <w:t>。</w:t>
      </w:r>
    </w:p>
    <w:p w:rsidR="00BC6B92" w:rsidRDefault="00BC6B92"/>
    <w:p w:rsidR="00BC6B92" w:rsidRPr="00183BFA" w:rsidRDefault="006227C0">
      <w:pPr>
        <w:rPr>
          <w:rFonts w:ascii="文鼎中特圓" w:eastAsia="文鼎中特圓" w:hint="eastAsia"/>
          <w:sz w:val="26"/>
          <w:szCs w:val="26"/>
        </w:rPr>
      </w:pPr>
      <w:r w:rsidRPr="00183BFA">
        <w:rPr>
          <w:rFonts w:ascii="文鼎中特圓" w:eastAsia="文鼎中特圓" w:hint="eastAsia"/>
          <w:sz w:val="26"/>
          <w:szCs w:val="26"/>
        </w:rPr>
        <w:t>資料來源:</w:t>
      </w:r>
      <w:bookmarkStart w:id="0" w:name="_GoBack"/>
      <w:bookmarkEnd w:id="0"/>
    </w:p>
    <w:p w:rsidR="00BC6B92" w:rsidRDefault="00183BFA">
      <w:pPr>
        <w:rPr>
          <w:rStyle w:val="a3"/>
        </w:rPr>
      </w:pPr>
      <w:hyperlink r:id="rId8" w:history="1">
        <w:r w:rsidR="00BC6B92" w:rsidRPr="00D31223">
          <w:rPr>
            <w:rStyle w:val="a3"/>
          </w:rPr>
          <w:t>https://zh.m.wikipedia.org/zh-tw/%E9%81%94%E6%91%A9%E9%B3%B3%E8%9D%B6</w:t>
        </w:r>
      </w:hyperlink>
    </w:p>
    <w:p w:rsidR="006227C0" w:rsidRDefault="006227C0">
      <w:hyperlink r:id="rId9" w:history="1">
        <w:r w:rsidRPr="000A7719">
          <w:rPr>
            <w:rStyle w:val="a3"/>
          </w:rPr>
          <w:t>https://factpedia.org/index.php?title=%E8%8A%B1%E9%B3%B3%E8%9D%B6&amp;variant=zh-hant</w:t>
        </w:r>
      </w:hyperlink>
    </w:p>
    <w:p w:rsidR="006227C0" w:rsidRPr="006227C0" w:rsidRDefault="006227C0"/>
    <w:p w:rsidR="00BC6B92" w:rsidRDefault="00BC6B92"/>
    <w:sectPr w:rsidR="00BC6B9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中特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B92"/>
    <w:rsid w:val="00151962"/>
    <w:rsid w:val="00183BFA"/>
    <w:rsid w:val="00603528"/>
    <w:rsid w:val="006227C0"/>
    <w:rsid w:val="00BC6B92"/>
    <w:rsid w:val="00ED6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52774"/>
  <w15:chartTrackingRefBased/>
  <w15:docId w15:val="{9C6F6C7C-B4C0-44BE-AB59-CC17D177A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C6B9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h.m.wikipedia.org/zh-tw/%E9%81%94%E6%91%A9%E9%B3%B3%E8%9D%B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factpedia.org/index.php?title=%E8%8A%B1%E9%B3%B3%E8%9D%B6&amp;variant=zh-hant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B4D429-1AFE-4E14-8DBE-9B1F8DEB55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229</Words>
  <Characters>1307</Characters>
  <Application>Microsoft Office Word</Application>
  <DocSecurity>0</DocSecurity>
  <Lines>10</Lines>
  <Paragraphs>3</Paragraphs>
  <ScaleCrop>false</ScaleCrop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2022-06-14T03:51:00Z</dcterms:created>
  <dcterms:modified xsi:type="dcterms:W3CDTF">2022-06-21T04:00:00Z</dcterms:modified>
</cp:coreProperties>
</file>