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623082383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bookmarkStart w:id="0" w:name="_GoBack" w:displacedByCustomXml="prev"/>
        <w:bookmarkEnd w:id="0" w:displacedByCustomXml="prev"/>
        <w:p w:rsidR="00A12273" w:rsidRDefault="00A12273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群組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群組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矩形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A12273" w:rsidRDefault="00A12273">
                                    <w:pPr>
                                      <w:pStyle w:val="a5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群組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手繪多邊形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手繪多邊形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手繪多邊形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手繪多邊形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手繪多邊形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文字方塊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184104676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A12273" w:rsidRDefault="00A12273">
                                      <w:pPr>
                                        <w:pStyle w:val="a5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文件標題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副標題"/>
                                    <w:tag w:val=""/>
                                    <w:id w:val="-1686441493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A12273" w:rsidRDefault="00A12273">
                                      <w:pPr>
                                        <w:pStyle w:val="a5"/>
                                        <w:spacing w:before="120"/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[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文件副標題</w:t>
                                      </w:r>
                                      <w:r>
                                        <w:rPr>
                                          <w:color w:val="5B9BD5" w:themeColor="accent1"/>
                                          <w:sz w:val="36"/>
                                          <w:szCs w:val="36"/>
                                          <w:lang w:val="zh-TW"/>
                                        </w:rPr>
                                        <w:t>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id="群組 48" o:spid="_x0000_s1026" style="position:absolute;margin-left:0;margin-top:0;width:540pt;height:10in;z-index:-251657216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">
                    <v:group id="群組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矩形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" fillcolor="#485870 [3122]" stroked="f" strokeweight="1pt">
                        <v:fill color2="#3d4b5f [2882]" angle="348" colors="0 #88acbb;6554f #88acbb" focus="100%" type="gradient"/>
                        <v:textbox inset="54pt,54pt,1in,5in">
                          <w:txbxContent>
                            <w:p w:rsidR="00A12273" w:rsidRDefault="00A12273">
                              <w:pPr>
                                <w:pStyle w:val="a5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群組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手繪多邊形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手繪多邊形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手繪多邊形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手繪多邊形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手繪多邊形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184104676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A12273" w:rsidRDefault="00A12273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文件標題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副標題"/>
                              <w:tag w:val=""/>
                              <w:id w:val="-1686441493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A12273" w:rsidRDefault="00A12273">
                                <w:pPr>
                                  <w:pStyle w:val="a5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[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文件副標題</w:t>
                                </w:r>
                                <w:r>
                                  <w:rPr>
                                    <w:color w:val="5B9BD5" w:themeColor="accent1"/>
                                    <w:sz w:val="36"/>
                                    <w:szCs w:val="36"/>
                                    <w:lang w:val="zh-TW"/>
                                  </w:rPr>
                                  <w:t>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A12273" w:rsidRDefault="00A12273">
          <w:r>
            <w:rPr>
              <w:b/>
              <w:bCs/>
            </w:rPr>
            <w:br w:type="page"/>
          </w:r>
        </w:p>
      </w:sdtContent>
    </w:sdt>
    <w:p w:rsidR="00456281" w:rsidRPr="00B01857" w:rsidRDefault="00456281" w:rsidP="00456281">
      <w:pPr>
        <w:pStyle w:val="1"/>
        <w:spacing w:before="0" w:beforeAutospacing="0" w:after="0" w:afterAutospacing="0"/>
        <w:textAlignment w:val="baseline"/>
        <w:rPr>
          <w:rFonts w:ascii="文鼎中特圓" w:eastAsia="文鼎中特圓" w:hAnsi="Georgia" w:cs="Segoe UI" w:hint="eastAsia"/>
          <w:color w:val="202122"/>
          <w:sz w:val="41"/>
          <w:szCs w:val="41"/>
        </w:rPr>
      </w:pPr>
      <w:r w:rsidRPr="00B01857">
        <w:rPr>
          <w:rFonts w:ascii="文鼎中特圓" w:eastAsia="文鼎中特圓" w:hAnsi="Georgia" w:cs="Segoe UI" w:hint="eastAsia"/>
          <w:color w:val="202122"/>
          <w:sz w:val="41"/>
          <w:szCs w:val="41"/>
        </w:rPr>
        <w:t>溫徹斯特M1887</w:t>
      </w:r>
      <w:proofErr w:type="gramStart"/>
      <w:r w:rsidRPr="00B01857">
        <w:rPr>
          <w:rFonts w:ascii="文鼎中特圓" w:eastAsia="文鼎中特圓" w:hAnsi="Georgia" w:cs="Segoe UI" w:hint="eastAsia"/>
          <w:color w:val="202122"/>
          <w:sz w:val="41"/>
          <w:szCs w:val="41"/>
        </w:rPr>
        <w:t>槓桿式散彈</w:t>
      </w:r>
      <w:proofErr w:type="gramEnd"/>
      <w:r w:rsidRPr="00B01857">
        <w:rPr>
          <w:rFonts w:ascii="文鼎中特圓" w:eastAsia="文鼎中特圓" w:hAnsi="Georgia" w:cs="Segoe UI" w:hint="eastAsia"/>
          <w:color w:val="202122"/>
          <w:sz w:val="41"/>
          <w:szCs w:val="41"/>
        </w:rPr>
        <w:t>槍</w:t>
      </w:r>
    </w:p>
    <w:p w:rsidR="00456281" w:rsidRPr="00B01857" w:rsidRDefault="00A12273" w:rsidP="00456281">
      <w:pPr>
        <w:numPr>
          <w:ilvl w:val="0"/>
          <w:numId w:val="11"/>
        </w:numPr>
        <w:ind w:left="-120"/>
        <w:textAlignment w:val="baseline"/>
        <w:rPr>
          <w:rFonts w:ascii="文鼎中特圓" w:eastAsia="文鼎中特圓" w:hAnsi="inherit" w:cs="Segoe UI" w:hint="eastAsia"/>
          <w:color w:val="202122"/>
        </w:rPr>
      </w:pPr>
      <w:hyperlink r:id="rId6" w:tooltip="語言" w:history="1">
        <w:r w:rsidR="00456281" w:rsidRPr="00B01857">
          <w:rPr>
            <w:rStyle w:val="a3"/>
            <w:rFonts w:ascii="文鼎中特圓" w:eastAsia="文鼎中特圓" w:hAnsi="inherit" w:cs="Segoe UI" w:hint="eastAsia"/>
            <w:b/>
            <w:bCs/>
            <w:color w:val="202122"/>
            <w:u w:val="none"/>
          </w:rPr>
          <w:t>語言</w:t>
        </w:r>
      </w:hyperlink>
    </w:p>
    <w:p w:rsidR="00456281" w:rsidRPr="00B01857" w:rsidRDefault="00A12273" w:rsidP="00456281">
      <w:pPr>
        <w:numPr>
          <w:ilvl w:val="0"/>
          <w:numId w:val="11"/>
        </w:numPr>
        <w:ind w:left="0"/>
        <w:textAlignment w:val="baseline"/>
        <w:rPr>
          <w:rFonts w:ascii="文鼎中特圓" w:eastAsia="文鼎中特圓" w:hAnsi="inherit" w:cs="Segoe UI" w:hint="eastAsia"/>
          <w:color w:val="202122"/>
        </w:rPr>
      </w:pPr>
      <w:hyperlink r:id="rId7" w:tooltip="下載 PDF[alt-shift-p]" w:history="1">
        <w:r w:rsidR="00456281" w:rsidRPr="00B01857">
          <w:rPr>
            <w:rStyle w:val="mw-ui-icon"/>
            <w:rFonts w:ascii="文鼎中特圓" w:eastAsia="文鼎中特圓" w:hAnsi="inherit" w:cs="Segoe UI" w:hint="eastAsia"/>
            <w:b/>
            <w:bCs/>
            <w:color w:val="202122"/>
            <w:bdr w:val="none" w:sz="0" w:space="0" w:color="auto" w:frame="1"/>
          </w:rPr>
          <w:t>下載 PDF</w:t>
        </w:r>
      </w:hyperlink>
    </w:p>
    <w:p w:rsidR="00456281" w:rsidRPr="00B01857" w:rsidRDefault="00A12273" w:rsidP="00456281">
      <w:pPr>
        <w:numPr>
          <w:ilvl w:val="0"/>
          <w:numId w:val="11"/>
        </w:numPr>
        <w:ind w:left="0"/>
        <w:textAlignment w:val="baseline"/>
        <w:rPr>
          <w:rFonts w:ascii="文鼎中特圓" w:eastAsia="文鼎中特圓" w:hAnsi="inherit" w:cs="Segoe UI" w:hint="eastAsia"/>
          <w:color w:val="202122"/>
        </w:rPr>
      </w:pPr>
      <w:hyperlink r:id="rId8" w:tooltip="監視" w:history="1">
        <w:r w:rsidR="00456281" w:rsidRPr="00B01857">
          <w:rPr>
            <w:rStyle w:val="a3"/>
            <w:rFonts w:ascii="文鼎中特圓" w:eastAsia="文鼎中特圓" w:hAnsi="inherit" w:cs="Segoe UI" w:hint="eastAsia"/>
            <w:b/>
            <w:bCs/>
            <w:color w:val="202122"/>
            <w:u w:val="none"/>
          </w:rPr>
          <w:t>監視</w:t>
        </w:r>
      </w:hyperlink>
    </w:p>
    <w:p w:rsidR="00456281" w:rsidRPr="00B01857" w:rsidRDefault="00A12273" w:rsidP="00456281">
      <w:pPr>
        <w:numPr>
          <w:ilvl w:val="0"/>
          <w:numId w:val="11"/>
        </w:numPr>
        <w:ind w:left="0" w:right="-120"/>
        <w:textAlignment w:val="baseline"/>
        <w:rPr>
          <w:rFonts w:ascii="文鼎中特圓" w:eastAsia="文鼎中特圓" w:hAnsi="inherit" w:cs="Segoe UI" w:hint="eastAsia"/>
          <w:color w:val="202122"/>
        </w:rPr>
      </w:pPr>
      <w:hyperlink r:id="rId9" w:tooltip="編輯此頁面的導言章節" w:history="1">
        <w:r w:rsidR="00456281" w:rsidRPr="00B01857">
          <w:rPr>
            <w:rStyle w:val="a3"/>
            <w:rFonts w:ascii="文鼎中特圓" w:eastAsia="文鼎中特圓" w:hAnsi="inherit" w:cs="Segoe UI" w:hint="eastAsia"/>
            <w:b/>
            <w:bCs/>
            <w:color w:val="202122"/>
            <w:u w:val="none"/>
          </w:rPr>
          <w:t>編輯</w:t>
        </w:r>
      </w:hyperlink>
    </w:p>
    <w:p w:rsidR="00456281" w:rsidRPr="00B01857" w:rsidRDefault="00456281" w:rsidP="00456281">
      <w:pPr>
        <w:pStyle w:val="Web"/>
        <w:spacing w:before="0" w:beforeAutospacing="0" w:after="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b/>
          <w:bCs/>
          <w:color w:val="202122"/>
          <w:bdr w:val="none" w:sz="0" w:space="0" w:color="auto" w:frame="1"/>
        </w:rPr>
        <w:t>溫徹斯特M1887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（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英語：</w:t>
      </w:r>
      <w:r w:rsidRPr="00B01857">
        <w:rPr>
          <w:rFonts w:ascii="文鼎中特圓" w:eastAsia="文鼎中特圓" w:hAnsi="inherit" w:cs="Segoe UI" w:hint="eastAsia"/>
          <w:color w:val="202122"/>
          <w:bdr w:val="none" w:sz="0" w:space="0" w:color="auto" w:frame="1"/>
          <w:lang w:val="en"/>
        </w:rPr>
        <w:t>Winchester Model (M) 1887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）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是一款由著名的美國槍械設計師</w:t>
      </w:r>
      <w:hyperlink r:id="rId10" w:tooltip="約翰·白朗寧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約翰·白朗寧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設計、</w:t>
      </w:r>
      <w:hyperlink r:id="rId11" w:tooltip="美國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美國</w:t>
        </w:r>
      </w:hyperlink>
      <w:hyperlink r:id="rId12" w:tooltip="溫徹斯特連發武器公司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溫徹斯特連發武器公司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生產的</w:t>
      </w:r>
      <w:hyperlink r:id="rId13" w:tooltip="槓桿式（頁面不存在）" w:history="1"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槓桿式</w:t>
        </w:r>
      </w:hyperlink>
      <w:hyperlink r:id="rId14" w:tooltip="散彈槍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散彈槍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，發射</w:t>
      </w:r>
      <w:hyperlink r:id="rId15" w:tooltip="散彈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12</w:t>
        </w:r>
        <w:proofErr w:type="gramStart"/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鉛徑散彈</w:t>
        </w:r>
        <w:proofErr w:type="gramEnd"/>
      </w:hyperlink>
      <w:r w:rsidRPr="00B01857">
        <w:rPr>
          <w:rFonts w:ascii="文鼎中特圓" w:eastAsia="文鼎中特圓" w:hAnsi="inherit" w:cs="Segoe UI" w:hint="eastAsia"/>
          <w:color w:val="202122"/>
        </w:rPr>
        <w:t>。</w:t>
      </w:r>
    </w:p>
    <w:tbl>
      <w:tblPr>
        <w:tblW w:w="5280" w:type="dxa"/>
        <w:tblBorders>
          <w:top w:val="single" w:sz="6" w:space="0" w:color="EAECF0"/>
          <w:left w:val="single" w:sz="6" w:space="0" w:color="EAECF0"/>
          <w:bottom w:val="single" w:sz="6" w:space="0" w:color="EAECF0"/>
          <w:right w:val="single" w:sz="6" w:space="0" w:color="EAECF0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4245"/>
      </w:tblGrid>
      <w:tr w:rsidR="00456281" w:rsidRPr="00B01857" w:rsidTr="00456281">
        <w:tc>
          <w:tcPr>
            <w:tcW w:w="447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B0C4D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6281" w:rsidRPr="00B01857" w:rsidRDefault="00456281">
            <w:pPr>
              <w:spacing w:line="360" w:lineRule="atLeast"/>
              <w:jc w:val="center"/>
              <w:rPr>
                <w:rFonts w:ascii="文鼎中特圓" w:eastAsia="文鼎中特圓" w:hAnsi="新細明體" w:cs="新細明體" w:hint="eastAsia"/>
                <w:b/>
                <w:bCs/>
              </w:rPr>
            </w:pPr>
            <w:r w:rsidRPr="00B01857">
              <w:rPr>
                <w:rStyle w:val="fn"/>
                <w:rFonts w:ascii="文鼎中特圓" w:eastAsia="文鼎中特圓" w:hAnsi="inherit" w:hint="eastAsia"/>
                <w:b/>
                <w:bCs/>
                <w:bdr w:val="none" w:sz="0" w:space="0" w:color="auto" w:frame="1"/>
              </w:rPr>
              <w:t>溫徹斯特M1887</w:t>
            </w:r>
            <w:proofErr w:type="gramStart"/>
            <w:r w:rsidRPr="00B01857">
              <w:rPr>
                <w:rStyle w:val="fn"/>
                <w:rFonts w:ascii="文鼎中特圓" w:eastAsia="文鼎中特圓" w:hAnsi="inherit" w:hint="eastAsia"/>
                <w:b/>
                <w:bCs/>
                <w:bdr w:val="none" w:sz="0" w:space="0" w:color="auto" w:frame="1"/>
              </w:rPr>
              <w:t>槓桿式散彈</w:t>
            </w:r>
            <w:proofErr w:type="gramEnd"/>
            <w:r w:rsidRPr="00B01857">
              <w:rPr>
                <w:rStyle w:val="fn"/>
                <w:rFonts w:ascii="文鼎中特圓" w:eastAsia="文鼎中特圓" w:hAnsi="inherit" w:hint="eastAsia"/>
                <w:b/>
                <w:bCs/>
                <w:bdr w:val="none" w:sz="0" w:space="0" w:color="auto" w:frame="1"/>
              </w:rPr>
              <w:t>槍</w:t>
            </w:r>
            <w:r w:rsidRPr="00B01857">
              <w:rPr>
                <w:rFonts w:ascii="文鼎中特圓" w:eastAsia="文鼎中特圓" w:hAnsi="inherit" w:hint="eastAsia"/>
                <w:b/>
                <w:bCs/>
                <w:bdr w:val="none" w:sz="0" w:space="0" w:color="auto" w:frame="1"/>
              </w:rPr>
              <w:br/>
            </w:r>
            <w:r w:rsidRPr="00B01857">
              <w:rPr>
                <w:rStyle w:val="fn"/>
                <w:rFonts w:ascii="文鼎中特圓" w:eastAsia="文鼎中特圓" w:hAnsi="inherit" w:hint="eastAsia"/>
                <w:b/>
                <w:bCs/>
                <w:bdr w:val="none" w:sz="0" w:space="0" w:color="auto" w:frame="1"/>
                <w:lang w:val="en"/>
              </w:rPr>
              <w:t>Winchester Model 1887</w:t>
            </w:r>
          </w:p>
        </w:tc>
      </w:tr>
      <w:tr w:rsidR="00456281" w:rsidRPr="00B01857" w:rsidTr="00456281">
        <w:tc>
          <w:tcPr>
            <w:tcW w:w="447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jc w:val="center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Ansi="inherit" w:hint="eastAsia"/>
                <w:noProof/>
                <w:color w:val="3366CC"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2857500" cy="828675"/>
                  <wp:effectExtent l="0" t="0" r="0" b="9525"/>
                  <wp:docPr id="3" name="圖片 3" descr="M1887 LH noBG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1887 LH noBG.png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6281" w:rsidRPr="00B01857" w:rsidRDefault="00456281" w:rsidP="00456281">
            <w:pPr>
              <w:spacing w:line="360" w:lineRule="atLeast"/>
              <w:jc w:val="center"/>
              <w:textAlignment w:val="baseline"/>
              <w:rPr>
                <w:rFonts w:ascii="文鼎中特圓" w:eastAsia="文鼎中特圓" w:hAnsi="inherit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Ansi="inherit" w:hint="eastAsia"/>
                <w:sz w:val="20"/>
                <w:szCs w:val="20"/>
              </w:rPr>
              <w:t>一把溫徹斯特M1887的現代復刻版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Ansi="新細明體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類型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hyperlink r:id="rId18" w:tooltip="槓桿式（頁面不存在）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DD3333"/>
                  <w:sz w:val="20"/>
                  <w:szCs w:val="20"/>
                  <w:u w:val="none"/>
                  <w:bdr w:val="none" w:sz="0" w:space="0" w:color="auto" w:frame="1"/>
                </w:rPr>
                <w:t>槓桿式</w:t>
              </w:r>
            </w:hyperlink>
            <w:hyperlink r:id="rId19" w:tooltip="散彈槍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散彈槍</w:t>
              </w:r>
            </w:hyperlink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原產地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Ansi="inherit" w:hint="eastAsia"/>
                <w:noProof/>
                <w:sz w:val="20"/>
                <w:szCs w:val="20"/>
                <w:bdr w:val="none" w:sz="0" w:space="0" w:color="auto" w:frame="1"/>
              </w:rPr>
              <w:drawing>
                <wp:inline distT="0" distB="0" distL="0" distR="0">
                  <wp:extent cx="209550" cy="114300"/>
                  <wp:effectExtent l="0" t="0" r="0" b="0"/>
                  <wp:docPr id="2" name="圖片 2" descr="https://upload.wikimedia.org/wikipedia/commons/thumb/8/80/Flag_of_the_United_States_%281877%E2%80%931890%29.svg/22px-Flag_of_the_United_States_%281877%E2%80%931890%2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8/80/Flag_of_the_United_States_%281877%E2%80%931890%29.svg/22px-Flag_of_the_United_States_%281877%E2%80%931890%2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1857">
              <w:rPr>
                <w:rStyle w:val="flagicon"/>
                <w:rFonts w:ascii="文鼎中特圓" w:eastAsia="文鼎中特圓" w:hAnsi="inherit" w:hint="eastAsia"/>
                <w:sz w:val="20"/>
                <w:szCs w:val="20"/>
                <w:bdr w:val="none" w:sz="0" w:space="0" w:color="auto" w:frame="1"/>
              </w:rPr>
              <w:t> </w:t>
            </w:r>
            <w:hyperlink r:id="rId21" w:tooltip="美國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美國</w:t>
              </w:r>
            </w:hyperlink>
          </w:p>
        </w:tc>
      </w:tr>
      <w:tr w:rsidR="00456281" w:rsidRPr="00B01857" w:rsidTr="00456281">
        <w:tc>
          <w:tcPr>
            <w:tcW w:w="447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B0C4D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6281" w:rsidRPr="00B01857" w:rsidRDefault="00456281">
            <w:pPr>
              <w:spacing w:line="360" w:lineRule="atLeast"/>
              <w:jc w:val="center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服役記錄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使用方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各執法機構及</w:t>
            </w:r>
            <w:hyperlink r:id="rId22" w:tooltip="驛站馬車" w:history="1">
              <w:proofErr w:type="gramStart"/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驛</w:t>
              </w:r>
              <w:proofErr w:type="gramEnd"/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車</w:t>
              </w:r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公司</w:t>
            </w:r>
          </w:p>
        </w:tc>
      </w:tr>
      <w:tr w:rsidR="00456281" w:rsidRPr="00B01857" w:rsidTr="00456281">
        <w:tc>
          <w:tcPr>
            <w:tcW w:w="447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B0C4D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6281" w:rsidRPr="00B01857" w:rsidRDefault="00456281">
            <w:pPr>
              <w:spacing w:line="360" w:lineRule="atLeast"/>
              <w:jc w:val="center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生產歷史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研發者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hyperlink r:id="rId23" w:tooltip="約翰·白朗寧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約翰·白朗寧</w:t>
              </w:r>
            </w:hyperlink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研發日期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1887年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生產商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 w:rsidP="00456281">
            <w:pPr>
              <w:shd w:val="clear" w:color="auto" w:fill="FFFFFF"/>
              <w:spacing w:line="384" w:lineRule="atLeast"/>
              <w:textAlignment w:val="baseline"/>
              <w:rPr>
                <w:rFonts w:ascii="文鼎中特圓" w:eastAsia="文鼎中特圓" w:hAnsi="inherit" w:hint="eastAsia"/>
                <w:color w:val="000000"/>
                <w:sz w:val="19"/>
                <w:szCs w:val="19"/>
              </w:rPr>
            </w:pPr>
            <w:r w:rsidRPr="00B01857">
              <w:rPr>
                <w:rStyle w:val="navtoggle"/>
                <w:rFonts w:ascii="文鼎中特圓" w:eastAsia="文鼎中特圓" w:hAnsi="inherit" w:hint="eastAsia"/>
                <w:color w:val="000000"/>
                <w:sz w:val="18"/>
                <w:szCs w:val="18"/>
                <w:bdr w:val="none" w:sz="0" w:space="0" w:color="auto" w:frame="1"/>
              </w:rPr>
              <w:t>顯示</w:t>
            </w:r>
            <w:proofErr w:type="gramStart"/>
            <w:r w:rsidRPr="00B01857">
              <w:rPr>
                <w:rStyle w:val="navtoggle"/>
                <w:rFonts w:ascii="文鼎中特圓" w:eastAsia="文鼎中特圓" w:hAnsi="inherit" w:hint="eastAsia"/>
                <w:color w:val="000000"/>
                <w:sz w:val="18"/>
                <w:szCs w:val="18"/>
                <w:bdr w:val="none" w:sz="0" w:space="0" w:color="auto" w:frame="1"/>
              </w:rPr>
              <w:t>▼</w:t>
            </w:r>
            <w:proofErr w:type="gramEnd"/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Ansi="新細明體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生產日期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1887</w:t>
            </w:r>
            <w:proofErr w:type="gramStart"/>
            <w:r w:rsidRPr="00B01857">
              <w:rPr>
                <w:rFonts w:ascii="文鼎中特圓" w:eastAsia="文鼎中特圓" w:hint="eastAsia"/>
                <w:sz w:val="20"/>
                <w:szCs w:val="20"/>
              </w:rPr>
              <w:t>—</w:t>
            </w:r>
            <w:proofErr w:type="gramEnd"/>
            <w:r w:rsidRPr="00B01857">
              <w:rPr>
                <w:rFonts w:ascii="文鼎中特圓" w:eastAsia="文鼎中特圓" w:hint="eastAsia"/>
                <w:sz w:val="20"/>
                <w:szCs w:val="20"/>
              </w:rPr>
              <w:t>1899年（M1887）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製造數量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在1887</w:t>
            </w:r>
            <w:proofErr w:type="gramStart"/>
            <w:r w:rsidRPr="00B01857">
              <w:rPr>
                <w:rFonts w:ascii="文鼎中特圓" w:eastAsia="文鼎中特圓" w:hint="eastAsia"/>
                <w:sz w:val="20"/>
                <w:szCs w:val="20"/>
              </w:rPr>
              <w:t>—</w:t>
            </w:r>
            <w:proofErr w:type="gramEnd"/>
            <w:r w:rsidRPr="00B01857">
              <w:rPr>
                <w:rFonts w:ascii="文鼎中特圓" w:eastAsia="文鼎中特圓" w:hint="eastAsia"/>
                <w:sz w:val="20"/>
                <w:szCs w:val="20"/>
              </w:rPr>
              <w:t>1901年間：64,855枝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衍生型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 w:rsidP="00456281">
            <w:pPr>
              <w:shd w:val="clear" w:color="auto" w:fill="FFFFFF"/>
              <w:spacing w:line="384" w:lineRule="atLeast"/>
              <w:textAlignment w:val="baseline"/>
              <w:rPr>
                <w:rFonts w:ascii="文鼎中特圓" w:eastAsia="文鼎中特圓" w:hAnsi="inherit" w:hint="eastAsia"/>
                <w:color w:val="000000"/>
                <w:sz w:val="19"/>
                <w:szCs w:val="19"/>
              </w:rPr>
            </w:pPr>
            <w:r w:rsidRPr="00B01857">
              <w:rPr>
                <w:rStyle w:val="navtoggle"/>
                <w:rFonts w:ascii="文鼎中特圓" w:eastAsia="文鼎中特圓" w:hAnsi="inherit" w:hint="eastAsia"/>
                <w:color w:val="000000"/>
                <w:sz w:val="18"/>
                <w:szCs w:val="18"/>
                <w:bdr w:val="none" w:sz="0" w:space="0" w:color="auto" w:frame="1"/>
              </w:rPr>
              <w:t>顯示</w:t>
            </w:r>
            <w:proofErr w:type="gramStart"/>
            <w:r w:rsidRPr="00B01857">
              <w:rPr>
                <w:rStyle w:val="navtoggle"/>
                <w:rFonts w:ascii="文鼎中特圓" w:eastAsia="文鼎中特圓" w:hAnsi="inherit" w:hint="eastAsia"/>
                <w:color w:val="000000"/>
                <w:sz w:val="18"/>
                <w:szCs w:val="18"/>
                <w:bdr w:val="none" w:sz="0" w:space="0" w:color="auto" w:frame="1"/>
              </w:rPr>
              <w:t>▼</w:t>
            </w:r>
            <w:proofErr w:type="gramEnd"/>
          </w:p>
        </w:tc>
      </w:tr>
      <w:tr w:rsidR="00456281" w:rsidRPr="00B01857" w:rsidTr="00456281">
        <w:tc>
          <w:tcPr>
            <w:tcW w:w="447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B0C4DE"/>
            <w:tcMar>
              <w:top w:w="105" w:type="dxa"/>
              <w:left w:w="150" w:type="dxa"/>
              <w:bottom w:w="105" w:type="dxa"/>
              <w:right w:w="150" w:type="dxa"/>
            </w:tcMar>
            <w:vAlign w:val="center"/>
            <w:hideMark/>
          </w:tcPr>
          <w:p w:rsidR="00456281" w:rsidRPr="00B01857" w:rsidRDefault="00456281">
            <w:pPr>
              <w:spacing w:line="360" w:lineRule="atLeast"/>
              <w:jc w:val="center"/>
              <w:rPr>
                <w:rFonts w:ascii="文鼎中特圓" w:eastAsia="文鼎中特圓" w:hAnsi="新細明體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基本規格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重量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空槍（標準型）：3.6</w:t>
            </w:r>
            <w:hyperlink r:id="rId24" w:tooltip="公斤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公</w:t>
              </w:r>
              <w:proofErr w:type="gramStart"/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斤</w:t>
              </w:r>
              <w:proofErr w:type="gramEnd"/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（8</w:t>
            </w:r>
            <w:hyperlink r:id="rId25" w:tooltip="磅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磅</w:t>
              </w:r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）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lastRenderedPageBreak/>
              <w:t>長度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997</w:t>
            </w:r>
            <w:hyperlink r:id="rId26" w:tooltip="公釐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公</w:t>
              </w:r>
              <w:proofErr w:type="gramStart"/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釐</w:t>
              </w:r>
              <w:proofErr w:type="gramEnd"/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（39.25</w:t>
            </w:r>
            <w:hyperlink r:id="rId27" w:tooltip="英寸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英寸</w:t>
              </w:r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）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hyperlink r:id="rId28" w:tooltip="槍管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b/>
                  <w:bCs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槍管</w:t>
              </w:r>
            </w:hyperlink>
            <w:r w:rsidR="00456281"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長度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508公釐（20英英寸）</w:t>
            </w:r>
          </w:p>
        </w:tc>
      </w:tr>
      <w:tr w:rsidR="00456281" w:rsidRPr="00B01857" w:rsidTr="00456281">
        <w:tc>
          <w:tcPr>
            <w:tcW w:w="4470" w:type="dxa"/>
            <w:gridSpan w:val="2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A12273">
            <w:pPr>
              <w:spacing w:line="360" w:lineRule="atLeast"/>
              <w:jc w:val="center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pict>
                <v:rect id="_x0000_i1025" style="width:0;height:.75pt" o:hralign="center" o:hrstd="t" o:hr="t" fillcolor="#a0a0a0" stroked="f"/>
              </w:pic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hyperlink r:id="rId29" w:tooltip="子彈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b/>
                  <w:bCs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子彈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hyperlink r:id="rId30" w:tooltip="散彈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12</w:t>
              </w:r>
              <w:proofErr w:type="gramStart"/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鉛徑散彈</w:t>
              </w:r>
              <w:proofErr w:type="gramEnd"/>
            </w:hyperlink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hyperlink r:id="rId31" w:tooltip="口徑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b/>
                  <w:bCs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口徑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18.53×69.85公釐（0.73×2.75英英寸）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hyperlink r:id="rId32" w:tooltip="槍管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b/>
                  <w:bCs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槍管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1根，</w:t>
            </w:r>
            <w:hyperlink r:id="rId33" w:tooltip="滑膛槍炮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滑膛</w:t>
              </w:r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，無</w:t>
            </w:r>
            <w:hyperlink r:id="rId34" w:tooltip="槍口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槍口</w:t>
              </w:r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裝置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hyperlink r:id="rId35" w:tooltip="槍機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b/>
                  <w:bCs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槍機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hyperlink r:id="rId36" w:tooltip="槓桿式（頁面不存在）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DD3333"/>
                  <w:sz w:val="20"/>
                  <w:szCs w:val="20"/>
                  <w:u w:val="none"/>
                  <w:bdr w:val="none" w:sz="0" w:space="0" w:color="auto" w:frame="1"/>
                </w:rPr>
                <w:t>槓桿式</w:t>
              </w:r>
            </w:hyperlink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發射模式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hyperlink r:id="rId37" w:tooltip="連發步槍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連發</w:t>
              </w:r>
            </w:hyperlink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hyperlink r:id="rId38" w:tooltip="有效射程" w:history="1">
              <w:r w:rsidR="00456281" w:rsidRPr="00B01857">
                <w:rPr>
                  <w:rStyle w:val="a3"/>
                  <w:rFonts w:ascii="文鼎中特圓" w:eastAsia="文鼎中特圓" w:hAnsi="inherit" w:hint="eastAsia"/>
                  <w:b/>
                  <w:bCs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有效射程</w:t>
              </w:r>
            </w:hyperlink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50</w:t>
            </w:r>
            <w:hyperlink r:id="rId39" w:tooltip="米 (單位)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公</w:t>
              </w:r>
              <w:proofErr w:type="gramStart"/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尺</w:t>
              </w:r>
              <w:proofErr w:type="gramEnd"/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（54.68</w:t>
            </w:r>
            <w:hyperlink r:id="rId40" w:tooltip="碼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碼</w:t>
              </w:r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，164.04</w:t>
            </w:r>
            <w:hyperlink r:id="rId41" w:tooltip="英尺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英尺</w:t>
              </w:r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）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proofErr w:type="gramStart"/>
            <w:r w:rsidRPr="00B01857"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  <w:t>供彈方式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EAECF0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456281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r w:rsidRPr="00B01857">
              <w:rPr>
                <w:rFonts w:ascii="文鼎中特圓" w:eastAsia="文鼎中特圓" w:hint="eastAsia"/>
                <w:sz w:val="20"/>
                <w:szCs w:val="20"/>
              </w:rPr>
              <w:t>5發內置式</w:t>
            </w:r>
            <w:hyperlink r:id="rId42" w:anchor="%E7%AE%A1%E5%BC%8F%E5%BD%88%E5%80%89" w:tooltip="彈匣" w:history="1"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管</w:t>
              </w:r>
              <w:proofErr w:type="gramStart"/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式彈倉</w:t>
              </w:r>
              <w:proofErr w:type="gramEnd"/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、</w:t>
            </w:r>
            <w:hyperlink r:id="rId43" w:tooltip="膛室" w:history="1">
              <w:proofErr w:type="gramStart"/>
              <w:r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膛室</w:t>
              </w:r>
              <w:proofErr w:type="gramEnd"/>
            </w:hyperlink>
            <w:r w:rsidRPr="00B01857">
              <w:rPr>
                <w:rFonts w:ascii="文鼎中特圓" w:eastAsia="文鼎中特圓" w:hint="eastAsia"/>
                <w:sz w:val="20"/>
                <w:szCs w:val="20"/>
              </w:rPr>
              <w:t>1發，</w:t>
            </w:r>
            <w:proofErr w:type="gramStart"/>
            <w:r w:rsidRPr="00B01857">
              <w:rPr>
                <w:rFonts w:ascii="文鼎中特圓" w:eastAsia="文鼎中特圓" w:hint="eastAsia"/>
                <w:sz w:val="20"/>
                <w:szCs w:val="20"/>
              </w:rPr>
              <w:t>托彈板</w:t>
            </w:r>
            <w:proofErr w:type="gramEnd"/>
            <w:r w:rsidRPr="00B01857">
              <w:rPr>
                <w:rFonts w:ascii="文鼎中特圓" w:eastAsia="文鼎中特圓" w:hint="eastAsia"/>
                <w:sz w:val="20"/>
                <w:szCs w:val="20"/>
              </w:rPr>
              <w:t>上1發（最高載彈量為7發）</w:t>
            </w:r>
          </w:p>
        </w:tc>
      </w:tr>
      <w:tr w:rsidR="00456281" w:rsidRPr="00B01857" w:rsidTr="004562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noWrap/>
            <w:tcMar>
              <w:top w:w="105" w:type="dxa"/>
              <w:left w:w="150" w:type="dxa"/>
              <w:bottom w:w="105" w:type="dxa"/>
              <w:right w:w="84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b/>
                <w:bCs/>
                <w:sz w:val="20"/>
                <w:szCs w:val="20"/>
              </w:rPr>
            </w:pPr>
            <w:hyperlink r:id="rId44" w:tooltip="照準器" w:history="1">
              <w:proofErr w:type="gramStart"/>
              <w:r w:rsidR="00456281" w:rsidRPr="00B01857">
                <w:rPr>
                  <w:rStyle w:val="a3"/>
                  <w:rFonts w:ascii="文鼎中特圓" w:eastAsia="文鼎中特圓" w:hAnsi="inherit" w:hint="eastAsia"/>
                  <w:b/>
                  <w:bCs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瞄具</w:t>
              </w:r>
              <w:proofErr w:type="gramEnd"/>
            </w:hyperlink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8F9F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456281" w:rsidRPr="00B01857" w:rsidRDefault="00A12273">
            <w:pPr>
              <w:spacing w:line="360" w:lineRule="atLeast"/>
              <w:rPr>
                <w:rFonts w:ascii="文鼎中特圓" w:eastAsia="文鼎中特圓" w:hint="eastAsia"/>
                <w:sz w:val="20"/>
                <w:szCs w:val="20"/>
              </w:rPr>
            </w:pPr>
            <w:hyperlink r:id="rId45" w:tooltip="機械瞄具" w:history="1">
              <w:proofErr w:type="gramStart"/>
              <w:r w:rsidR="00456281" w:rsidRPr="00B01857">
                <w:rPr>
                  <w:rStyle w:val="a3"/>
                  <w:rFonts w:ascii="文鼎中特圓" w:eastAsia="文鼎中特圓" w:hAnsi="inherit" w:hint="eastAsia"/>
                  <w:color w:val="3366CC"/>
                  <w:sz w:val="20"/>
                  <w:szCs w:val="20"/>
                  <w:u w:val="none"/>
                  <w:bdr w:val="none" w:sz="0" w:space="0" w:color="auto" w:frame="1"/>
                </w:rPr>
                <w:t>機械瞄具</w:t>
              </w:r>
              <w:proofErr w:type="gramEnd"/>
            </w:hyperlink>
            <w:r w:rsidR="00456281" w:rsidRPr="00B01857">
              <w:rPr>
                <w:rFonts w:ascii="文鼎中特圓" w:eastAsia="文鼎中特圓" w:hint="eastAsia"/>
                <w:sz w:val="20"/>
                <w:szCs w:val="20"/>
              </w:rPr>
              <w:t>：</w:t>
            </w:r>
            <w:proofErr w:type="gramStart"/>
            <w:r w:rsidR="00456281" w:rsidRPr="00B01857">
              <w:rPr>
                <w:rFonts w:ascii="文鼎中特圓" w:eastAsia="文鼎中特圓" w:hint="eastAsia"/>
                <w:sz w:val="20"/>
                <w:szCs w:val="20"/>
              </w:rPr>
              <w:t>金屬珠狀</w:t>
            </w:r>
            <w:proofErr w:type="gramEnd"/>
            <w:r w:rsidR="00456281" w:rsidRPr="00B01857">
              <w:rPr>
                <w:rFonts w:ascii="文鼎中特圓" w:eastAsia="文鼎中特圓" w:hint="eastAsia"/>
                <w:sz w:val="20"/>
                <w:szCs w:val="20"/>
              </w:rPr>
              <w:fldChar w:fldCharType="begin"/>
            </w:r>
            <w:r w:rsidR="00456281" w:rsidRPr="00B01857">
              <w:rPr>
                <w:rFonts w:ascii="文鼎中特圓" w:eastAsia="文鼎中特圓" w:hint="eastAsia"/>
                <w:sz w:val="20"/>
                <w:szCs w:val="20"/>
              </w:rPr>
              <w:instrText xml:space="preserve"> HYPERLINK "https://zh.m.wikipedia.org/wiki/%E7%85%A7%E6%BA%96%E5%99%A8" \o "照準器" </w:instrText>
            </w:r>
            <w:r w:rsidR="00456281" w:rsidRPr="00B01857">
              <w:rPr>
                <w:rFonts w:ascii="文鼎中特圓" w:eastAsia="文鼎中特圓" w:hint="eastAsia"/>
                <w:sz w:val="20"/>
                <w:szCs w:val="20"/>
              </w:rPr>
              <w:fldChar w:fldCharType="separate"/>
            </w:r>
            <w:r w:rsidR="00456281" w:rsidRPr="00B01857">
              <w:rPr>
                <w:rStyle w:val="a3"/>
                <w:rFonts w:ascii="文鼎中特圓" w:eastAsia="文鼎中特圓" w:hAnsi="inherit" w:hint="eastAsia"/>
                <w:color w:val="3366CC"/>
                <w:sz w:val="20"/>
                <w:szCs w:val="20"/>
                <w:u w:val="none"/>
                <w:bdr w:val="none" w:sz="0" w:space="0" w:color="auto" w:frame="1"/>
              </w:rPr>
              <w:t>準星</w:t>
            </w:r>
            <w:r w:rsidR="00456281" w:rsidRPr="00B01857">
              <w:rPr>
                <w:rFonts w:ascii="文鼎中特圓" w:eastAsia="文鼎中特圓" w:hint="eastAsia"/>
                <w:sz w:val="20"/>
                <w:szCs w:val="20"/>
              </w:rPr>
              <w:fldChar w:fldCharType="end"/>
            </w:r>
          </w:p>
        </w:tc>
      </w:tr>
    </w:tbl>
    <w:p w:rsidR="00456281" w:rsidRPr="00B01857" w:rsidRDefault="00456281" w:rsidP="00456281">
      <w:pPr>
        <w:pStyle w:val="2"/>
        <w:pBdr>
          <w:bottom w:val="single" w:sz="6" w:space="6" w:color="EAECF0"/>
        </w:pBdr>
        <w:spacing w:before="0" w:beforeAutospacing="0" w:after="0" w:afterAutospacing="0"/>
        <w:textAlignment w:val="baseline"/>
        <w:rPr>
          <w:rFonts w:ascii="文鼎中特圓" w:eastAsia="文鼎中特圓" w:hAnsi="Georgia" w:cs="Segoe UI" w:hint="eastAsia"/>
          <w:color w:val="202122"/>
        </w:rPr>
      </w:pPr>
      <w:r w:rsidRPr="00B01857">
        <w:rPr>
          <w:rStyle w:val="mw-headline"/>
          <w:rFonts w:ascii="文鼎中特圓" w:eastAsia="文鼎中特圓" w:hAnsi="inherit" w:cs="Segoe UI" w:hint="eastAsia"/>
          <w:color w:val="202122"/>
          <w:bdr w:val="none" w:sz="0" w:space="0" w:color="auto" w:frame="1"/>
        </w:rPr>
        <w:t>設計</w:t>
      </w:r>
      <w:hyperlink r:id="rId46" w:tooltip="編輯章節：設計" w:history="1">
        <w:r w:rsidRPr="00B01857">
          <w:rPr>
            <w:rStyle w:val="a3"/>
            <w:rFonts w:ascii="文鼎中特圓" w:eastAsia="文鼎中特圓" w:hAnsi="inherit" w:cs="Segoe UI" w:hint="eastAsia"/>
            <w:u w:val="none"/>
            <w:bdr w:val="none" w:sz="0" w:space="0" w:color="auto" w:frame="1"/>
          </w:rPr>
          <w:t>編輯</w:t>
        </w:r>
      </w:hyperlink>
    </w:p>
    <w:p w:rsidR="00456281" w:rsidRPr="00B01857" w:rsidRDefault="00456281" w:rsidP="00456281">
      <w:pPr>
        <w:pStyle w:val="Web"/>
        <w:spacing w:before="0" w:beforeAutospacing="0" w:after="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color w:val="202122"/>
        </w:rPr>
        <w:t>溫徹斯特M1887是第一款真正成功的</w:t>
      </w:r>
      <w:hyperlink r:id="rId47" w:tooltip="槓桿式（頁面不存在）" w:history="1"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槓桿式</w:t>
        </w:r>
      </w:hyperlink>
      <w:hyperlink r:id="rId48" w:tooltip="散彈槍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散彈槍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，同時也是最早期的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連發式散彈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槍之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一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。其採用的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槓桿式槍機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是</w:t>
      </w:r>
      <w:hyperlink r:id="rId49" w:tooltip="溫徹斯特連發武器公司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溫徹斯特連發武器公司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最著名的招牌設計，該公司所生產的</w:t>
      </w:r>
      <w:hyperlink r:id="rId50" w:tooltip="溫徹斯特步槍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溫徹斯特M1873步槍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就是槓桿式操作槍械的典型例子。M1887的設計師</w:t>
      </w:r>
      <w:hyperlink r:id="rId51" w:tooltip="約翰·白朗寧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約翰·白朗寧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曾建議採用</w:t>
      </w:r>
      <w:hyperlink r:id="rId52" w:tooltip="泵動式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泵動式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操作原理，並認為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泵動式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比起槓桿式更加適合作為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連發式散彈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槍的操作機制，但溫徹斯特是一間以「槓桿式槍械」而聞名的公司，其生產的槍械都是以槓桿式原理操作，故認為他們的新型散彈槍也必須以</w:t>
      </w:r>
      <w:hyperlink r:id="rId53" w:tooltip="品牌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品牌知名度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作為理由而設計成槓桿式操作。白朗寧其後就設計了一枝</w:t>
      </w:r>
      <w:hyperlink r:id="rId54" w:tooltip="後膛槍炮（頁面不存在）" w:history="1"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後裝式</w:t>
        </w:r>
      </w:hyperlink>
      <w:proofErr w:type="gramStart"/>
      <w:r w:rsidRPr="00B01857">
        <w:rPr>
          <w:rStyle w:val="noprint"/>
          <w:rFonts w:ascii="文鼎中特圓" w:eastAsia="文鼎中特圓" w:hAnsi="inherit" w:cs="Segoe UI" w:hint="eastAsia"/>
          <w:color w:val="202122"/>
          <w:bdr w:val="none" w:sz="0" w:space="0" w:color="auto" w:frame="1"/>
        </w:rPr>
        <w:t>（</w:t>
      </w:r>
      <w:proofErr w:type="gramEnd"/>
      <w:r w:rsidRPr="00B01857">
        <w:rPr>
          <w:rStyle w:val="ilh-lang"/>
          <w:rFonts w:ascii="文鼎中特圓" w:eastAsia="文鼎中特圓" w:hAnsi="inherit" w:cs="Segoe UI" w:hint="eastAsia"/>
          <w:color w:val="202122"/>
          <w:bdr w:val="none" w:sz="0" w:space="0" w:color="auto" w:frame="1"/>
        </w:rPr>
        <w:t>英語</w:t>
      </w:r>
      <w:r w:rsidRPr="00B01857">
        <w:rPr>
          <w:rStyle w:val="ilh-colon"/>
          <w:rFonts w:ascii="文鼎中特圓" w:eastAsia="文鼎中特圓" w:hAnsi="inherit" w:cs="Segoe UI" w:hint="eastAsia"/>
          <w:color w:val="202122"/>
          <w:bdr w:val="none" w:sz="0" w:space="0" w:color="auto" w:frame="1"/>
        </w:rPr>
        <w:t>：</w:t>
      </w:r>
      <w:hyperlink r:id="rId55" w:tooltip="en:Breechloader" w:history="1">
        <w:r w:rsidRPr="00B01857">
          <w:rPr>
            <w:rStyle w:val="a3"/>
            <w:rFonts w:ascii="文鼎中特圓" w:eastAsia="文鼎中特圓" w:hAnsi="inherit" w:cs="Segoe UI" w:hint="eastAsia"/>
            <w:color w:val="3366BB"/>
            <w:u w:val="none"/>
            <w:bdr w:val="none" w:sz="0" w:space="0" w:color="auto" w:frame="1"/>
            <w:lang w:val="en"/>
          </w:rPr>
          <w:t>Breechloader</w:t>
        </w:r>
      </w:hyperlink>
      <w:proofErr w:type="gramStart"/>
      <w:r w:rsidRPr="00B01857">
        <w:rPr>
          <w:rStyle w:val="noprint"/>
          <w:rFonts w:ascii="文鼎中特圓" w:eastAsia="文鼎中特圓" w:hAnsi="inherit" w:cs="Segoe UI" w:hint="eastAsia"/>
          <w:color w:val="202122"/>
          <w:bdr w:val="none" w:sz="0" w:space="0" w:color="auto" w:frame="1"/>
        </w:rPr>
        <w:t>）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，並同時採用</w:t>
      </w:r>
      <w:hyperlink r:id="rId56" w:tooltip="滾動式閉鎖（頁面不存在）" w:history="1"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滾動式閉鎖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和槓桿式原理運作的散彈槍。由於在1887年推出，該槍被命名為「1887型」（Model 1887）。不過，基於M1887本身並不太可靠，尤其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在供彈時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容易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出現卡殼等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故障，溫徹斯特後來委託白朗寧設計出使用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泵動式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設計的</w:t>
      </w:r>
      <w:hyperlink r:id="rId57" w:tooltip="溫徹斯特M1893泵動式散彈槍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溫徹斯特M1893散彈槍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（為</w:t>
      </w:r>
      <w:hyperlink r:id="rId58" w:tooltip="溫徹斯特M1897泵動式散彈槍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溫徹斯特M1897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的早期型號），但在推出後不久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世界就迎來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了</w:t>
      </w:r>
      <w:hyperlink r:id="rId59" w:tooltip="無煙火藥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無煙火藥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時代。</w:t>
      </w:r>
    </w:p>
    <w:p w:rsidR="00456281" w:rsidRPr="00B01857" w:rsidRDefault="00456281" w:rsidP="00456281">
      <w:pPr>
        <w:pStyle w:val="Web"/>
        <w:spacing w:before="0" w:beforeAutospacing="0" w:after="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color w:val="202122"/>
        </w:rPr>
        <w:t>在19世紀中後期推出的散彈槍仍然發射使用</w:t>
      </w:r>
      <w:hyperlink r:id="rId60" w:tooltip="火藥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黑火藥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作為推進劑的</w:t>
      </w:r>
      <w:hyperlink r:id="rId61" w:tooltip="散彈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散彈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藥筒，故溫徹斯特M1887也同樣只能發射使用黑火藥的</w:t>
      </w:r>
      <w:hyperlink r:id="rId62" w:tooltip="散彈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12</w:t>
        </w:r>
        <w:proofErr w:type="gramStart"/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鉛徑散彈</w:t>
        </w:r>
        <w:proofErr w:type="gramEnd"/>
      </w:hyperlink>
      <w:r w:rsidRPr="00B01857">
        <w:rPr>
          <w:rFonts w:ascii="文鼎中特圓" w:eastAsia="文鼎中特圓" w:hAnsi="inherit" w:cs="Segoe UI" w:hint="eastAsia"/>
          <w:color w:val="202122"/>
        </w:rPr>
        <w:t>，不久亦提供了發射</w:t>
      </w:r>
      <w:hyperlink r:id="rId63" w:tooltip="10鉛徑散彈（頁面不存在）" w:history="1"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10</w:t>
        </w:r>
        <w:proofErr w:type="gramStart"/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鉛徑散彈</w:t>
        </w:r>
        <w:proofErr w:type="gramEnd"/>
      </w:hyperlink>
      <w:r w:rsidRPr="00B01857">
        <w:rPr>
          <w:rFonts w:ascii="文鼎中特圓" w:eastAsia="文鼎中特圓" w:hAnsi="inherit" w:cs="Segoe UI" w:hint="eastAsia"/>
          <w:color w:val="202122"/>
        </w:rPr>
        <w:t>的版本。後來，溫徹斯特公司很快就意識到，溫徹斯特M1887的槍管強度並不足以承受</w:t>
      </w:r>
      <w:hyperlink r:id="rId64" w:tooltip="無煙火藥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無煙火藥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型散彈藥筒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的膛壓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。為此，他們委託白朗寧重新設計出適應無煙火藥的1887型，得出來的結果就是</w:t>
      </w:r>
      <w:hyperlink r:id="rId65" w:tooltip="溫徹斯特M1901槓桿式散彈槍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溫徹斯特M1901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，不過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該槍只能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發射使用無煙火藥的</w:t>
      </w:r>
      <w:hyperlink r:id="rId66" w:tooltip="10鉛徑散彈（頁面不存在）" w:history="1"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10</w:t>
        </w:r>
        <w:proofErr w:type="gramStart"/>
        <w:r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鉛徑散彈</w:t>
        </w:r>
        <w:proofErr w:type="gramEnd"/>
      </w:hyperlink>
      <w:r w:rsidRPr="00B01857">
        <w:rPr>
          <w:rFonts w:ascii="文鼎中特圓" w:eastAsia="文鼎中特圓" w:hAnsi="inherit" w:cs="Segoe UI" w:hint="eastAsia"/>
          <w:color w:val="202122"/>
        </w:rPr>
        <w:t>，並沒有提供無煙火藥版12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鉛徑型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。原因是溫徹斯特不想威脅到M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1897泵動式散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彈槍的銷量。於是M1901和M1897同時一度成為了溫徹斯特公司最暢銷的散彈槍。</w:t>
      </w:r>
    </w:p>
    <w:p w:rsidR="00456281" w:rsidRPr="00B01857" w:rsidRDefault="00456281" w:rsidP="00456281">
      <w:pPr>
        <w:pStyle w:val="Web"/>
        <w:spacing w:before="0" w:beforeAutospacing="0" w:after="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color w:val="202122"/>
        </w:rPr>
        <w:t>M1887的標準型配備30英寸槍管，另有可特別訂製的32英寸槍管以及20英寸槍管型。溫徹斯特還提供</w:t>
      </w:r>
      <w:hyperlink r:id="rId67" w:tooltip="大馬士革鋼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大馬士革鋼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槍管的版本。</w:t>
      </w:r>
    </w:p>
    <w:p w:rsidR="00456281" w:rsidRPr="00B01857" w:rsidRDefault="00456281" w:rsidP="00456281">
      <w:pPr>
        <w:pStyle w:val="Web"/>
        <w:spacing w:before="120" w:beforeAutospacing="0" w:after="24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color w:val="202122"/>
        </w:rPr>
        <w:t>雖然M1887和M1901在技術上仍是十分優秀的設計，但是本身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槓桿式槍機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並不如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泵動式槍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機般適合用於散彈槍，加上在溫徹斯特M1897和其他當代的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泵動式散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彈槍推出以後，市場對於槓桿式操作散彈槍的興趣已經大大減少，這個結果是約翰·白朗寧當初已經預料到的。溫徹斯特M1887在1887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—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1901年間的產量達到64,855枝。</w:t>
      </w:r>
    </w:p>
    <w:p w:rsidR="00456281" w:rsidRPr="00B01857" w:rsidRDefault="00456281" w:rsidP="00456281">
      <w:pPr>
        <w:pStyle w:val="3"/>
        <w:textAlignment w:val="baseline"/>
        <w:rPr>
          <w:rFonts w:ascii="文鼎中特圓" w:eastAsia="文鼎中特圓" w:hAnsi="inherit" w:cs="Segoe UI" w:hint="eastAsia"/>
          <w:color w:val="202122"/>
          <w:sz w:val="29"/>
          <w:szCs w:val="29"/>
        </w:rPr>
      </w:pPr>
      <w:proofErr w:type="gramStart"/>
      <w:r w:rsidRPr="00B01857">
        <w:rPr>
          <w:rStyle w:val="mw-headline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t>齊亞帕</w:t>
      </w:r>
      <w:proofErr w:type="gramEnd"/>
      <w:r w:rsidRPr="00B01857">
        <w:rPr>
          <w:rStyle w:val="mw-headline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t>武器公司</w:t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fldChar w:fldCharType="begin"/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instrText xml:space="preserve"> HYPERLINK "https://zh.m.wikipedia.org/w/index.php?title=%E6%BA%AB%E5%BE%B9%E6%96%AF%E7%89%B9M1887%E6%A7%93%E6%A1%BF%E5%BC%8F%E9%9C%B0%E5%BD%88%E6%A7%8D&amp;action=edit&amp;section=5" \o "編輯章節：齊亞帕武器公司" </w:instrText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fldChar w:fldCharType="separate"/>
      </w:r>
      <w:r w:rsidRPr="00B01857">
        <w:rPr>
          <w:rStyle w:val="a3"/>
          <w:rFonts w:ascii="文鼎中特圓" w:eastAsia="文鼎中特圓" w:hAnsi="inherit" w:cs="Segoe UI" w:hint="eastAsia"/>
          <w:sz w:val="29"/>
          <w:szCs w:val="29"/>
          <w:u w:val="none"/>
          <w:bdr w:val="none" w:sz="0" w:space="0" w:color="auto" w:frame="1"/>
        </w:rPr>
        <w:t>編輯</w:t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fldChar w:fldCharType="end"/>
      </w:r>
    </w:p>
    <w:p w:rsidR="00456281" w:rsidRPr="00B01857" w:rsidRDefault="00A12273" w:rsidP="00456281">
      <w:pPr>
        <w:pStyle w:val="Web"/>
        <w:spacing w:before="0" w:beforeAutospacing="0" w:after="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hyperlink r:id="rId68" w:tooltip="義大利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義大利</w:t>
        </w:r>
      </w:hyperlink>
      <w:hyperlink r:id="rId69" w:tooltip="齊亞帕武器公司（頁面不存在）" w:history="1">
        <w:proofErr w:type="gramStart"/>
        <w:r w:rsidR="00456281"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齊亞帕</w:t>
        </w:r>
        <w:proofErr w:type="gramEnd"/>
        <w:r w:rsidR="00456281" w:rsidRPr="00B01857">
          <w:rPr>
            <w:rStyle w:val="a3"/>
            <w:rFonts w:ascii="文鼎中特圓" w:eastAsia="文鼎中特圓" w:hAnsi="inherit" w:cs="Segoe UI" w:hint="eastAsia"/>
            <w:color w:val="DD3333"/>
            <w:u w:val="none"/>
            <w:bdr w:val="none" w:sz="0" w:space="0" w:color="auto" w:frame="1"/>
          </w:rPr>
          <w:t>武器公司</w:t>
        </w:r>
      </w:hyperlink>
      <w:r w:rsidR="00456281" w:rsidRPr="00B01857">
        <w:rPr>
          <w:rFonts w:ascii="文鼎中特圓" w:eastAsia="文鼎中特圓" w:hAnsi="inherit" w:cs="Segoe UI" w:hint="eastAsia"/>
          <w:color w:val="202122"/>
        </w:rPr>
        <w:t>也推出了溫徹斯特M1887系列散彈槍的現代化仿製品。據指，該公司生產的M1887復刻版是目前評價最高的。2008年底，</w:t>
      </w:r>
      <w:proofErr w:type="gramStart"/>
      <w:r w:rsidR="00456281" w:rsidRPr="00B01857">
        <w:rPr>
          <w:rFonts w:ascii="文鼎中特圓" w:eastAsia="文鼎中特圓" w:hAnsi="inherit" w:cs="Segoe UI" w:hint="eastAsia"/>
          <w:color w:val="202122"/>
        </w:rPr>
        <w:t>該散彈</w:t>
      </w:r>
      <w:proofErr w:type="gramEnd"/>
      <w:r w:rsidR="00456281" w:rsidRPr="00B01857">
        <w:rPr>
          <w:rFonts w:ascii="文鼎中特圓" w:eastAsia="文鼎中特圓" w:hAnsi="inherit" w:cs="Segoe UI" w:hint="eastAsia"/>
          <w:color w:val="202122"/>
        </w:rPr>
        <w:t>槍開始出現在</w:t>
      </w:r>
      <w:hyperlink r:id="rId70" w:tooltip="澳洲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澳洲</w:t>
        </w:r>
      </w:hyperlink>
      <w:r w:rsidR="00456281" w:rsidRPr="00B01857">
        <w:rPr>
          <w:rFonts w:ascii="文鼎中特圓" w:eastAsia="文鼎中特圓" w:hAnsi="inherit" w:cs="Segoe UI" w:hint="eastAsia"/>
          <w:color w:val="202122"/>
        </w:rPr>
        <w:t>和</w:t>
      </w:r>
      <w:hyperlink r:id="rId71" w:tooltip="歐洲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歐洲</w:t>
        </w:r>
      </w:hyperlink>
      <w:r w:rsidR="00456281" w:rsidRPr="00B01857">
        <w:rPr>
          <w:rFonts w:ascii="文鼎中特圓" w:eastAsia="文鼎中特圓" w:hAnsi="inherit" w:cs="Segoe UI" w:hint="eastAsia"/>
          <w:color w:val="202122"/>
        </w:rPr>
        <w:t>的槍械市場。</w:t>
      </w:r>
      <w:proofErr w:type="gramStart"/>
      <w:r w:rsidR="00456281" w:rsidRPr="00B01857">
        <w:rPr>
          <w:rFonts w:ascii="文鼎中特圓" w:eastAsia="文鼎中特圓" w:hAnsi="inherit" w:cs="Segoe UI" w:hint="eastAsia"/>
          <w:color w:val="202122"/>
        </w:rPr>
        <w:t>齊亞帕</w:t>
      </w:r>
      <w:proofErr w:type="gramEnd"/>
      <w:r w:rsidR="00456281" w:rsidRPr="00B01857">
        <w:rPr>
          <w:rFonts w:ascii="文鼎中特圓" w:eastAsia="文鼎中特圓" w:hAnsi="inherit" w:cs="Segoe UI" w:hint="eastAsia"/>
          <w:color w:val="202122"/>
        </w:rPr>
        <w:t>的仿製品提供從28至18.5英寸</w:t>
      </w:r>
      <w:hyperlink r:id="rId72" w:tooltip="槍管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槍管</w:t>
        </w:r>
      </w:hyperlink>
      <w:r w:rsidR="00456281" w:rsidRPr="00B01857">
        <w:rPr>
          <w:rFonts w:ascii="文鼎中特圓" w:eastAsia="文鼎中特圓" w:hAnsi="inherit" w:cs="Segoe UI" w:hint="eastAsia"/>
          <w:color w:val="202122"/>
        </w:rPr>
        <w:t>的型號。他們還提供附有膛線槍管的型號和兩個裝上</w:t>
      </w:r>
      <w:hyperlink r:id="rId73" w:tooltip="手槍式握把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手槍式握把</w:t>
        </w:r>
      </w:hyperlink>
      <w:r w:rsidR="00456281" w:rsidRPr="00B01857">
        <w:rPr>
          <w:rFonts w:ascii="文鼎中特圓" w:eastAsia="文鼎中特圓" w:hAnsi="inherit" w:cs="Segoe UI" w:hint="eastAsia"/>
          <w:color w:val="202122"/>
        </w:rPr>
        <w:t>的型號。</w:t>
      </w:r>
      <w:hyperlink r:id="rId74" w:anchor="cite_note-1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CC"/>
            <w:sz w:val="18"/>
            <w:szCs w:val="18"/>
            <w:u w:val="none"/>
            <w:bdr w:val="none" w:sz="0" w:space="0" w:color="auto" w:frame="1"/>
          </w:rPr>
          <w:t>[1]</w:t>
        </w:r>
      </w:hyperlink>
    </w:p>
    <w:p w:rsidR="00456281" w:rsidRPr="00B01857" w:rsidRDefault="00456281" w:rsidP="00456281">
      <w:pPr>
        <w:pStyle w:val="3"/>
        <w:textAlignment w:val="baseline"/>
        <w:rPr>
          <w:rFonts w:ascii="文鼎中特圓" w:eastAsia="文鼎中特圓" w:hAnsi="inherit" w:cs="Segoe UI" w:hint="eastAsia"/>
          <w:color w:val="202122"/>
          <w:sz w:val="29"/>
          <w:szCs w:val="29"/>
        </w:rPr>
      </w:pPr>
      <w:r w:rsidRPr="00B01857">
        <w:rPr>
          <w:rStyle w:val="mw-headline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t>世紀武器公司</w:t>
      </w:r>
      <w:hyperlink r:id="rId75" w:tooltip="編輯章節：世紀武器公司" w:history="1">
        <w:r w:rsidRPr="00B01857">
          <w:rPr>
            <w:rStyle w:val="a3"/>
            <w:rFonts w:ascii="文鼎中特圓" w:eastAsia="文鼎中特圓" w:hAnsi="inherit" w:cs="Segoe UI" w:hint="eastAsia"/>
            <w:sz w:val="29"/>
            <w:szCs w:val="29"/>
            <w:u w:val="none"/>
            <w:bdr w:val="none" w:sz="0" w:space="0" w:color="auto" w:frame="1"/>
          </w:rPr>
          <w:t>編輯</w:t>
        </w:r>
      </w:hyperlink>
    </w:p>
    <w:p w:rsidR="00456281" w:rsidRPr="00B01857" w:rsidRDefault="00456281" w:rsidP="00456281">
      <w:pPr>
        <w:pStyle w:val="Web"/>
        <w:spacing w:before="120" w:beforeAutospacing="0" w:after="24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color w:val="202122"/>
        </w:rPr>
        <w:t>美國世紀武器公司（Century Arms）進口了由中國中州機械廠生產的廉價溫徹斯特M1887/1901系列散彈槍仿製型，是為「PW87」。</w:t>
      </w:r>
    </w:p>
    <w:p w:rsidR="00456281" w:rsidRPr="00B01857" w:rsidRDefault="00456281" w:rsidP="00456281">
      <w:pPr>
        <w:pStyle w:val="3"/>
        <w:textAlignment w:val="baseline"/>
        <w:rPr>
          <w:rFonts w:ascii="文鼎中特圓" w:eastAsia="文鼎中特圓" w:hAnsi="inherit" w:cs="Segoe UI" w:hint="eastAsia"/>
          <w:color w:val="202122"/>
          <w:sz w:val="29"/>
          <w:szCs w:val="29"/>
        </w:rPr>
      </w:pPr>
      <w:r w:rsidRPr="00B01857">
        <w:rPr>
          <w:rStyle w:val="mw-headline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t>軼事</w:t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fldChar w:fldCharType="begin"/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instrText xml:space="preserve"> HYPERLINK "https://zh.m.wikipedia.org/w/index.php?title=%E6%BA%AB%E5%BE%B9%E6%96%AF%E7%89%B9M1887%E6%A7%93%E6%A1%BF%E5%BC%8F%E9%9C%B0%E5%BD%88%E6%A7%8D&amp;action=edit&amp;section=8" \o "編輯章節：軼事" </w:instrText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fldChar w:fldCharType="separate"/>
      </w:r>
      <w:r w:rsidRPr="00B01857">
        <w:rPr>
          <w:rStyle w:val="a3"/>
          <w:rFonts w:ascii="文鼎中特圓" w:eastAsia="文鼎中特圓" w:hAnsi="inherit" w:cs="Segoe UI" w:hint="eastAsia"/>
          <w:sz w:val="29"/>
          <w:szCs w:val="29"/>
          <w:u w:val="none"/>
          <w:bdr w:val="none" w:sz="0" w:space="0" w:color="auto" w:frame="1"/>
        </w:rPr>
        <w:t>編輯</w:t>
      </w:r>
      <w:r w:rsidRPr="00B01857">
        <w:rPr>
          <w:rStyle w:val="mw-editsection"/>
          <w:rFonts w:ascii="文鼎中特圓" w:eastAsia="文鼎中特圓" w:hAnsi="inherit" w:cs="Segoe UI" w:hint="eastAsia"/>
          <w:color w:val="202122"/>
          <w:sz w:val="29"/>
          <w:szCs w:val="29"/>
          <w:bdr w:val="none" w:sz="0" w:space="0" w:color="auto" w:frame="1"/>
        </w:rPr>
        <w:fldChar w:fldCharType="end"/>
      </w:r>
    </w:p>
    <w:p w:rsidR="00456281" w:rsidRPr="00B01857" w:rsidRDefault="00456281" w:rsidP="00456281">
      <w:pPr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noProof/>
          <w:color w:val="3366CC"/>
          <w:bdr w:val="none" w:sz="0" w:space="0" w:color="auto" w:frame="1"/>
        </w:rPr>
        <w:drawing>
          <wp:inline distT="0" distB="0" distL="0" distR="0">
            <wp:extent cx="2857500" cy="885825"/>
            <wp:effectExtent l="0" t="0" r="0" b="9525"/>
            <wp:docPr id="1" name="圖片 1" descr="https://upload.wikimedia.org/wikipedia/commons/thumb/7/71/Winchester_M1887_Mares_Leg.png/300px-Winchester_M1887_Mares_Leg.png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7/71/Winchester_M1887_Mares_Leg.png/300px-Winchester_M1887_Mares_Leg.png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281" w:rsidRPr="00B01857" w:rsidRDefault="00456281" w:rsidP="00456281">
      <w:pPr>
        <w:textAlignment w:val="baseline"/>
        <w:rPr>
          <w:rFonts w:ascii="文鼎中特圓" w:eastAsia="文鼎中特圓" w:hAnsi="inherit" w:cs="Segoe UI" w:hint="eastAsia"/>
          <w:color w:val="54595D"/>
        </w:rPr>
      </w:pPr>
      <w:r w:rsidRPr="00B01857">
        <w:rPr>
          <w:rFonts w:ascii="文鼎中特圓" w:eastAsia="文鼎中特圓" w:hAnsi="inherit" w:cs="Segoe UI" w:hint="eastAsia"/>
          <w:color w:val="54595D"/>
        </w:rPr>
        <w:t>一支30寸槍管的全尺寸溫徹斯特1887型與另一支18寸槍管的「馬腿」衍生型</w:t>
      </w:r>
    </w:p>
    <w:p w:rsidR="00444138" w:rsidRPr="00B01857" w:rsidRDefault="00456281" w:rsidP="00444138">
      <w:pPr>
        <w:pStyle w:val="Web"/>
        <w:spacing w:before="0" w:beforeAutospacing="0" w:after="0" w:afterAutospacing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color w:val="202122"/>
        </w:rPr>
        <w:t>溫徹斯特M1887的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槓桿式槍機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設計使其可以很方便地做出不同的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花式上彈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動作，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例如甩槍等等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。但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若然想以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單手轉槍上／退膛的話就必須換上加大型槓桿，否則會有機會弄斷手指（事實上</w:t>
      </w:r>
      <w:hyperlink r:id="rId78" w:tooltip="阿諾·史瓦辛格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阿諾·史瓦辛格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就曾在出演魔鬼終結者第2集期間誤用了未換上加大型槓桿的溫徹斯特M1887道具槍進行單手轉槍退膛而差點弄斷手指</w:t>
      </w:r>
      <w:r w:rsidR="00A12273" w:rsidRPr="00B01857">
        <w:rPr>
          <w:rFonts w:ascii="文鼎中特圓" w:eastAsia="文鼎中特圓" w:hint="eastAsia"/>
        </w:rPr>
        <w:fldChar w:fldCharType="begin"/>
      </w:r>
      <w:r w:rsidR="00A12273" w:rsidRPr="00B01857">
        <w:rPr>
          <w:rFonts w:ascii="文鼎中特圓" w:eastAsia="文鼎中特圓" w:hint="eastAsia"/>
        </w:rPr>
        <w:instrText xml:space="preserve"> HYPERLINK "https://zh.m.wikipedia.org/zh-tw/%E6%BA%AB%E5%BE%B9%E6%96%AF%E7%89%B9M1887%E6%A7%93%E6%A1%BF%E5%BC%8F%E9%9C%B0%E5%BD%88%E6%A7%8D" \l "cite_note-2" </w:instrText>
      </w:r>
      <w:r w:rsidR="00A12273" w:rsidRPr="00B01857">
        <w:rPr>
          <w:rFonts w:ascii="文鼎中特圓" w:eastAsia="文鼎中特圓" w:hint="eastAsia"/>
        </w:rPr>
        <w:fldChar w:fldCharType="separate"/>
      </w:r>
      <w:r w:rsidRPr="00B01857">
        <w:rPr>
          <w:rStyle w:val="a3"/>
          <w:rFonts w:ascii="文鼎中特圓" w:eastAsia="文鼎中特圓" w:hAnsi="inherit" w:cs="Segoe UI" w:hint="eastAsia"/>
          <w:color w:val="3366CC"/>
          <w:sz w:val="18"/>
          <w:szCs w:val="18"/>
          <w:u w:val="none"/>
          <w:bdr w:val="none" w:sz="0" w:space="0" w:color="auto" w:frame="1"/>
        </w:rPr>
        <w:t>[2]</w:t>
      </w:r>
      <w:r w:rsidR="00A12273" w:rsidRPr="00B01857">
        <w:rPr>
          <w:rStyle w:val="a3"/>
          <w:rFonts w:ascii="文鼎中特圓" w:eastAsia="文鼎中特圓" w:hAnsi="inherit" w:cs="Segoe UI" w:hint="eastAsia"/>
          <w:color w:val="3366CC"/>
          <w:sz w:val="18"/>
          <w:szCs w:val="18"/>
          <w:u w:val="none"/>
          <w:bdr w:val="none" w:sz="0" w:space="0" w:color="auto" w:frame="1"/>
        </w:rPr>
        <w:fldChar w:fldCharType="end"/>
      </w:r>
      <w:r w:rsidRPr="00B01857">
        <w:rPr>
          <w:rFonts w:ascii="文鼎中特圓" w:eastAsia="文鼎中特圓" w:hAnsi="inherit" w:cs="Segoe UI" w:hint="eastAsia"/>
          <w:color w:val="202122"/>
        </w:rPr>
        <w:t>）。而配備加大型槓桿、短槍管並</w:t>
      </w:r>
      <w:r w:rsidRPr="00B01857">
        <w:rPr>
          <w:rFonts w:ascii="文鼎中特圓" w:eastAsia="文鼎中特圓" w:hAnsi="inherit" w:cs="Segoe UI" w:hint="eastAsia"/>
          <w:color w:val="202122"/>
        </w:rPr>
        <w:fldChar w:fldCharType="begin"/>
      </w:r>
      <w:r w:rsidRPr="00B01857">
        <w:rPr>
          <w:rFonts w:ascii="文鼎中特圓" w:eastAsia="文鼎中特圓" w:hAnsi="inherit" w:cs="Segoe UI" w:hint="eastAsia"/>
          <w:color w:val="202122"/>
        </w:rPr>
        <w:instrText xml:space="preserve"> HYPERLINK "https://zh.m.wikipedia.org/wiki/%E5%89%8A%E7%9F%AD%E5%9E%8B%E9%9C%B0%E5%BD%88%E6%A7%8D" \o "削短型散彈槍" </w:instrText>
      </w:r>
      <w:r w:rsidRPr="00B01857">
        <w:rPr>
          <w:rFonts w:ascii="文鼎中特圓" w:eastAsia="文鼎中特圓" w:hAnsi="inherit" w:cs="Segoe UI" w:hint="eastAsia"/>
          <w:color w:val="202122"/>
        </w:rPr>
        <w:fldChar w:fldCharType="separate"/>
      </w:r>
      <w:r w:rsidRPr="00B01857">
        <w:rPr>
          <w:rStyle w:val="a3"/>
          <w:rFonts w:ascii="文鼎中特圓" w:eastAsia="文鼎中特圓" w:hAnsi="inherit" w:cs="Segoe UI" w:hint="eastAsia"/>
          <w:color w:val="3366CC"/>
          <w:u w:val="none"/>
          <w:bdr w:val="none" w:sz="0" w:space="0" w:color="auto" w:frame="1"/>
        </w:rPr>
        <w:t>削短</w:t>
      </w:r>
      <w:r w:rsidRPr="00B01857">
        <w:rPr>
          <w:rFonts w:ascii="文鼎中特圓" w:eastAsia="文鼎中特圓" w:hAnsi="inherit" w:cs="Segoe UI" w:hint="eastAsia"/>
          <w:color w:val="202122"/>
        </w:rPr>
        <w:fldChar w:fldCharType="end"/>
      </w:r>
      <w:r w:rsidRPr="00B01857">
        <w:rPr>
          <w:rFonts w:ascii="文鼎中特圓" w:eastAsia="文鼎中特圓" w:hAnsi="inherit" w:cs="Segoe UI" w:hint="eastAsia"/>
          <w:color w:val="202122"/>
        </w:rPr>
        <w:t>槍身的槓桿式槍械一般被稱為「馬腿」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（</w:t>
      </w:r>
      <w:proofErr w:type="gramEnd"/>
      <w:r w:rsidRPr="00B01857">
        <w:rPr>
          <w:rStyle w:val="ilh-page"/>
          <w:rFonts w:ascii="文鼎中特圓" w:eastAsia="文鼎中特圓" w:hAnsi="inherit" w:cs="Segoe UI" w:hint="eastAsia"/>
          <w:color w:val="202122"/>
          <w:bdr w:val="none" w:sz="0" w:space="0" w:color="auto" w:frame="1"/>
        </w:rPr>
        <w:fldChar w:fldCharType="begin"/>
      </w:r>
      <w:r w:rsidRPr="00B01857">
        <w:rPr>
          <w:rStyle w:val="ilh-page"/>
          <w:rFonts w:ascii="文鼎中特圓" w:eastAsia="文鼎中特圓" w:hAnsi="inherit" w:cs="Segoe UI" w:hint="eastAsia"/>
          <w:color w:val="202122"/>
          <w:bdr w:val="none" w:sz="0" w:space="0" w:color="auto" w:frame="1"/>
        </w:rPr>
        <w:instrText xml:space="preserve"> HYPERLINK "https://zh.m.wikipedia.org/w/index.php?title=Mare%27s_Leg&amp;action=edit&amp;redlink=1" \o "Mare's Leg（頁面不存在）" </w:instrText>
      </w:r>
      <w:r w:rsidRPr="00B01857">
        <w:rPr>
          <w:rStyle w:val="ilh-page"/>
          <w:rFonts w:ascii="文鼎中特圓" w:eastAsia="文鼎中特圓" w:hAnsi="inherit" w:cs="Segoe UI" w:hint="eastAsia"/>
          <w:color w:val="202122"/>
          <w:bdr w:val="none" w:sz="0" w:space="0" w:color="auto" w:frame="1"/>
        </w:rPr>
        <w:fldChar w:fldCharType="separate"/>
      </w:r>
      <w:r w:rsidRPr="00B01857">
        <w:rPr>
          <w:rStyle w:val="a3"/>
          <w:rFonts w:ascii="文鼎中特圓" w:eastAsia="文鼎中特圓" w:hAnsi="inherit" w:cs="Segoe UI" w:hint="eastAsia"/>
          <w:color w:val="DD3333"/>
          <w:u w:val="none"/>
          <w:bdr w:val="none" w:sz="0" w:space="0" w:color="auto" w:frame="1"/>
        </w:rPr>
        <w:t>Mare's Leg</w:t>
      </w:r>
      <w:r w:rsidRPr="00B01857">
        <w:rPr>
          <w:rStyle w:val="ilh-page"/>
          <w:rFonts w:ascii="文鼎中特圓" w:eastAsia="文鼎中特圓" w:hAnsi="inherit" w:cs="Segoe UI" w:hint="eastAsia"/>
          <w:color w:val="202122"/>
          <w:bdr w:val="none" w:sz="0" w:space="0" w:color="auto" w:frame="1"/>
        </w:rPr>
        <w:fldChar w:fldCharType="end"/>
      </w:r>
      <w:proofErr w:type="gramStart"/>
      <w:r w:rsidRPr="00B01857">
        <w:rPr>
          <w:rStyle w:val="noprint"/>
          <w:rFonts w:ascii="文鼎中特圓" w:eastAsia="文鼎中特圓" w:hAnsi="inherit" w:cs="Segoe UI" w:hint="eastAsia"/>
          <w:color w:val="202122"/>
          <w:bdr w:val="none" w:sz="0" w:space="0" w:color="auto" w:frame="1"/>
        </w:rPr>
        <w:t>（</w:t>
      </w:r>
      <w:proofErr w:type="gramEnd"/>
      <w:r w:rsidRPr="00B01857">
        <w:rPr>
          <w:rStyle w:val="ilh-lang"/>
          <w:rFonts w:ascii="文鼎中特圓" w:eastAsia="文鼎中特圓" w:hAnsi="inherit" w:cs="Segoe UI" w:hint="eastAsia"/>
          <w:color w:val="202122"/>
          <w:bdr w:val="none" w:sz="0" w:space="0" w:color="auto" w:frame="1"/>
        </w:rPr>
        <w:t>英語</w:t>
      </w:r>
      <w:r w:rsidRPr="00B01857">
        <w:rPr>
          <w:rStyle w:val="ilh-colon"/>
          <w:rFonts w:ascii="文鼎中特圓" w:eastAsia="文鼎中特圓" w:hAnsi="inherit" w:cs="Segoe UI" w:hint="eastAsia"/>
          <w:color w:val="202122"/>
          <w:bdr w:val="none" w:sz="0" w:space="0" w:color="auto" w:frame="1"/>
        </w:rPr>
        <w:t>：</w:t>
      </w:r>
      <w:hyperlink r:id="rId79" w:tooltip="en:Mare's Leg" w:history="1">
        <w:r w:rsidRPr="00B01857">
          <w:rPr>
            <w:rStyle w:val="a3"/>
            <w:rFonts w:ascii="文鼎中特圓" w:eastAsia="文鼎中特圓" w:hAnsi="inherit" w:cs="Segoe UI" w:hint="eastAsia"/>
            <w:color w:val="3366BB"/>
            <w:u w:val="none"/>
            <w:bdr w:val="none" w:sz="0" w:space="0" w:color="auto" w:frame="1"/>
            <w:lang w:val="en"/>
          </w:rPr>
          <w:t>Mare's Leg</w:t>
        </w:r>
      </w:hyperlink>
      <w:proofErr w:type="gramStart"/>
      <w:r w:rsidRPr="00B01857">
        <w:rPr>
          <w:rStyle w:val="noprint"/>
          <w:rFonts w:ascii="文鼎中特圓" w:eastAsia="文鼎中特圓" w:hAnsi="inherit" w:cs="Segoe UI" w:hint="eastAsia"/>
          <w:color w:val="202122"/>
          <w:bdr w:val="none" w:sz="0" w:space="0" w:color="auto" w:frame="1"/>
        </w:rPr>
        <w:t>）</w:t>
      </w:r>
      <w:r w:rsidRPr="00B01857">
        <w:rPr>
          <w:rFonts w:ascii="文鼎中特圓" w:eastAsia="文鼎中特圓" w:hAnsi="inherit" w:cs="Segoe UI" w:hint="eastAsia"/>
          <w:color w:val="202122"/>
        </w:rPr>
        <w:t>）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，最早起源自1958年美國</w:t>
      </w:r>
    </w:p>
    <w:p w:rsidR="00456281" w:rsidRPr="00B01857" w:rsidRDefault="00456281" w:rsidP="00456281">
      <w:pPr>
        <w:numPr>
          <w:ilvl w:val="0"/>
          <w:numId w:val="15"/>
        </w:numPr>
        <w:ind w:left="0"/>
        <w:textAlignment w:val="baseline"/>
        <w:rPr>
          <w:rFonts w:ascii="文鼎中特圓" w:eastAsia="文鼎中特圓" w:hAnsi="inherit" w:cs="Segoe UI" w:hint="eastAsia"/>
          <w:color w:val="202122"/>
        </w:rPr>
      </w:pPr>
      <w:r w:rsidRPr="00B01857">
        <w:rPr>
          <w:rFonts w:ascii="文鼎中特圓" w:eastAsia="文鼎中特圓" w:hAnsi="inherit" w:cs="Segoe UI" w:hint="eastAsia"/>
          <w:color w:val="202122"/>
        </w:rPr>
        <w:t>由</w:t>
      </w:r>
      <w:hyperlink r:id="rId80" w:tooltip="民兵" w:history="1">
        <w:r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非洲武裝民兵</w:t>
        </w:r>
      </w:hyperlink>
      <w:r w:rsidRPr="00B01857">
        <w:rPr>
          <w:rFonts w:ascii="文鼎中特圓" w:eastAsia="文鼎中特圓" w:hAnsi="inherit" w:cs="Segoe UI" w:hint="eastAsia"/>
          <w:color w:val="202122"/>
        </w:rPr>
        <w:t>所使用；</w:t>
      </w:r>
      <w:proofErr w:type="gramStart"/>
      <w:r w:rsidRPr="00B01857">
        <w:rPr>
          <w:rFonts w:ascii="文鼎中特圓" w:eastAsia="文鼎中特圓" w:hAnsi="inherit" w:cs="Segoe UI" w:hint="eastAsia"/>
          <w:color w:val="202122"/>
        </w:rPr>
        <w:t>聯機模式</w:t>
      </w:r>
      <w:proofErr w:type="gramEnd"/>
      <w:r w:rsidRPr="00B01857">
        <w:rPr>
          <w:rFonts w:ascii="文鼎中特圓" w:eastAsia="文鼎中特圓" w:hAnsi="inherit" w:cs="Segoe UI" w:hint="eastAsia"/>
          <w:color w:val="202122"/>
        </w:rPr>
        <w:t>時於等級68解鎖，沒有可使用改裝；生存模式時於等級1解鎖，價格為$2,000。</w:t>
      </w:r>
    </w:p>
    <w:p w:rsidR="00456281" w:rsidRPr="00B01857" w:rsidRDefault="00456281" w:rsidP="00456281">
      <w:pPr>
        <w:pStyle w:val="2"/>
        <w:pBdr>
          <w:bottom w:val="single" w:sz="6" w:space="6" w:color="EAECF0"/>
        </w:pBdr>
        <w:spacing w:before="0" w:beforeAutospacing="0" w:after="0" w:afterAutospacing="0"/>
        <w:textAlignment w:val="baseline"/>
        <w:rPr>
          <w:rFonts w:ascii="文鼎中特圓" w:eastAsia="文鼎中特圓" w:hAnsi="Georgia" w:cs="Segoe UI" w:hint="eastAsia"/>
          <w:color w:val="202122"/>
        </w:rPr>
      </w:pPr>
      <w:r w:rsidRPr="00B01857">
        <w:rPr>
          <w:rStyle w:val="mw-headline"/>
          <w:rFonts w:ascii="文鼎中特圓" w:eastAsia="文鼎中特圓" w:hAnsi="inherit" w:cs="Segoe UI" w:hint="eastAsia"/>
          <w:color w:val="202122"/>
          <w:bdr w:val="none" w:sz="0" w:space="0" w:color="auto" w:frame="1"/>
        </w:rPr>
        <w:t>資料來源</w:t>
      </w:r>
      <w:r w:rsidR="00A12273" w:rsidRPr="00B01857">
        <w:rPr>
          <w:rFonts w:ascii="文鼎中特圓" w:eastAsia="文鼎中特圓" w:hint="eastAsia"/>
        </w:rPr>
        <w:fldChar w:fldCharType="begin"/>
      </w:r>
      <w:r w:rsidR="00A12273" w:rsidRPr="00B01857">
        <w:rPr>
          <w:rFonts w:ascii="文鼎中特圓" w:eastAsia="文鼎中特圓" w:hint="eastAsia"/>
        </w:rPr>
        <w:instrText xml:space="preserve"> HYPERLINK "https://zh.m.wikipedia.org/w/index.php?title=%E6%BA%AB%E5%BE%B9%E6%96%AF%E7%89%B9M1887%E6%A7%93%E6%A1%BF%E5%BC%8F%E9%9C%B0%E5%BD%88%E6%A7%8D&amp;action=edit&amp;section=14" \o "</w:instrText>
      </w:r>
      <w:r w:rsidR="00A12273" w:rsidRPr="00B01857">
        <w:rPr>
          <w:rFonts w:ascii="文鼎中特圓" w:eastAsia="文鼎中特圓" w:hint="eastAsia"/>
        </w:rPr>
        <w:instrText>編輯章節：資料來源</w:instrText>
      </w:r>
      <w:r w:rsidR="00A12273" w:rsidRPr="00B01857">
        <w:rPr>
          <w:rFonts w:ascii="文鼎中特圓" w:eastAsia="文鼎中特圓" w:hint="eastAsia"/>
        </w:rPr>
        <w:instrText xml:space="preserve">" </w:instrText>
      </w:r>
      <w:r w:rsidR="00A12273" w:rsidRPr="00B01857">
        <w:rPr>
          <w:rFonts w:ascii="文鼎中特圓" w:eastAsia="文鼎中特圓" w:hint="eastAsia"/>
        </w:rPr>
        <w:fldChar w:fldCharType="separate"/>
      </w:r>
      <w:r w:rsidRPr="00B01857">
        <w:rPr>
          <w:rStyle w:val="a3"/>
          <w:rFonts w:ascii="文鼎中特圓" w:eastAsia="文鼎中特圓" w:hAnsi="inherit" w:cs="Segoe UI" w:hint="eastAsia"/>
          <w:u w:val="none"/>
          <w:bdr w:val="none" w:sz="0" w:space="0" w:color="auto" w:frame="1"/>
        </w:rPr>
        <w:t>編輯</w:t>
      </w:r>
      <w:r w:rsidR="00A12273" w:rsidRPr="00B01857">
        <w:rPr>
          <w:rStyle w:val="a3"/>
          <w:rFonts w:ascii="文鼎中特圓" w:eastAsia="文鼎中特圓" w:hAnsi="inherit" w:cs="Segoe UI" w:hint="eastAsia"/>
          <w:u w:val="none"/>
          <w:bdr w:val="none" w:sz="0" w:space="0" w:color="auto" w:frame="1"/>
        </w:rPr>
        <w:fldChar w:fldCharType="end"/>
      </w:r>
    </w:p>
    <w:p w:rsidR="00456281" w:rsidRPr="00B01857" w:rsidRDefault="00A12273" w:rsidP="00456281">
      <w:pPr>
        <w:numPr>
          <w:ilvl w:val="0"/>
          <w:numId w:val="18"/>
        </w:numPr>
        <w:ind w:left="0"/>
        <w:textAlignment w:val="baseline"/>
        <w:rPr>
          <w:rFonts w:ascii="文鼎中特圓" w:eastAsia="文鼎中特圓" w:hAnsi="inherit" w:cs="Segoe UI" w:hint="eastAsia"/>
          <w:color w:val="202122"/>
        </w:rPr>
      </w:pPr>
      <w:hyperlink r:id="rId81" w:anchor="cite_ref-1" w:history="1">
        <w:r w:rsidR="00456281" w:rsidRPr="00B01857">
          <w:rPr>
            <w:rStyle w:val="a3"/>
            <w:rFonts w:ascii="文鼎中特圓" w:eastAsia="文鼎中特圓" w:hAnsi="inherit" w:cs="Segoe UI" w:hint="eastAsia"/>
            <w:b/>
            <w:bCs/>
            <w:color w:val="3366CC"/>
            <w:u w:val="none"/>
            <w:bdr w:val="none" w:sz="0" w:space="0" w:color="auto" w:frame="1"/>
          </w:rPr>
          <w:t>^</w:t>
        </w:r>
      </w:hyperlink>
      <w:r w:rsidR="00456281" w:rsidRPr="00B01857">
        <w:rPr>
          <w:rFonts w:ascii="文鼎中特圓" w:eastAsia="文鼎中特圓" w:hAnsi="inherit" w:cs="Segoe UI" w:hint="eastAsia"/>
          <w:color w:val="202122"/>
        </w:rPr>
        <w:t> </w:t>
      </w:r>
      <w:proofErr w:type="spellStart"/>
      <w:r w:rsidR="00456281" w:rsidRPr="00B01857">
        <w:rPr>
          <w:rStyle w:val="reference-text"/>
          <w:rFonts w:ascii="文鼎中特圓" w:eastAsia="文鼎中特圓" w:hAnsi="inherit" w:cs="Segoe UI" w:hint="eastAsia"/>
          <w:color w:val="202122"/>
          <w:bdr w:val="none" w:sz="0" w:space="0" w:color="auto" w:frame="1"/>
        </w:rPr>
        <w:fldChar w:fldCharType="begin"/>
      </w:r>
      <w:r w:rsidR="00456281" w:rsidRPr="00B01857">
        <w:rPr>
          <w:rStyle w:val="reference-text"/>
          <w:rFonts w:ascii="文鼎中特圓" w:eastAsia="文鼎中特圓" w:hAnsi="inherit" w:cs="Segoe UI" w:hint="eastAsia"/>
          <w:color w:val="202122"/>
          <w:bdr w:val="none" w:sz="0" w:space="0" w:color="auto" w:frame="1"/>
        </w:rPr>
        <w:instrText xml:space="preserve"> HYPERLINK "http://www.chiappafirearms.com/products/69" </w:instrText>
      </w:r>
      <w:r w:rsidR="00456281" w:rsidRPr="00B01857">
        <w:rPr>
          <w:rStyle w:val="reference-text"/>
          <w:rFonts w:ascii="文鼎中特圓" w:eastAsia="文鼎中特圓" w:hAnsi="inherit" w:cs="Segoe UI" w:hint="eastAsia"/>
          <w:color w:val="202122"/>
          <w:bdr w:val="none" w:sz="0" w:space="0" w:color="auto" w:frame="1"/>
        </w:rPr>
        <w:fldChar w:fldCharType="separate"/>
      </w:r>
      <w:r w:rsidR="00456281" w:rsidRPr="00B01857">
        <w:rPr>
          <w:rStyle w:val="a3"/>
          <w:rFonts w:ascii="文鼎中特圓" w:eastAsia="文鼎中特圓" w:hAnsi="inherit" w:cs="Segoe UI" w:hint="eastAsia"/>
          <w:color w:val="3366BB"/>
          <w:u w:val="none"/>
          <w:bdr w:val="none" w:sz="0" w:space="0" w:color="auto" w:frame="1"/>
        </w:rPr>
        <w:t>Chiappa</w:t>
      </w:r>
      <w:proofErr w:type="spellEnd"/>
      <w:r w:rsidR="00456281" w:rsidRPr="00B01857">
        <w:rPr>
          <w:rStyle w:val="a3"/>
          <w:rFonts w:ascii="文鼎中特圓" w:eastAsia="文鼎中特圓" w:hAnsi="inherit" w:cs="Segoe UI" w:hint="eastAsia"/>
          <w:color w:val="3366BB"/>
          <w:u w:val="none"/>
          <w:bdr w:val="none" w:sz="0" w:space="0" w:color="auto" w:frame="1"/>
        </w:rPr>
        <w:t xml:space="preserve"> Firearms</w:t>
      </w:r>
      <w:r w:rsidR="00456281" w:rsidRPr="00B01857">
        <w:rPr>
          <w:rStyle w:val="reference-text"/>
          <w:rFonts w:ascii="文鼎中特圓" w:eastAsia="文鼎中特圓" w:hAnsi="inherit" w:cs="Segoe UI" w:hint="eastAsia"/>
          <w:color w:val="202122"/>
          <w:bdr w:val="none" w:sz="0" w:space="0" w:color="auto" w:frame="1"/>
        </w:rPr>
        <w:fldChar w:fldCharType="end"/>
      </w:r>
      <w:r w:rsidR="00456281" w:rsidRPr="00B01857">
        <w:rPr>
          <w:rStyle w:val="reference-text"/>
          <w:rFonts w:ascii="文鼎中特圓" w:eastAsia="文鼎中特圓" w:hAnsi="inherit" w:cs="Segoe UI" w:hint="eastAsia"/>
          <w:color w:val="202122"/>
          <w:bdr w:val="none" w:sz="0" w:space="0" w:color="auto" w:frame="1"/>
        </w:rPr>
        <w:t> </w:t>
      </w:r>
      <w:hyperlink r:id="rId82" w:tooltip="Wayback Machine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CC"/>
            <w:u w:val="none"/>
            <w:bdr w:val="none" w:sz="0" w:space="0" w:color="auto" w:frame="1"/>
          </w:rPr>
          <w:t>網際網路檔案館</w:t>
        </w:r>
      </w:hyperlink>
      <w:r w:rsidR="00456281" w:rsidRPr="00B01857">
        <w:rPr>
          <w:rStyle w:val="reference-text"/>
          <w:rFonts w:ascii="文鼎中特圓" w:eastAsia="文鼎中特圓" w:hAnsi="inherit" w:cs="Segoe UI" w:hint="eastAsia"/>
          <w:color w:val="202122"/>
          <w:bdr w:val="none" w:sz="0" w:space="0" w:color="auto" w:frame="1"/>
        </w:rPr>
        <w:t>的</w:t>
      </w:r>
      <w:hyperlink r:id="rId83" w:history="1">
        <w:r w:rsidR="00456281" w:rsidRPr="00B01857">
          <w:rPr>
            <w:rStyle w:val="a3"/>
            <w:rFonts w:ascii="文鼎中特圓" w:eastAsia="文鼎中特圓" w:hAnsi="inherit" w:cs="Segoe UI" w:hint="eastAsia"/>
            <w:color w:val="3366BB"/>
            <w:u w:val="none"/>
            <w:bdr w:val="none" w:sz="0" w:space="0" w:color="auto" w:frame="1"/>
          </w:rPr>
          <w:t>存檔</w:t>
        </w:r>
      </w:hyperlink>
      <w:r w:rsidR="00456281" w:rsidRPr="00B01857">
        <w:rPr>
          <w:rStyle w:val="reference-text"/>
          <w:rFonts w:ascii="文鼎中特圓" w:eastAsia="文鼎中特圓" w:hAnsi="inherit" w:cs="Segoe UI" w:hint="eastAsia"/>
          <w:color w:val="202122"/>
          <w:bdr w:val="none" w:sz="0" w:space="0" w:color="auto" w:frame="1"/>
        </w:rPr>
        <w:t>，存檔日期2013-12-19.</w:t>
      </w:r>
    </w:p>
    <w:p w:rsidR="00456281" w:rsidRPr="00B01857" w:rsidRDefault="00A12273" w:rsidP="00456281">
      <w:pPr>
        <w:numPr>
          <w:ilvl w:val="0"/>
          <w:numId w:val="18"/>
        </w:numPr>
        <w:spacing w:afterAutospacing="1"/>
        <w:ind w:left="0"/>
        <w:textAlignment w:val="baseline"/>
        <w:rPr>
          <w:rFonts w:ascii="文鼎中特圓" w:eastAsia="文鼎中特圓" w:hAnsi="inherit" w:cs="Segoe UI" w:hint="eastAsia"/>
          <w:color w:val="202122"/>
        </w:rPr>
      </w:pPr>
      <w:hyperlink r:id="rId84" w:anchor="cite_ref-2" w:history="1">
        <w:r w:rsidR="00456281" w:rsidRPr="00B01857">
          <w:rPr>
            <w:rStyle w:val="a3"/>
            <w:rFonts w:ascii="文鼎中特圓" w:eastAsia="文鼎中特圓" w:hAnsi="inherit" w:cs="Segoe UI" w:hint="eastAsia"/>
            <w:b/>
            <w:bCs/>
            <w:color w:val="3366CC"/>
            <w:u w:val="none"/>
            <w:bdr w:val="none" w:sz="0" w:space="0" w:color="auto" w:frame="1"/>
          </w:rPr>
          <w:t>^</w:t>
        </w:r>
      </w:hyperlink>
      <w:r w:rsidR="00456281" w:rsidRPr="00B01857">
        <w:rPr>
          <w:rFonts w:ascii="文鼎中特圓" w:eastAsia="文鼎中特圓" w:hAnsi="inherit" w:cs="Segoe UI" w:hint="eastAsia"/>
          <w:color w:val="202122"/>
        </w:rPr>
        <w:t> </w:t>
      </w:r>
      <w:hyperlink r:id="rId85" w:history="1">
        <w:r w:rsidR="00456281" w:rsidRPr="00B01857">
          <w:rPr>
            <w:rStyle w:val="a3"/>
            <w:rFonts w:ascii="文鼎中特圓" w:eastAsia="文鼎中特圓" w:hAnsi="inherit" w:cs="Segoe UI" w:hint="eastAsia"/>
            <w:i/>
            <w:iCs/>
            <w:color w:val="3366BB"/>
            <w:u w:val="none"/>
            <w:bdr w:val="none" w:sz="0" w:space="0" w:color="auto" w:frame="1"/>
          </w:rPr>
          <w:t xml:space="preserve">How Schwarzenegger Nearly </w:t>
        </w:r>
        <w:proofErr w:type="gramStart"/>
        <w:r w:rsidR="00456281" w:rsidRPr="00B01857">
          <w:rPr>
            <w:rStyle w:val="a3"/>
            <w:rFonts w:ascii="文鼎中特圓" w:eastAsia="文鼎中特圓" w:hAnsi="inherit" w:cs="Segoe UI" w:hint="eastAsia"/>
            <w:i/>
            <w:iCs/>
            <w:color w:val="3366BB"/>
            <w:u w:val="none"/>
            <w:bdr w:val="none" w:sz="0" w:space="0" w:color="auto" w:frame="1"/>
          </w:rPr>
          <w:t>Broke</w:t>
        </w:r>
        <w:proofErr w:type="gramEnd"/>
        <w:r w:rsidR="00456281" w:rsidRPr="00B01857">
          <w:rPr>
            <w:rStyle w:val="a3"/>
            <w:rFonts w:ascii="文鼎中特圓" w:eastAsia="文鼎中特圓" w:hAnsi="inherit" w:cs="Segoe UI" w:hint="eastAsia"/>
            <w:i/>
            <w:iCs/>
            <w:color w:val="3366BB"/>
            <w:u w:val="none"/>
            <w:bdr w:val="none" w:sz="0" w:space="0" w:color="auto" w:frame="1"/>
          </w:rPr>
          <w:t xml:space="preserve"> all his Fingers While Filming Terminator 2</w:t>
        </w:r>
      </w:hyperlink>
      <w:r w:rsidR="00456281" w:rsidRPr="00B01857">
        <w:rPr>
          <w:rStyle w:val="HTML"/>
          <w:rFonts w:ascii="文鼎中特圓" w:eastAsia="文鼎中特圓" w:hAnsi="inherit" w:cs="Segoe UI" w:hint="eastAsia"/>
          <w:color w:val="202122"/>
          <w:bdr w:val="none" w:sz="0" w:space="0" w:color="auto" w:frame="1"/>
        </w:rPr>
        <w:t>.</w:t>
      </w:r>
      <w:r w:rsidR="00456281" w:rsidRPr="00B01857">
        <w:rPr>
          <w:rStyle w:val="HTML"/>
          <w:rFonts w:ascii="文鼎中特圓" w:eastAsia="文鼎中特圓" w:hAnsi="inherit" w:cs="Segoe UI" w:hint="eastAsia"/>
          <w:color w:val="202122"/>
          <w:bdr w:val="none" w:sz="0" w:space="0" w:color="auto" w:frame="1"/>
        </w:rPr>
        <w:t> </w:t>
      </w:r>
      <w:r w:rsidR="00456281" w:rsidRPr="00B01857">
        <w:rPr>
          <w:rStyle w:val="reference-accessdate"/>
          <w:rFonts w:ascii="文鼎中特圓" w:eastAsia="文鼎中特圓" w:hAnsi="inherit" w:cs="Segoe UI" w:hint="eastAsia"/>
          <w:i/>
          <w:iCs/>
          <w:color w:val="202122"/>
          <w:bdr w:val="none" w:sz="0" w:space="0" w:color="auto" w:frame="1"/>
        </w:rPr>
        <w:t>[</w:t>
      </w:r>
      <w:r w:rsidR="00456281" w:rsidRPr="00B01857">
        <w:rPr>
          <w:rStyle w:val="nowrap"/>
          <w:rFonts w:ascii="文鼎中特圓" w:eastAsia="文鼎中特圓" w:hAnsi="inherit" w:cs="Segoe UI" w:hint="eastAsia"/>
          <w:i/>
          <w:iCs/>
          <w:color w:val="202122"/>
          <w:bdr w:val="none" w:sz="0" w:space="0" w:color="auto" w:frame="1"/>
        </w:rPr>
        <w:t>2018-03-23</w:t>
      </w:r>
      <w:r w:rsidR="00456281" w:rsidRPr="00B01857">
        <w:rPr>
          <w:rStyle w:val="reference-accessdate"/>
          <w:rFonts w:ascii="文鼎中特圓" w:eastAsia="文鼎中特圓" w:hAnsi="inherit" w:cs="Segoe UI" w:hint="eastAsia"/>
          <w:i/>
          <w:iCs/>
          <w:color w:val="202122"/>
          <w:bdr w:val="none" w:sz="0" w:space="0" w:color="auto" w:frame="1"/>
        </w:rPr>
        <w:t>]</w:t>
      </w:r>
      <w:r w:rsidR="00456281" w:rsidRPr="00B01857">
        <w:rPr>
          <w:rStyle w:val="HTML"/>
          <w:rFonts w:ascii="文鼎中特圓" w:eastAsia="文鼎中特圓" w:hAnsi="inherit" w:cs="Segoe UI" w:hint="eastAsia"/>
          <w:color w:val="202122"/>
          <w:bdr w:val="none" w:sz="0" w:space="0" w:color="auto" w:frame="1"/>
        </w:rPr>
        <w:t>. （原始內容</w:t>
      </w:r>
      <w:hyperlink r:id="rId86" w:history="1">
        <w:r w:rsidR="00456281" w:rsidRPr="00B01857">
          <w:rPr>
            <w:rStyle w:val="a3"/>
            <w:rFonts w:ascii="文鼎中特圓" w:eastAsia="文鼎中特圓" w:hAnsi="inherit" w:cs="Segoe UI" w:hint="eastAsia"/>
            <w:i/>
            <w:iCs/>
            <w:color w:val="3366BB"/>
            <w:u w:val="none"/>
            <w:bdr w:val="none" w:sz="0" w:space="0" w:color="auto" w:frame="1"/>
          </w:rPr>
          <w:t>存檔</w:t>
        </w:r>
      </w:hyperlink>
      <w:r w:rsidR="00456281" w:rsidRPr="00B01857">
        <w:rPr>
          <w:rStyle w:val="HTML"/>
          <w:rFonts w:ascii="文鼎中特圓" w:eastAsia="文鼎中特圓" w:hAnsi="inherit" w:cs="Segoe UI" w:hint="eastAsia"/>
          <w:color w:val="202122"/>
          <w:bdr w:val="none" w:sz="0" w:space="0" w:color="auto" w:frame="1"/>
        </w:rPr>
        <w:t>於2021-04-14）.</w:t>
      </w:r>
    </w:p>
    <w:p w:rsidR="00456281" w:rsidRPr="00B01857" w:rsidRDefault="00456281" w:rsidP="00456281">
      <w:pPr>
        <w:numPr>
          <w:ilvl w:val="0"/>
          <w:numId w:val="19"/>
        </w:numPr>
        <w:spacing w:after="100" w:afterAutospacing="1"/>
        <w:ind w:left="0"/>
        <w:textAlignment w:val="baseline"/>
        <w:rPr>
          <w:rFonts w:ascii="文鼎中特圓" w:eastAsia="文鼎中特圓" w:hAnsi="inherit" w:cs="Segoe UI" w:hint="eastAsia"/>
          <w:color w:val="202122"/>
        </w:rPr>
      </w:pPr>
      <w:proofErr w:type="spellStart"/>
      <w:r w:rsidRPr="00B01857">
        <w:rPr>
          <w:rFonts w:ascii="文鼎中特圓" w:eastAsia="文鼎中特圓" w:hAnsi="inherit" w:cs="Segoe UI" w:hint="eastAsia"/>
          <w:color w:val="202122"/>
        </w:rPr>
        <w:t>Madis</w:t>
      </w:r>
      <w:proofErr w:type="spellEnd"/>
      <w:r w:rsidRPr="00B01857">
        <w:rPr>
          <w:rFonts w:ascii="文鼎中特圓" w:eastAsia="文鼎中特圓" w:hAnsi="inherit" w:cs="Segoe UI" w:hint="eastAsia"/>
          <w:color w:val="202122"/>
        </w:rPr>
        <w:t>, G.（1977）"The Winchester Book" Dallas: Taylor Publishing.</w:t>
      </w:r>
    </w:p>
    <w:p w:rsidR="00EE036C" w:rsidRPr="00456281" w:rsidRDefault="00EE036C"/>
    <w:sectPr w:rsidR="00EE036C" w:rsidRPr="00456281" w:rsidSect="00A12273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E72"/>
    <w:multiLevelType w:val="multilevel"/>
    <w:tmpl w:val="3D3E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17A3A"/>
    <w:multiLevelType w:val="multilevel"/>
    <w:tmpl w:val="A6C4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7144A1"/>
    <w:multiLevelType w:val="multilevel"/>
    <w:tmpl w:val="496C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206D91"/>
    <w:multiLevelType w:val="multilevel"/>
    <w:tmpl w:val="570E1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095740"/>
    <w:multiLevelType w:val="multilevel"/>
    <w:tmpl w:val="E5CC4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8A2D6A"/>
    <w:multiLevelType w:val="multilevel"/>
    <w:tmpl w:val="F17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3130F8"/>
    <w:multiLevelType w:val="multilevel"/>
    <w:tmpl w:val="97D8E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981B8A"/>
    <w:multiLevelType w:val="multilevel"/>
    <w:tmpl w:val="73945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FC24045"/>
    <w:multiLevelType w:val="multilevel"/>
    <w:tmpl w:val="BBA2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791E50"/>
    <w:multiLevelType w:val="multilevel"/>
    <w:tmpl w:val="1194D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2557F1"/>
    <w:multiLevelType w:val="multilevel"/>
    <w:tmpl w:val="E3C23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D07625"/>
    <w:multiLevelType w:val="multilevel"/>
    <w:tmpl w:val="72B64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3C7CB6"/>
    <w:multiLevelType w:val="multilevel"/>
    <w:tmpl w:val="5F0CD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469555D"/>
    <w:multiLevelType w:val="multilevel"/>
    <w:tmpl w:val="3FE83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5607F0"/>
    <w:multiLevelType w:val="multilevel"/>
    <w:tmpl w:val="7A16F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B12FEF"/>
    <w:multiLevelType w:val="multilevel"/>
    <w:tmpl w:val="23F60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B972647"/>
    <w:multiLevelType w:val="multilevel"/>
    <w:tmpl w:val="61463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554E8E"/>
    <w:multiLevelType w:val="multilevel"/>
    <w:tmpl w:val="BC2C6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DF1378"/>
    <w:multiLevelType w:val="multilevel"/>
    <w:tmpl w:val="4AE6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9"/>
  </w:num>
  <w:num w:numId="3">
    <w:abstractNumId w:val="13"/>
  </w:num>
  <w:num w:numId="4">
    <w:abstractNumId w:val="11"/>
  </w:num>
  <w:num w:numId="5">
    <w:abstractNumId w:val="16"/>
  </w:num>
  <w:num w:numId="6">
    <w:abstractNumId w:val="10"/>
  </w:num>
  <w:num w:numId="7">
    <w:abstractNumId w:val="6"/>
  </w:num>
  <w:num w:numId="8">
    <w:abstractNumId w:val="0"/>
  </w:num>
  <w:num w:numId="9">
    <w:abstractNumId w:val="8"/>
  </w:num>
  <w:num w:numId="10">
    <w:abstractNumId w:val="3"/>
  </w:num>
  <w:num w:numId="11">
    <w:abstractNumId w:val="14"/>
  </w:num>
  <w:num w:numId="12">
    <w:abstractNumId w:val="17"/>
  </w:num>
  <w:num w:numId="13">
    <w:abstractNumId w:val="12"/>
  </w:num>
  <w:num w:numId="14">
    <w:abstractNumId w:val="15"/>
  </w:num>
  <w:num w:numId="15">
    <w:abstractNumId w:val="18"/>
  </w:num>
  <w:num w:numId="16">
    <w:abstractNumId w:val="1"/>
  </w:num>
  <w:num w:numId="17">
    <w:abstractNumId w:val="7"/>
  </w:num>
  <w:num w:numId="18">
    <w:abstractNumId w:val="2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8A6"/>
    <w:rsid w:val="00444138"/>
    <w:rsid w:val="00456281"/>
    <w:rsid w:val="006A08A6"/>
    <w:rsid w:val="00A12273"/>
    <w:rsid w:val="00B01857"/>
    <w:rsid w:val="00B241DB"/>
    <w:rsid w:val="00E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162C0084-F7E0-4BED-8931-E355B22E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before="-1" w:after="-1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857"/>
  </w:style>
  <w:style w:type="paragraph" w:styleId="1">
    <w:name w:val="heading 1"/>
    <w:basedOn w:val="a"/>
    <w:link w:val="10"/>
    <w:uiPriority w:val="9"/>
    <w:qFormat/>
    <w:rsid w:val="006A08A6"/>
    <w:pPr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A08A6"/>
    <w:pPr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56281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A08A6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6A08A6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6A08A6"/>
    <w:rPr>
      <w:color w:val="0000FF"/>
      <w:u w:val="single"/>
    </w:rPr>
  </w:style>
  <w:style w:type="character" w:customStyle="1" w:styleId="index">
    <w:name w:val="index"/>
    <w:basedOn w:val="a0"/>
    <w:rsid w:val="006A08A6"/>
  </w:style>
  <w:style w:type="character" w:customStyle="1" w:styleId="text">
    <w:name w:val="text"/>
    <w:basedOn w:val="a0"/>
    <w:rsid w:val="006A08A6"/>
  </w:style>
  <w:style w:type="character" w:customStyle="1" w:styleId="fontstrikethrough">
    <w:name w:val="fontstrikethrough"/>
    <w:basedOn w:val="a0"/>
    <w:rsid w:val="006A08A6"/>
  </w:style>
  <w:style w:type="character" w:customStyle="1" w:styleId="30">
    <w:name w:val="標題 3 字元"/>
    <w:basedOn w:val="a0"/>
    <w:link w:val="3"/>
    <w:uiPriority w:val="9"/>
    <w:rsid w:val="00456281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msonormal0">
    <w:name w:val="msonormal"/>
    <w:basedOn w:val="a"/>
    <w:rsid w:val="00456281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4">
    <w:name w:val="FollowedHyperlink"/>
    <w:basedOn w:val="a0"/>
    <w:uiPriority w:val="99"/>
    <w:semiHidden/>
    <w:unhideWhenUsed/>
    <w:rsid w:val="00456281"/>
    <w:rPr>
      <w:color w:val="800080"/>
      <w:u w:val="single"/>
    </w:rPr>
  </w:style>
  <w:style w:type="character" w:customStyle="1" w:styleId="mw-ui-icon">
    <w:name w:val="mw-ui-icon"/>
    <w:basedOn w:val="a0"/>
    <w:rsid w:val="00456281"/>
  </w:style>
  <w:style w:type="paragraph" w:styleId="Web">
    <w:name w:val="Normal (Web)"/>
    <w:basedOn w:val="a"/>
    <w:uiPriority w:val="99"/>
    <w:unhideWhenUsed/>
    <w:rsid w:val="00456281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fn">
    <w:name w:val="fn"/>
    <w:basedOn w:val="a0"/>
    <w:rsid w:val="00456281"/>
  </w:style>
  <w:style w:type="character" w:customStyle="1" w:styleId="flagicon">
    <w:name w:val="flagicon"/>
    <w:basedOn w:val="a0"/>
    <w:rsid w:val="00456281"/>
  </w:style>
  <w:style w:type="character" w:customStyle="1" w:styleId="navtoggle">
    <w:name w:val="navtoggle"/>
    <w:basedOn w:val="a0"/>
    <w:rsid w:val="00456281"/>
  </w:style>
  <w:style w:type="character" w:customStyle="1" w:styleId="ilh-all">
    <w:name w:val="ilh-all"/>
    <w:basedOn w:val="a0"/>
    <w:rsid w:val="00456281"/>
  </w:style>
  <w:style w:type="character" w:customStyle="1" w:styleId="ilh-page">
    <w:name w:val="ilh-page"/>
    <w:basedOn w:val="a0"/>
    <w:rsid w:val="00456281"/>
  </w:style>
  <w:style w:type="character" w:customStyle="1" w:styleId="toctogglespan">
    <w:name w:val="toctogglespan"/>
    <w:basedOn w:val="a0"/>
    <w:rsid w:val="00456281"/>
  </w:style>
  <w:style w:type="character" w:customStyle="1" w:styleId="toctext">
    <w:name w:val="toctext"/>
    <w:basedOn w:val="a0"/>
    <w:rsid w:val="00456281"/>
  </w:style>
  <w:style w:type="character" w:customStyle="1" w:styleId="mw-headline">
    <w:name w:val="mw-headline"/>
    <w:basedOn w:val="a0"/>
    <w:rsid w:val="00456281"/>
  </w:style>
  <w:style w:type="character" w:customStyle="1" w:styleId="mw-editsection">
    <w:name w:val="mw-editsection"/>
    <w:basedOn w:val="a0"/>
    <w:rsid w:val="00456281"/>
  </w:style>
  <w:style w:type="character" w:customStyle="1" w:styleId="noprint">
    <w:name w:val="noprint"/>
    <w:basedOn w:val="a0"/>
    <w:rsid w:val="00456281"/>
  </w:style>
  <w:style w:type="character" w:customStyle="1" w:styleId="ilh-lang">
    <w:name w:val="ilh-lang"/>
    <w:basedOn w:val="a0"/>
    <w:rsid w:val="00456281"/>
  </w:style>
  <w:style w:type="character" w:customStyle="1" w:styleId="ilh-colon">
    <w:name w:val="ilh-colon"/>
    <w:basedOn w:val="a0"/>
    <w:rsid w:val="00456281"/>
  </w:style>
  <w:style w:type="character" w:customStyle="1" w:styleId="ilh-link">
    <w:name w:val="ilh-link"/>
    <w:basedOn w:val="a0"/>
    <w:rsid w:val="00456281"/>
  </w:style>
  <w:style w:type="character" w:customStyle="1" w:styleId="mw-cite-backlink">
    <w:name w:val="mw-cite-backlink"/>
    <w:basedOn w:val="a0"/>
    <w:rsid w:val="00456281"/>
  </w:style>
  <w:style w:type="character" w:customStyle="1" w:styleId="reference-text">
    <w:name w:val="reference-text"/>
    <w:basedOn w:val="a0"/>
    <w:rsid w:val="00456281"/>
  </w:style>
  <w:style w:type="character" w:styleId="HTML">
    <w:name w:val="HTML Cite"/>
    <w:basedOn w:val="a0"/>
    <w:uiPriority w:val="99"/>
    <w:semiHidden/>
    <w:unhideWhenUsed/>
    <w:rsid w:val="00456281"/>
    <w:rPr>
      <w:i/>
      <w:iCs/>
    </w:rPr>
  </w:style>
  <w:style w:type="character" w:customStyle="1" w:styleId="reference-accessdate">
    <w:name w:val="reference-accessdate"/>
    <w:basedOn w:val="a0"/>
    <w:rsid w:val="00456281"/>
  </w:style>
  <w:style w:type="character" w:customStyle="1" w:styleId="nowrap">
    <w:name w:val="nowrap"/>
    <w:basedOn w:val="a0"/>
    <w:rsid w:val="00456281"/>
  </w:style>
  <w:style w:type="character" w:customStyle="1" w:styleId="z3988">
    <w:name w:val="z3988"/>
    <w:basedOn w:val="a0"/>
    <w:rsid w:val="00456281"/>
  </w:style>
  <w:style w:type="paragraph" w:styleId="a5">
    <w:name w:val="No Spacing"/>
    <w:link w:val="a6"/>
    <w:uiPriority w:val="1"/>
    <w:qFormat/>
    <w:rsid w:val="00A12273"/>
    <w:pPr>
      <w:spacing w:before="0" w:after="0" w:line="240" w:lineRule="auto"/>
    </w:pPr>
    <w:rPr>
      <w:kern w:val="0"/>
      <w:sz w:val="22"/>
      <w:szCs w:val="22"/>
    </w:rPr>
  </w:style>
  <w:style w:type="character" w:customStyle="1" w:styleId="a6">
    <w:name w:val="無間距 字元"/>
    <w:basedOn w:val="a0"/>
    <w:link w:val="a5"/>
    <w:uiPriority w:val="1"/>
    <w:rsid w:val="00A12273"/>
    <w:rPr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75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138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50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426581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4722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579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5169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4850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43155619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94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7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7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30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37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03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69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327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27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52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315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369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701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8724974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25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494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7968752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66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7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768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93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704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8199246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260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86625675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218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659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76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892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17344892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8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7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92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449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769176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8668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</w:divsChild>
    </w:div>
    <w:div w:id="4695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66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79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64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11161">
          <w:marLeft w:val="0"/>
          <w:marRight w:val="0"/>
          <w:marTop w:val="30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9898">
          <w:marLeft w:val="0"/>
          <w:marRight w:val="0"/>
          <w:marTop w:val="525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2093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40595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EBEBEB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8073304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0033582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6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848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85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06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54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058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399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01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97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9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893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7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106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719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89303099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901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52621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9090048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193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49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85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87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68176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8455610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70477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9006763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729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60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3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5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3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6033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3708111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63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2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339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4599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  <w:div w:id="16659372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8345">
          <w:marLeft w:val="-450"/>
          <w:marRight w:val="0"/>
          <w:marTop w:val="525"/>
          <w:marBottom w:val="225"/>
          <w:divBdr>
            <w:top w:val="none" w:sz="0" w:space="0" w:color="auto"/>
            <w:left w:val="single" w:sz="48" w:space="0" w:color="4F9CEE"/>
            <w:bottom w:val="none" w:sz="0" w:space="0" w:color="auto"/>
            <w:right w:val="none" w:sz="0" w:space="0" w:color="auto"/>
          </w:divBdr>
        </w:div>
      </w:divsChild>
    </w:div>
    <w:div w:id="11854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55876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2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3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2525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8" w:color="AAAAAA"/>
                        <w:bottom w:val="single" w:sz="6" w:space="0" w:color="AAAAAA"/>
                        <w:right w:val="single" w:sz="6" w:space="8" w:color="AAAAAA"/>
                      </w:divBdr>
                      <w:divsChild>
                        <w:div w:id="1692418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1053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AAAAA"/>
                        <w:left w:val="single" w:sz="6" w:space="8" w:color="AAAAAA"/>
                        <w:bottom w:val="single" w:sz="6" w:space="0" w:color="AAAAAA"/>
                        <w:right w:val="single" w:sz="6" w:space="8" w:color="AAAAAA"/>
                      </w:divBdr>
                      <w:divsChild>
                        <w:div w:id="18482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4801731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0" w:color="EAECF0"/>
                        <w:left w:val="single" w:sz="6" w:space="0" w:color="EAECF0"/>
                        <w:bottom w:val="single" w:sz="6" w:space="0" w:color="EAECF0"/>
                        <w:right w:val="single" w:sz="6" w:space="0" w:color="EAECF0"/>
                      </w:divBdr>
                      <w:divsChild>
                        <w:div w:id="142221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3818316">
                      <w:marLeft w:val="336"/>
                      <w:marRight w:val="0"/>
                      <w:marTop w:val="144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18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795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313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zh.m.wikipedia.org/wiki/%E6%AF%AB%E7%B1%B3" TargetMode="External"/><Relationship Id="rId21" Type="http://schemas.openxmlformats.org/officeDocument/2006/relationships/hyperlink" Target="https://zh.m.wikipedia.org/wiki/%E7%BE%8E%E5%9C%8B" TargetMode="External"/><Relationship Id="rId42" Type="http://schemas.openxmlformats.org/officeDocument/2006/relationships/hyperlink" Target="https://zh.m.wikipedia.org/wiki/%E5%BD%88%E5%8C%A3" TargetMode="External"/><Relationship Id="rId47" Type="http://schemas.openxmlformats.org/officeDocument/2006/relationships/hyperlink" Target="https://zh.m.wikipedia.org/w/index.php?title=%E6%A7%93%E6%A1%BF%E5%BC%8F&amp;action=edit&amp;redlink=1" TargetMode="External"/><Relationship Id="rId63" Type="http://schemas.openxmlformats.org/officeDocument/2006/relationships/hyperlink" Target="https://zh.m.wikipedia.org/w/index.php?title=10%E9%89%9B%E5%BE%91%E9%9C%B0%E5%BD%88&amp;action=edit&amp;redlink=1" TargetMode="External"/><Relationship Id="rId68" Type="http://schemas.openxmlformats.org/officeDocument/2006/relationships/hyperlink" Target="https://zh.m.wikipedia.org/wiki/%E6%84%8F%E5%A4%A7%E5%88%A9" TargetMode="External"/><Relationship Id="rId84" Type="http://schemas.openxmlformats.org/officeDocument/2006/relationships/hyperlink" Target="https://zh.m.wikipedia.org/zh-tw/%E6%BA%AB%E5%BE%B9%E6%96%AF%E7%89%B9M1887%E6%A7%93%E6%A1%BF%E5%BC%8F%E9%9C%B0%E5%BD%88%E6%A7%8D" TargetMode="External"/><Relationship Id="rId16" Type="http://schemas.openxmlformats.org/officeDocument/2006/relationships/hyperlink" Target="https://zh.m.wikipedia.org/wiki/File:M1887_LH_noBG.png" TargetMode="External"/><Relationship Id="rId11" Type="http://schemas.openxmlformats.org/officeDocument/2006/relationships/hyperlink" Target="https://zh.m.wikipedia.org/wiki/%E7%BE%8E%E5%9B%BD" TargetMode="External"/><Relationship Id="rId32" Type="http://schemas.openxmlformats.org/officeDocument/2006/relationships/hyperlink" Target="https://zh.m.wikipedia.org/wiki/%E6%A7%8D%E7%AE%A1" TargetMode="External"/><Relationship Id="rId37" Type="http://schemas.openxmlformats.org/officeDocument/2006/relationships/hyperlink" Target="https://zh.m.wikipedia.org/wiki/%E9%80%A3%E7%99%BC%E6%AD%A5%E6%A7%8D" TargetMode="External"/><Relationship Id="rId53" Type="http://schemas.openxmlformats.org/officeDocument/2006/relationships/hyperlink" Target="https://zh.m.wikipedia.org/wiki/%E5%93%81%E7%89%8C" TargetMode="External"/><Relationship Id="rId58" Type="http://schemas.openxmlformats.org/officeDocument/2006/relationships/hyperlink" Target="https://zh.m.wikipedia.org/wiki/%E6%BA%AB%E5%BE%B9%E6%96%AF%E7%89%B9M1897%E6%B3%B5%E5%8B%95%E5%BC%8F%E9%9C%B0%E5%BD%88%E6%A7%8D" TargetMode="External"/><Relationship Id="rId74" Type="http://schemas.openxmlformats.org/officeDocument/2006/relationships/hyperlink" Target="https://zh.m.wikipedia.org/zh-tw/%E6%BA%AB%E5%BE%B9%E6%96%AF%E7%89%B9M1887%E6%A7%93%E6%A1%BF%E5%BC%8F%E9%9C%B0%E5%BD%88%E6%A7%8D" TargetMode="External"/><Relationship Id="rId79" Type="http://schemas.openxmlformats.org/officeDocument/2006/relationships/hyperlink" Target="https://en.wikipedia.org/wiki/Mare%27s_Leg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zh.m.wikipedia.org/wiki/%E9%9C%B0%E5%BD%88%E6%A7%8D" TargetMode="External"/><Relationship Id="rId14" Type="http://schemas.openxmlformats.org/officeDocument/2006/relationships/hyperlink" Target="https://zh.m.wikipedia.org/wiki/%E9%9C%B0%E5%BD%88%E6%A7%8D" TargetMode="External"/><Relationship Id="rId22" Type="http://schemas.openxmlformats.org/officeDocument/2006/relationships/hyperlink" Target="https://zh.m.wikipedia.org/wiki/%E9%A9%BF%E7%AB%99%E9%A9%AC%E8%BD%A6" TargetMode="External"/><Relationship Id="rId27" Type="http://schemas.openxmlformats.org/officeDocument/2006/relationships/hyperlink" Target="https://zh.m.wikipedia.org/wiki/%E8%8B%B1%E5%AF%B8" TargetMode="External"/><Relationship Id="rId30" Type="http://schemas.openxmlformats.org/officeDocument/2006/relationships/hyperlink" Target="https://zh.m.wikipedia.org/wiki/%E6%95%A3%E5%BD%88" TargetMode="External"/><Relationship Id="rId35" Type="http://schemas.openxmlformats.org/officeDocument/2006/relationships/hyperlink" Target="https://zh.m.wikipedia.org/wiki/%E6%9E%AA%E6%9C%BA" TargetMode="External"/><Relationship Id="rId43" Type="http://schemas.openxmlformats.org/officeDocument/2006/relationships/hyperlink" Target="https://zh.m.wikipedia.org/wiki/%E8%86%9B%E5%AE%A4" TargetMode="External"/><Relationship Id="rId48" Type="http://schemas.openxmlformats.org/officeDocument/2006/relationships/hyperlink" Target="https://zh.m.wikipedia.org/wiki/%E9%9C%B0%E5%BD%88%E6%A7%8D" TargetMode="External"/><Relationship Id="rId56" Type="http://schemas.openxmlformats.org/officeDocument/2006/relationships/hyperlink" Target="https://zh.m.wikipedia.org/w/index.php?title=%E6%BB%BE%E5%8B%95%E5%BC%8F%E9%96%89%E9%8E%96&amp;action=edit&amp;redlink=1" TargetMode="External"/><Relationship Id="rId64" Type="http://schemas.openxmlformats.org/officeDocument/2006/relationships/hyperlink" Target="https://zh.m.wikipedia.org/wiki/%E7%84%A1%E7%85%99%E7%81%AB%E8%97%A5" TargetMode="External"/><Relationship Id="rId69" Type="http://schemas.openxmlformats.org/officeDocument/2006/relationships/hyperlink" Target="https://zh.m.wikipedia.org/w/index.php?title=%E9%BD%8A%E4%BA%9E%E5%B8%95%E6%AD%A6%E5%99%A8%E5%85%AC%E5%8F%B8&amp;action=edit&amp;redlink=1" TargetMode="External"/><Relationship Id="rId77" Type="http://schemas.openxmlformats.org/officeDocument/2006/relationships/image" Target="media/image3.png"/><Relationship Id="rId8" Type="http://schemas.openxmlformats.org/officeDocument/2006/relationships/hyperlink" Target="https://zh.m.wikipedia.org/w/index.php?title=Special:%E7%94%A8%E6%88%B7%E7%99%BB%E5%BD%95&amp;returnto=%E6%BA%AB%E5%BE%B9%E6%96%AF%E7%89%B9M1887%E6%A7%93%E6%A1%BF%E5%BC%8F%E9%9C%B0%E5%BD%88%E6%A7%8D" TargetMode="External"/><Relationship Id="rId51" Type="http://schemas.openxmlformats.org/officeDocument/2006/relationships/hyperlink" Target="https://zh.m.wikipedia.org/wiki/%E7%BA%A6%E7%BF%B0%C2%B7%E5%8B%83%E6%9C%97%E5%AE%81" TargetMode="External"/><Relationship Id="rId72" Type="http://schemas.openxmlformats.org/officeDocument/2006/relationships/hyperlink" Target="https://zh.m.wikipedia.org/wiki/%E6%A7%8D%E7%AE%A1" TargetMode="External"/><Relationship Id="rId80" Type="http://schemas.openxmlformats.org/officeDocument/2006/relationships/hyperlink" Target="https://zh.m.wikipedia.org/wiki/%E6%B0%91%E5%85%B5" TargetMode="External"/><Relationship Id="rId85" Type="http://schemas.openxmlformats.org/officeDocument/2006/relationships/hyperlink" Target="http://www.factfiend.com/schwarzenegger-nearly-broke-fingers-filming-terminator-2/" TargetMode="External"/><Relationship Id="rId3" Type="http://schemas.openxmlformats.org/officeDocument/2006/relationships/styles" Target="styles.xml"/><Relationship Id="rId12" Type="http://schemas.openxmlformats.org/officeDocument/2006/relationships/hyperlink" Target="https://zh.m.wikipedia.org/wiki/%E6%BA%AB%E5%BE%B9%E6%96%AF%E7%89%B9%E9%80%A3%E7%99%BC%E6%AD%A6%E5%99%A8%E5%85%AC%E5%8F%B8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s://zh.m.wikipedia.org/wiki/%E7%A3%85" TargetMode="External"/><Relationship Id="rId33" Type="http://schemas.openxmlformats.org/officeDocument/2006/relationships/hyperlink" Target="https://zh.m.wikipedia.org/wiki/%E6%BB%91%E8%86%9B%E6%A7%8D%E7%82%AE" TargetMode="External"/><Relationship Id="rId38" Type="http://schemas.openxmlformats.org/officeDocument/2006/relationships/hyperlink" Target="https://zh.m.wikipedia.org/wiki/%E6%9C%89%E6%95%88%E5%B0%84%E7%A8%8B" TargetMode="External"/><Relationship Id="rId46" Type="http://schemas.openxmlformats.org/officeDocument/2006/relationships/hyperlink" Target="https://zh.m.wikipedia.org/w/index.php?title=%E6%BA%AB%E5%BE%B9%E6%96%AF%E7%89%B9M1887%E6%A7%93%E6%A1%BF%E5%BC%8F%E9%9C%B0%E5%BD%88%E6%A7%8D&amp;action=edit&amp;section=1" TargetMode="External"/><Relationship Id="rId59" Type="http://schemas.openxmlformats.org/officeDocument/2006/relationships/hyperlink" Target="https://zh.m.wikipedia.org/wiki/%E7%84%A1%E7%85%99%E7%81%AB%E8%97%A5" TargetMode="External"/><Relationship Id="rId67" Type="http://schemas.openxmlformats.org/officeDocument/2006/relationships/hyperlink" Target="https://zh.m.wikipedia.org/wiki/%E5%A4%A7%E9%A6%AC%E5%A3%AB%E9%9D%A9%E9%8B%BC" TargetMode="External"/><Relationship Id="rId20" Type="http://schemas.openxmlformats.org/officeDocument/2006/relationships/image" Target="media/image2.png"/><Relationship Id="rId41" Type="http://schemas.openxmlformats.org/officeDocument/2006/relationships/hyperlink" Target="https://zh.m.wikipedia.org/wiki/%E8%8B%B1%E5%B0%BA" TargetMode="External"/><Relationship Id="rId54" Type="http://schemas.openxmlformats.org/officeDocument/2006/relationships/hyperlink" Target="https://zh.m.wikipedia.org/w/index.php?title=%E5%BE%8C%E8%86%9B%E6%A7%8D%E7%82%AE&amp;action=edit&amp;redlink=1" TargetMode="External"/><Relationship Id="rId62" Type="http://schemas.openxmlformats.org/officeDocument/2006/relationships/hyperlink" Target="https://zh.m.wikipedia.org/wiki/%E9%9C%B0%E5%BD%88" TargetMode="External"/><Relationship Id="rId70" Type="http://schemas.openxmlformats.org/officeDocument/2006/relationships/hyperlink" Target="https://zh.m.wikipedia.org/wiki/%E6%BE%B3%E5%A4%A7%E5%88%A9%E4%BA%9A" TargetMode="External"/><Relationship Id="rId75" Type="http://schemas.openxmlformats.org/officeDocument/2006/relationships/hyperlink" Target="https://zh.m.wikipedia.org/w/index.php?title=%E6%BA%AB%E5%BE%B9%E6%96%AF%E7%89%B9M1887%E6%A7%93%E6%A1%BF%E5%BC%8F%E9%9C%B0%E5%BD%88%E6%A7%8D&amp;action=edit&amp;section=6" TargetMode="External"/><Relationship Id="rId83" Type="http://schemas.openxmlformats.org/officeDocument/2006/relationships/hyperlink" Target="https://web.archive.org/web/20131219020715/http:/www.chiappafirearms.com/products/69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zh.m.wikipedia.org/wiki/Special:%E7%A7%BB%E5%8A%A8%E7%89%88%E8%AF%AD%E8%A8%80/%E6%BA%AB%E5%BE%B9%E6%96%AF%E7%89%B9M1887%E6%A7%93%E6%A1%BF%E5%BC%8F%E9%9C%B0%E5%BD%88%E6%A7%8D" TargetMode="External"/><Relationship Id="rId15" Type="http://schemas.openxmlformats.org/officeDocument/2006/relationships/hyperlink" Target="https://zh.m.wikipedia.org/wiki/%E9%9C%B0%E5%BD%88" TargetMode="External"/><Relationship Id="rId23" Type="http://schemas.openxmlformats.org/officeDocument/2006/relationships/hyperlink" Target="https://zh.m.wikipedia.org/wiki/%E7%BA%A6%E7%BF%B0%C2%B7%E5%8B%83%E6%9C%97%E5%AE%81" TargetMode="External"/><Relationship Id="rId28" Type="http://schemas.openxmlformats.org/officeDocument/2006/relationships/hyperlink" Target="https://zh.m.wikipedia.org/wiki/%E6%A7%8D%E7%AE%A1" TargetMode="External"/><Relationship Id="rId36" Type="http://schemas.openxmlformats.org/officeDocument/2006/relationships/hyperlink" Target="https://zh.m.wikipedia.org/w/index.php?title=%E6%A7%93%E6%A1%BF%E5%BC%8F&amp;action=edit&amp;redlink=1" TargetMode="External"/><Relationship Id="rId49" Type="http://schemas.openxmlformats.org/officeDocument/2006/relationships/hyperlink" Target="https://zh.m.wikipedia.org/wiki/%E6%BA%AB%E5%BE%B9%E6%96%AF%E7%89%B9%E9%80%A3%E7%99%BC%E6%AD%A6%E5%99%A8%E5%85%AC%E5%8F%B8" TargetMode="External"/><Relationship Id="rId57" Type="http://schemas.openxmlformats.org/officeDocument/2006/relationships/hyperlink" Target="https://zh.m.wikipedia.org/wiki/%E6%BA%AB%E5%BE%B9%E6%96%AF%E7%89%B9M1893%E6%B3%B5%E5%8B%95%E5%BC%8F%E6%95%A3%E5%BD%88%E6%A7%8D" TargetMode="External"/><Relationship Id="rId10" Type="http://schemas.openxmlformats.org/officeDocument/2006/relationships/hyperlink" Target="https://zh.m.wikipedia.org/wiki/%E7%BA%A6%E7%BF%B0%C2%B7%E5%8B%83%E6%9C%97%E5%AE%81" TargetMode="External"/><Relationship Id="rId31" Type="http://schemas.openxmlformats.org/officeDocument/2006/relationships/hyperlink" Target="https://zh.m.wikipedia.org/wiki/%E5%8F%A3%E5%BE%91" TargetMode="External"/><Relationship Id="rId44" Type="http://schemas.openxmlformats.org/officeDocument/2006/relationships/hyperlink" Target="https://zh.m.wikipedia.org/wiki/%E7%85%A7%E6%BA%96%E5%99%A8" TargetMode="External"/><Relationship Id="rId52" Type="http://schemas.openxmlformats.org/officeDocument/2006/relationships/hyperlink" Target="https://zh.m.wikipedia.org/wiki/%E6%B3%B5%E5%8B%95%E5%BC%8F" TargetMode="External"/><Relationship Id="rId60" Type="http://schemas.openxmlformats.org/officeDocument/2006/relationships/hyperlink" Target="https://zh.m.wikipedia.org/wiki/%E7%81%AB%E8%8D%AF" TargetMode="External"/><Relationship Id="rId65" Type="http://schemas.openxmlformats.org/officeDocument/2006/relationships/hyperlink" Target="https://zh.m.wikipedia.org/wiki/%E6%BA%AB%E5%BE%B9%E6%96%AF%E7%89%B9M1901%E6%A7%93%E6%A1%BF%E5%BC%8F%E9%9C%B0%E5%BD%88%E6%A7%8D" TargetMode="External"/><Relationship Id="rId73" Type="http://schemas.openxmlformats.org/officeDocument/2006/relationships/hyperlink" Target="https://zh.m.wikipedia.org/wiki/%E6%89%8B%E6%A7%8D%E6%8F%A1%E6%8A%8A" TargetMode="External"/><Relationship Id="rId78" Type="http://schemas.openxmlformats.org/officeDocument/2006/relationships/hyperlink" Target="https://zh.m.wikipedia.org/wiki/%E9%98%BF%E8%AB%BE%C2%B7%E5%8F%B2%E7%93%A6%E8%BE%9B%E6%A0%BC" TargetMode="External"/><Relationship Id="rId81" Type="http://schemas.openxmlformats.org/officeDocument/2006/relationships/hyperlink" Target="https://zh.m.wikipedia.org/zh-tw/%E6%BA%AB%E5%BE%B9%E6%96%AF%E7%89%B9M1887%E6%A7%93%E6%A1%BF%E5%BC%8F%E9%9C%B0%E5%BD%88%E6%A7%8D" TargetMode="External"/><Relationship Id="rId86" Type="http://schemas.openxmlformats.org/officeDocument/2006/relationships/hyperlink" Target="https://web.archive.org/web/20210414180505/http:/www.factfiend.com/schwarzenegger-nearly-broke-fingers-filming-terminator-2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h.m.wikipedia.org/w/index.php?title=%E6%BA%AB%E5%BE%B9%E6%96%AF%E7%89%B9M1887%E6%A7%93%E6%A1%BF%E5%BC%8F%E9%9C%B0%E5%BD%88%E6%A7%8D&amp;action=edit&amp;section=0" TargetMode="External"/><Relationship Id="rId13" Type="http://schemas.openxmlformats.org/officeDocument/2006/relationships/hyperlink" Target="https://zh.m.wikipedia.org/w/index.php?title=%E6%A7%93%E6%A1%BF%E5%BC%8F&amp;action=edit&amp;redlink=1" TargetMode="External"/><Relationship Id="rId18" Type="http://schemas.openxmlformats.org/officeDocument/2006/relationships/hyperlink" Target="https://zh.m.wikipedia.org/w/index.php?title=%E6%A7%93%E6%A1%BF%E5%BC%8F&amp;action=edit&amp;redlink=1" TargetMode="External"/><Relationship Id="rId39" Type="http://schemas.openxmlformats.org/officeDocument/2006/relationships/hyperlink" Target="https://zh.m.wikipedia.org/wiki/%E7%B1%B3_(%E5%8D%95%E4%BD%8D)" TargetMode="External"/><Relationship Id="rId34" Type="http://schemas.openxmlformats.org/officeDocument/2006/relationships/hyperlink" Target="https://zh.m.wikipedia.org/wiki/%E6%9E%AA%E5%8F%A3" TargetMode="External"/><Relationship Id="rId50" Type="http://schemas.openxmlformats.org/officeDocument/2006/relationships/hyperlink" Target="https://zh.m.wikipedia.org/wiki/%E6%BA%AB%E5%BE%B9%E6%96%AF%E7%89%B9%E6%AD%A5%E6%A7%8D" TargetMode="External"/><Relationship Id="rId55" Type="http://schemas.openxmlformats.org/officeDocument/2006/relationships/hyperlink" Target="https://en.wikipedia.org/wiki/Breechloader" TargetMode="External"/><Relationship Id="rId76" Type="http://schemas.openxmlformats.org/officeDocument/2006/relationships/hyperlink" Target="https://zh.m.wikipedia.org/wiki/File:Winchester_M1887_Mares_Leg.png" TargetMode="External"/><Relationship Id="rId7" Type="http://schemas.openxmlformats.org/officeDocument/2006/relationships/hyperlink" Target="https://zh.m.wikipedia.org/zh-tw/%E6%BA%AB%E5%BE%B9%E6%96%AF%E7%89%B9M1887%E6%A7%93%E6%A1%BF%E5%BC%8F%E9%9C%B0%E5%BD%88%E6%A7%8D" TargetMode="External"/><Relationship Id="rId71" Type="http://schemas.openxmlformats.org/officeDocument/2006/relationships/hyperlink" Target="https://zh.m.wikipedia.org/wiki/%E6%AC%A7%E6%B4%B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zh.m.wikipedia.org/wiki/%E5%AD%90%E5%BC%B9" TargetMode="External"/><Relationship Id="rId24" Type="http://schemas.openxmlformats.org/officeDocument/2006/relationships/hyperlink" Target="https://zh.m.wikipedia.org/wiki/%E5%8D%83%E5%85%8B" TargetMode="External"/><Relationship Id="rId40" Type="http://schemas.openxmlformats.org/officeDocument/2006/relationships/hyperlink" Target="https://zh.m.wikipedia.org/wiki/%E7%A0%81" TargetMode="External"/><Relationship Id="rId45" Type="http://schemas.openxmlformats.org/officeDocument/2006/relationships/hyperlink" Target="https://zh.m.wikipedia.org/wiki/%E6%A9%9F%E6%A2%B0%E7%9E%84%E5%85%B7" TargetMode="External"/><Relationship Id="rId66" Type="http://schemas.openxmlformats.org/officeDocument/2006/relationships/hyperlink" Target="https://zh.m.wikipedia.org/w/index.php?title=10%E9%89%9B%E5%BE%91%E9%9C%B0%E5%BD%88&amp;action=edit&amp;redlink=1" TargetMode="External"/><Relationship Id="rId87" Type="http://schemas.openxmlformats.org/officeDocument/2006/relationships/fontTable" Target="fontTable.xml"/><Relationship Id="rId61" Type="http://schemas.openxmlformats.org/officeDocument/2006/relationships/hyperlink" Target="https://zh.m.wikipedia.org/wiki/%E9%9C%B0%E5%BD%88" TargetMode="External"/><Relationship Id="rId82" Type="http://schemas.openxmlformats.org/officeDocument/2006/relationships/hyperlink" Target="https://zh.m.wikipedia.org/wiki/Wayback_Machin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E23A5-BA96-4B5F-A669-64D1617D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2022-06-14T03:54:00Z</dcterms:created>
  <dcterms:modified xsi:type="dcterms:W3CDTF">2022-06-28T03:39:00Z</dcterms:modified>
</cp:coreProperties>
</file>