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83F" w:rsidRDefault="00F20DC8">
      <w:pPr>
        <w:spacing w:after="0" w:line="259" w:lineRule="auto"/>
        <w:ind w:left="-1800" w:right="1039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564" cy="10692130"/>
                <wp:effectExtent l="0" t="0" r="0" b="0"/>
                <wp:wrapTopAndBottom/>
                <wp:docPr id="1312" name="Group 1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0692130"/>
                          <a:chOff x="0" y="0"/>
                          <a:chExt cx="7560564" cy="10692130"/>
                        </a:xfrm>
                      </wpg:grpSpPr>
                      <pic:pic xmlns:pic="http://schemas.openxmlformats.org/drawingml/2006/picture">
                        <pic:nvPicPr>
                          <pic:cNvPr id="1675" name="Picture 167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1360932"/>
                            <a:ext cx="5166360" cy="5829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6" name="Picture 167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45032" y="1452880"/>
                            <a:ext cx="5166360" cy="5736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1143305" y="106133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83F" w:rsidRDefault="00F20DC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972435" y="106133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83F" w:rsidRDefault="00F20DC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143305" y="7461047"/>
                            <a:ext cx="1005352" cy="810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83F" w:rsidRDefault="00F20DC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i/>
                                  <w:color w:val="E25C76"/>
                                  <w:sz w:val="9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035465" y="7447057"/>
                            <a:ext cx="1903926" cy="810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83F" w:rsidRDefault="00F20DC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E25C76"/>
                                  <w:spacing w:val="-306"/>
                                  <w:w w:val="105"/>
                                  <w:sz w:val="101"/>
                                </w:rPr>
                                <w:t>呆萌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271810" y="7447057"/>
                            <a:ext cx="1080997" cy="810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83F" w:rsidRDefault="00F20DC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E25C76"/>
                                  <w:w w:val="119"/>
                                  <w:sz w:val="101"/>
                                </w:rPr>
                                <w:t>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887506" y="7447057"/>
                            <a:ext cx="2718749" cy="810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83F" w:rsidRDefault="00F20DC8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color w:val="E25C76"/>
                                  <w:sz w:val="101"/>
                                </w:rPr>
                                <w:t>垂耳兔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778754" y="7461047"/>
                            <a:ext cx="178369" cy="810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83F" w:rsidRDefault="00F20DC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color w:val="EEECE1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0" name="Shape 1740"/>
                        <wps:cNvSpPr/>
                        <wps:spPr>
                          <a:xfrm>
                            <a:off x="1125017" y="8261350"/>
                            <a:ext cx="531202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2029" h="12192">
                                <a:moveTo>
                                  <a:pt x="0" y="0"/>
                                </a:moveTo>
                                <a:lnTo>
                                  <a:pt x="5312029" y="0"/>
                                </a:lnTo>
                                <a:lnTo>
                                  <a:pt x="531202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143305" y="8608133"/>
                            <a:ext cx="5671702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83F" w:rsidRDefault="00F20DC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i/>
                                  <w:color w:val="FFCC99"/>
                                  <w:sz w:val="32"/>
                                </w:rPr>
                                <w:t xml:space="preserve">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491861" y="8608133"/>
                            <a:ext cx="822490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83F" w:rsidRDefault="00F20DC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i/>
                                  <w:color w:val="FFCC99"/>
                                  <w:sz w:val="32"/>
                                </w:rPr>
                                <w:t>40426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121654" y="8608133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83F" w:rsidRDefault="00F20DC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i/>
                                  <w:color w:val="FFCC99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143305" y="9186799"/>
                            <a:ext cx="573451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83F" w:rsidRDefault="00F20DC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color w:val="FFCC99"/>
                                  <w:sz w:val="32"/>
                                </w:rPr>
                                <w:t xml:space="preserve">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504311" y="9176506"/>
                            <a:ext cx="900479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83F" w:rsidRDefault="00F20DC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CC99"/>
                                  <w:sz w:val="34"/>
                                </w:rPr>
                                <w:t>廖恩敘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127750" y="918679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83F" w:rsidRDefault="00F20DC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143305" y="960241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83F" w:rsidRDefault="00F20DC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1F497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3" name="Shape 1743"/>
                        <wps:cNvSpPr/>
                        <wps:spPr>
                          <a:xfrm>
                            <a:off x="6588760" y="748411"/>
                            <a:ext cx="131445" cy="840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" h="840740">
                                <a:moveTo>
                                  <a:pt x="0" y="0"/>
                                </a:moveTo>
                                <a:lnTo>
                                  <a:pt x="131445" y="0"/>
                                </a:lnTo>
                                <a:lnTo>
                                  <a:pt x="131445" y="840740"/>
                                </a:lnTo>
                                <a:lnTo>
                                  <a:pt x="0" y="840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C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6771640" y="748411"/>
                            <a:ext cx="788924" cy="840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924" h="840740">
                                <a:moveTo>
                                  <a:pt x="0" y="0"/>
                                </a:moveTo>
                                <a:lnTo>
                                  <a:pt x="788924" y="0"/>
                                </a:lnTo>
                                <a:lnTo>
                                  <a:pt x="788924" y="840740"/>
                                </a:lnTo>
                                <a:lnTo>
                                  <a:pt x="0" y="840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C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12" style="width:595.32pt;height:841.9pt;position:absolute;mso-position-horizontal-relative:page;mso-position-horizontal:absolute;margin-left:0pt;mso-position-vertical-relative:page;margin-top:0pt;" coordsize="75605,106921">
                <v:shape id="Picture 1675" style="position:absolute;width:75438;height:106649;left:0;top:0;" filled="f">
                  <v:imagedata r:id="rId8"/>
                </v:shape>
                <v:shape id="Picture 8" style="position:absolute;width:51663;height:58293;left:11460;top:13609;" filled="f">
                  <v:imagedata r:id="rId9"/>
                </v:shape>
                <v:shape id="Picture 1676" style="position:absolute;width:51663;height:57363;left:11450;top:14528;" filled="f">
                  <v:imagedata r:id="rId10"/>
                </v:shape>
                <v:rect id="Rectangle 11" style="position:absolute;width:609;height:2745;left:11433;top:10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style="position:absolute;width:609;height:2745;left:29724;top:10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style="position:absolute;width:10053;height:8107;left:11433;top:74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i w:val="1"/>
                            <w:color w:val="e25c76"/>
                            <w:sz w:val="9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4" style="position:absolute;width:19039;height:8107;left:20354;top:74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e25c76"/>
                            <w:spacing w:val="-306"/>
                            <w:w w:val="105"/>
                            <w:sz w:val="101"/>
                          </w:rPr>
                          <w:t xml:space="preserve">呆萌</w:t>
                        </w:r>
                      </w:p>
                    </w:txbxContent>
                  </v:textbox>
                </v:rect>
                <v:rect id="Rectangle 15" style="position:absolute;width:10809;height:8107;left:32718;top:74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e25c76"/>
                            <w:w w:val="119"/>
                            <w:sz w:val="101"/>
                          </w:rPr>
                          <w:t xml:space="preserve">的</w:t>
                        </w:r>
                      </w:p>
                    </w:txbxContent>
                  </v:textbox>
                </v:rect>
                <v:rect id="Rectangle 16" style="position:absolute;width:27187;height:8107;left:38875;top:74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e25c76"/>
                            <w:w w:val="100"/>
                            <w:sz w:val="101"/>
                          </w:rPr>
                          <w:t xml:space="preserve">垂耳兔</w:t>
                        </w:r>
                      </w:p>
                    </w:txbxContent>
                  </v:textbox>
                </v:rect>
                <v:rect id="Rectangle 17" style="position:absolute;width:1783;height:8107;left:57787;top:74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mbria" w:hAnsi="Cambria" w:eastAsia="Cambria" w:ascii="Cambria"/>
                            <w:color w:val="eeece1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49" style="position:absolute;width:53120;height:121;left:11250;top:82613;" coordsize="5312029,12192" path="m0,0l5312029,0l5312029,12192l0,12192l0,0">
                  <v:stroke weight="0pt" endcap="flat" joinstyle="miter" miterlimit="10" on="false" color="#000000" opacity="0"/>
                  <v:fill on="true" color="#4f81bd"/>
                </v:shape>
                <v:rect id="Rectangle 19" style="position:absolute;width:56717;height:2695;left:11433;top:86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i w:val="1"/>
                            <w:color w:val="ffcc99"/>
                            <w:sz w:val="32"/>
                          </w:rPr>
                          <w:t xml:space="preserve">                                    </w:t>
                        </w:r>
                      </w:p>
                    </w:txbxContent>
                  </v:textbox>
                </v:rect>
                <v:rect id="Rectangle 20" style="position:absolute;width:8224;height:2695;left:54918;top:86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i w:val="1"/>
                            <w:color w:val="ffcc99"/>
                            <w:sz w:val="32"/>
                          </w:rPr>
                          <w:t xml:space="preserve">40426</w:t>
                        </w:r>
                      </w:p>
                    </w:txbxContent>
                  </v:textbox>
                </v:rect>
                <v:rect id="Rectangle 21" style="position:absolute;width:593;height:2695;left:61216;top:86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i w:val="1"/>
                            <w:color w:val="ffcc99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57345;height:2745;left:11433;top:91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cc99"/>
                            <w:sz w:val="32"/>
                          </w:rPr>
                          <w:t xml:space="preserve">                                           </w:t>
                        </w:r>
                      </w:p>
                    </w:txbxContent>
                  </v:textbox>
                </v:rect>
                <v:rect id="Rectangle 23" style="position:absolute;width:9004;height:2695;left:55043;top:91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cc99"/>
                            <w:w w:val="100"/>
                            <w:sz w:val="34"/>
                          </w:rPr>
                          <w:t xml:space="preserve">廖恩敘</w:t>
                        </w:r>
                      </w:p>
                    </w:txbxContent>
                  </v:textbox>
                </v:rect>
                <v:rect id="Rectangle 24" style="position:absolute;width:609;height:2745;left:61277;top:91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style="position:absolute;width:458;height:2064;left:11433;top:960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1f497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52" style="position:absolute;width:1314;height:8407;left:65887;top:7484;" coordsize="131445,840740" path="m0,0l131445,0l131445,840740l0,840740l0,0">
                  <v:stroke weight="0pt" endcap="flat" joinstyle="miter" miterlimit="10" on="false" color="#000000" opacity="0"/>
                  <v:fill on="true" color="#eeece1"/>
                </v:shape>
                <v:shape id="Shape 1753" style="position:absolute;width:7889;height:8407;left:67716;top:7484;" coordsize="788924,840740" path="m0,0l788924,0l788924,840740l0,840740l0,0">
                  <v:stroke weight="0pt" endcap="flat" joinstyle="miter" miterlimit="10" on="false" color="#000000" opacity="0"/>
                  <v:fill on="true" color="#eeece1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CD383F" w:rsidRDefault="00F20DC8">
      <w:pPr>
        <w:pStyle w:val="1"/>
        <w:ind w:left="-5"/>
      </w:pPr>
      <w:r>
        <w:lastRenderedPageBreak/>
        <w:t>一、前言</w:t>
      </w:r>
      <w:r>
        <w:rPr>
          <w:rFonts w:ascii="Calibri" w:eastAsia="Calibri" w:hAnsi="Calibri" w:cs="Calibri"/>
          <w:b/>
        </w:rPr>
        <w:t xml:space="preserve"> </w:t>
      </w:r>
    </w:p>
    <w:p w:rsidR="00CD383F" w:rsidRDefault="00F20DC8">
      <w:pPr>
        <w:ind w:left="-5"/>
      </w:pPr>
      <w:r>
        <w:t>大部分人的印象中，兔子就是小小白白的一團，但其實兔子品種超級多。在眾多品種中我最喜歡的是</w:t>
      </w:r>
      <w:proofErr w:type="gramStart"/>
      <w:r>
        <w:t>垂耳兔，牠呆萌</w:t>
      </w:r>
      <w:proofErr w:type="gramEnd"/>
      <w:r>
        <w:t>的外型超像絨毛娃娃，</w:t>
      </w:r>
    </w:p>
    <w:p w:rsidR="00CD383F" w:rsidRDefault="00F20DC8">
      <w:pPr>
        <w:spacing w:after="184" w:line="259" w:lineRule="auto"/>
        <w:ind w:left="-5"/>
      </w:pPr>
      <w:r>
        <w:t>而且臉頰肉嘟嘟的，真是</w:t>
      </w:r>
      <w:proofErr w:type="gramStart"/>
      <w:r>
        <w:t>可愛爆表</w:t>
      </w:r>
      <w:proofErr w:type="gramEnd"/>
      <w:r>
        <w:t>，下面就讓我們來好好認識</w:t>
      </w:r>
      <w:proofErr w:type="gramStart"/>
      <w:r>
        <w:t>牠</w:t>
      </w:r>
      <w:proofErr w:type="gramEnd"/>
      <w:r>
        <w:t>吧！</w:t>
      </w:r>
      <w:r>
        <w:rPr>
          <w:rFonts w:ascii="Calibri" w:eastAsia="Calibri" w:hAnsi="Calibri" w:cs="Calibri"/>
          <w:b/>
        </w:rPr>
        <w:t xml:space="preserve"> </w:t>
      </w:r>
    </w:p>
    <w:p w:rsidR="00CD383F" w:rsidRDefault="00F20DC8">
      <w:pPr>
        <w:spacing w:after="250" w:line="259" w:lineRule="auto"/>
        <w:ind w:left="0" w:firstLine="0"/>
      </w:pPr>
      <w:r>
        <w:rPr>
          <w:rFonts w:ascii="Calibri" w:eastAsia="Calibri" w:hAnsi="Calibri" w:cs="Calibri"/>
          <w:b/>
          <w:color w:val="FF0000"/>
          <w:sz w:val="24"/>
        </w:rPr>
        <w:t xml:space="preserve"> </w:t>
      </w:r>
    </w:p>
    <w:p w:rsidR="00CD383F" w:rsidRDefault="00F20DC8">
      <w:pPr>
        <w:pStyle w:val="1"/>
        <w:ind w:left="-5"/>
      </w:pPr>
      <w:r>
        <w:t>二、</w:t>
      </w:r>
      <w:proofErr w:type="gramStart"/>
      <w:r>
        <w:t>認識垂耳兔</w:t>
      </w:r>
      <w:proofErr w:type="gramEnd"/>
      <w:r>
        <w:t xml:space="preserve"> </w:t>
      </w:r>
    </w:p>
    <w:p w:rsidR="00CD383F" w:rsidRDefault="00F20DC8">
      <w:pPr>
        <w:spacing w:after="368" w:line="259" w:lineRule="auto"/>
        <w:ind w:left="-5"/>
      </w:pPr>
      <w:proofErr w:type="gramStart"/>
      <w:r>
        <w:t>垂耳兔</w:t>
      </w:r>
      <w:proofErr w:type="gramEnd"/>
      <w:r>
        <w:t>是</w:t>
      </w:r>
      <w:r>
        <w:t xml:space="preserve"> </w:t>
      </w:r>
      <w:r>
        <w:rPr>
          <w:rFonts w:ascii="Calibri" w:eastAsia="Calibri" w:hAnsi="Calibri" w:cs="Calibri"/>
          <w:b/>
        </w:rPr>
        <w:t xml:space="preserve">20 </w:t>
      </w:r>
      <w:r>
        <w:t>世紀</w:t>
      </w:r>
      <w:r>
        <w:t xml:space="preserve"> </w:t>
      </w:r>
      <w:r>
        <w:rPr>
          <w:rFonts w:ascii="Calibri" w:eastAsia="Calibri" w:hAnsi="Calibri" w:cs="Calibri"/>
          <w:b/>
        </w:rPr>
        <w:t xml:space="preserve">70 </w:t>
      </w:r>
      <w:r>
        <w:t>年代發現的，在</w:t>
      </w:r>
      <w:r>
        <w:t xml:space="preserve"> </w:t>
      </w:r>
      <w:r>
        <w:rPr>
          <w:rFonts w:ascii="Calibri" w:eastAsia="Calibri" w:hAnsi="Calibri" w:cs="Calibri"/>
          <w:b/>
        </w:rPr>
        <w:t xml:space="preserve">1980 </w:t>
      </w:r>
      <w:r>
        <w:t>年美國兔子繁殖者協會</w:t>
      </w:r>
    </w:p>
    <w:p w:rsidR="00CD383F" w:rsidRDefault="00F20DC8">
      <w:pPr>
        <w:ind w:left="-5"/>
      </w:pPr>
      <w:r>
        <w:t>（</w:t>
      </w:r>
      <w:r>
        <w:rPr>
          <w:rFonts w:ascii="Calibri" w:eastAsia="Calibri" w:hAnsi="Calibri" w:cs="Calibri"/>
          <w:b/>
        </w:rPr>
        <w:t>ARBA</w:t>
      </w:r>
      <w:r>
        <w:t>）展會中，才獲得公認的新品種。這類品種的兔子的耳朵下垂，從外觀來看有短毛、</w:t>
      </w:r>
      <w:proofErr w:type="gramStart"/>
      <w:r>
        <w:t>中毛</w:t>
      </w:r>
      <w:proofErr w:type="gramEnd"/>
      <w:r>
        <w:t>、長毛之分，臉型也有所區別。</w:t>
      </w:r>
      <w:r>
        <w:rPr>
          <w:rFonts w:ascii="Calibri" w:eastAsia="Calibri" w:hAnsi="Calibri" w:cs="Calibri"/>
          <w:b/>
        </w:rPr>
        <w:t xml:space="preserve"> </w:t>
      </w:r>
    </w:p>
    <w:p w:rsidR="00CD383F" w:rsidRDefault="00F20DC8">
      <w:pPr>
        <w:spacing w:after="366" w:line="259" w:lineRule="auto"/>
        <w:ind w:left="-5"/>
      </w:pPr>
      <w:r>
        <w:t>成年體重</w:t>
      </w:r>
      <w:r>
        <w:t xml:space="preserve"> </w:t>
      </w:r>
      <w:r>
        <w:rPr>
          <w:rFonts w:ascii="Calibri" w:eastAsia="Calibri" w:hAnsi="Calibri" w:cs="Calibri"/>
          <w:b/>
        </w:rPr>
        <w:t>2.5kg</w:t>
      </w:r>
      <w:r>
        <w:t>，體長</w:t>
      </w:r>
      <w:r>
        <w:t xml:space="preserve"> </w:t>
      </w:r>
      <w:r>
        <w:rPr>
          <w:rFonts w:ascii="Calibri" w:eastAsia="Calibri" w:hAnsi="Calibri" w:cs="Calibri"/>
          <w:b/>
        </w:rPr>
        <w:t xml:space="preserve">40cm </w:t>
      </w:r>
      <w:r>
        <w:t>左右。個體的大小，毛色，體長等與其</w:t>
      </w:r>
    </w:p>
    <w:p w:rsidR="00CD383F" w:rsidRDefault="00F20DC8">
      <w:pPr>
        <w:spacing w:after="199" w:line="259" w:lineRule="auto"/>
        <w:ind w:left="-5"/>
      </w:pPr>
      <w:r>
        <w:t>他兔子各不相同。歐洲有</w:t>
      </w:r>
      <w:proofErr w:type="gramStart"/>
      <w:r>
        <w:t>多種垂耳兔</w:t>
      </w:r>
      <w:proofErr w:type="gramEnd"/>
      <w:r>
        <w:t>，</w:t>
      </w:r>
      <w:r>
        <w:t>“</w:t>
      </w:r>
      <w:r>
        <w:t>垂耳兔</w:t>
      </w:r>
      <w:r>
        <w:t>”</w:t>
      </w:r>
      <w:r>
        <w:t>是它們的通稱。</w:t>
      </w:r>
      <w:r>
        <w:rPr>
          <w:rFonts w:ascii="Calibri" w:eastAsia="Calibri" w:hAnsi="Calibri" w:cs="Calibri"/>
          <w:b/>
        </w:rPr>
        <w:t xml:space="preserve"> </w:t>
      </w:r>
    </w:p>
    <w:p w:rsidR="00CD383F" w:rsidRDefault="00F20DC8">
      <w:pPr>
        <w:spacing w:after="0" w:line="259" w:lineRule="auto"/>
        <w:ind w:left="0" w:firstLine="0"/>
      </w:pPr>
      <w:r>
        <w:rPr>
          <w:rFonts w:ascii="Calibri" w:eastAsia="Calibri" w:hAnsi="Calibri" w:cs="Calibri"/>
          <w:b/>
        </w:rPr>
        <w:t xml:space="preserve"> </w:t>
      </w:r>
    </w:p>
    <w:p w:rsidR="00CD383F" w:rsidRDefault="00F20DC8">
      <w:pPr>
        <w:spacing w:after="0" w:line="259" w:lineRule="auto"/>
        <w:ind w:left="0" w:firstLine="0"/>
      </w:pPr>
      <w:r>
        <w:rPr>
          <w:noProof/>
        </w:rPr>
        <w:drawing>
          <wp:inline distT="0" distB="0" distL="0" distR="0">
            <wp:extent cx="4434840" cy="3288792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328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83F" w:rsidRDefault="00F20DC8">
      <w:pPr>
        <w:spacing w:after="150" w:line="344" w:lineRule="auto"/>
        <w:ind w:left="-11" w:right="1263" w:hanging="4"/>
      </w:pPr>
      <w:r>
        <w:rPr>
          <w:rFonts w:ascii="Calibri" w:eastAsia="Calibri" w:hAnsi="Calibri" w:cs="Calibri"/>
          <w:b/>
          <w:color w:val="FF0000"/>
          <w:sz w:val="16"/>
        </w:rPr>
        <w:t xml:space="preserve"> </w:t>
      </w:r>
      <w:r>
        <w:rPr>
          <w:color w:val="FF0000"/>
          <w:sz w:val="20"/>
        </w:rPr>
        <w:t>圖片來源</w:t>
      </w:r>
      <w:proofErr w:type="gramStart"/>
      <w:r>
        <w:rPr>
          <w:color w:val="FF0000"/>
          <w:sz w:val="20"/>
        </w:rPr>
        <w:t>小紅書</w:t>
      </w:r>
      <w:proofErr w:type="gramEnd"/>
      <w:r>
        <w:rPr>
          <w:rFonts w:ascii="Calibri" w:eastAsia="Calibri" w:hAnsi="Calibri" w:cs="Calibri"/>
          <w:b/>
          <w:color w:val="FF0000"/>
          <w:sz w:val="20"/>
        </w:rPr>
        <w:t xml:space="preserve">@Ada </w:t>
      </w:r>
    </w:p>
    <w:p w:rsidR="00CD383F" w:rsidRDefault="00F20DC8">
      <w:pPr>
        <w:pStyle w:val="1"/>
        <w:ind w:left="-5"/>
      </w:pPr>
      <w:r>
        <w:t>三、習性</w:t>
      </w:r>
      <w:r>
        <w:rPr>
          <w:rFonts w:ascii="Calibri" w:eastAsia="Calibri" w:hAnsi="Calibri" w:cs="Calibri"/>
          <w:b/>
        </w:rPr>
        <w:t xml:space="preserve"> </w:t>
      </w:r>
    </w:p>
    <w:p w:rsidR="00CD383F" w:rsidRDefault="00F20DC8">
      <w:pPr>
        <w:numPr>
          <w:ilvl w:val="0"/>
          <w:numId w:val="1"/>
        </w:numPr>
        <w:ind w:hanging="319"/>
      </w:pPr>
      <w:proofErr w:type="gramStart"/>
      <w:r>
        <w:t>膽小怕驚</w:t>
      </w:r>
      <w:proofErr w:type="gramEnd"/>
      <w:r>
        <w:t>，喜歡安靜，突然聽到聲響，就出現「</w:t>
      </w:r>
      <w:proofErr w:type="gramStart"/>
      <w:r>
        <w:t>驚場</w:t>
      </w:r>
      <w:proofErr w:type="gramEnd"/>
      <w:r>
        <w:t>」現象，食慾會減退。</w:t>
      </w:r>
      <w:r>
        <w:rPr>
          <w:rFonts w:ascii="Calibri" w:eastAsia="Calibri" w:hAnsi="Calibri" w:cs="Calibri"/>
          <w:b/>
        </w:rPr>
        <w:t xml:space="preserve"> </w:t>
      </w:r>
    </w:p>
    <w:p w:rsidR="00CD383F" w:rsidRDefault="00F20DC8">
      <w:pPr>
        <w:numPr>
          <w:ilvl w:val="0"/>
          <w:numId w:val="1"/>
        </w:numPr>
        <w:ind w:hanging="319"/>
      </w:pPr>
      <w:r>
        <w:t>耐寒怕熱，因為汗腺不發達，不能以出汗的型式來調節體溫。所以當外界氣溫過高時，兔</w:t>
      </w:r>
      <w:proofErr w:type="gramStart"/>
      <w:r>
        <w:t>兔常爬臥地上</w:t>
      </w:r>
      <w:proofErr w:type="gramEnd"/>
      <w:r>
        <w:t>，利用地面傳導來散發熱量。</w:t>
      </w:r>
      <w:r>
        <w:t xml:space="preserve"> </w:t>
      </w:r>
    </w:p>
    <w:p w:rsidR="00CD383F" w:rsidRDefault="00F20DC8">
      <w:pPr>
        <w:numPr>
          <w:ilvl w:val="0"/>
          <w:numId w:val="1"/>
        </w:numPr>
        <w:ind w:hanging="319"/>
      </w:pPr>
      <w:proofErr w:type="gramStart"/>
      <w:r>
        <w:t>晝伏夜</w:t>
      </w:r>
      <w:proofErr w:type="gramEnd"/>
      <w:r>
        <w:t>行，白天除</w:t>
      </w:r>
      <w:proofErr w:type="gramStart"/>
      <w:r>
        <w:t>採食外</w:t>
      </w:r>
      <w:proofErr w:type="gramEnd"/>
      <w:r>
        <w:t>，喜歡在籠中休息或睡眠，但是一到夜間，異常</w:t>
      </w:r>
      <w:proofErr w:type="gramStart"/>
      <w:r>
        <w:t>活躍，且採</w:t>
      </w:r>
      <w:proofErr w:type="gramEnd"/>
      <w:r>
        <w:t>食頻繁。</w:t>
      </w:r>
      <w:r>
        <w:t xml:space="preserve"> </w:t>
      </w:r>
    </w:p>
    <w:p w:rsidR="00CD383F" w:rsidRDefault="00F20DC8">
      <w:pPr>
        <w:numPr>
          <w:ilvl w:val="0"/>
          <w:numId w:val="1"/>
        </w:numPr>
        <w:spacing w:after="358" w:line="259" w:lineRule="auto"/>
        <w:ind w:hanging="319"/>
      </w:pPr>
      <w:r>
        <w:t>怕潮濕，喜歡環境乾燥清潔，污穢是</w:t>
      </w:r>
      <w:proofErr w:type="gramStart"/>
      <w:r>
        <w:t>垂耳兔</w:t>
      </w:r>
      <w:proofErr w:type="gramEnd"/>
      <w:r>
        <w:t>感染疾病的主要原因。</w:t>
      </w:r>
      <w:r>
        <w:t xml:space="preserve"> </w:t>
      </w:r>
    </w:p>
    <w:p w:rsidR="00CD383F" w:rsidRDefault="00F20DC8">
      <w:pPr>
        <w:spacing w:after="142" w:line="259" w:lineRule="auto"/>
        <w:ind w:left="0" w:firstLine="0"/>
      </w:pPr>
      <w:r>
        <w:t xml:space="preserve"> </w:t>
      </w:r>
    </w:p>
    <w:p w:rsidR="00CD383F" w:rsidRDefault="00F20DC8">
      <w:pPr>
        <w:spacing w:after="150" w:line="255" w:lineRule="auto"/>
        <w:ind w:left="-11" w:right="1263" w:hanging="4"/>
      </w:pPr>
      <w:r>
        <w:rPr>
          <w:noProof/>
        </w:rPr>
        <w:drawing>
          <wp:inline distT="0" distB="0" distL="0" distR="0">
            <wp:extent cx="3336290" cy="4316730"/>
            <wp:effectExtent l="0" t="0" r="0" b="0"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629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color w:val="FF0000"/>
          <w:sz w:val="20"/>
        </w:rPr>
        <w:t>圖片來源名偵探牛奶</w:t>
      </w:r>
      <w:proofErr w:type="gramStart"/>
      <w:r>
        <w:rPr>
          <w:color w:val="FF0000"/>
          <w:sz w:val="20"/>
        </w:rPr>
        <w:t>喵</w:t>
      </w:r>
      <w:proofErr w:type="gramEnd"/>
      <w:r>
        <w:rPr>
          <w:color w:val="FF0000"/>
          <w:sz w:val="20"/>
        </w:rPr>
        <w:t xml:space="preserve"> </w:t>
      </w:r>
    </w:p>
    <w:p w:rsidR="00CD383F" w:rsidRDefault="00F20DC8">
      <w:pPr>
        <w:pStyle w:val="1"/>
        <w:ind w:left="-5"/>
      </w:pPr>
      <w:r>
        <w:t>四、飼養方式</w:t>
      </w:r>
      <w:r>
        <w:rPr>
          <w:rFonts w:ascii="Calibri" w:eastAsia="Calibri" w:hAnsi="Calibri" w:cs="Calibri"/>
          <w:b/>
        </w:rPr>
        <w:t xml:space="preserve"> </w:t>
      </w:r>
    </w:p>
    <w:p w:rsidR="00CD383F" w:rsidRDefault="00F20DC8">
      <w:pPr>
        <w:numPr>
          <w:ilvl w:val="0"/>
          <w:numId w:val="2"/>
        </w:numPr>
        <w:ind w:hanging="355"/>
      </w:pPr>
      <w:r>
        <w:t>兔</w:t>
      </w:r>
      <w:proofErr w:type="gramStart"/>
      <w:r>
        <w:t>兔是食草動物</w:t>
      </w:r>
      <w:proofErr w:type="gramEnd"/>
      <w:r>
        <w:t>，要以草為主食。</w:t>
      </w:r>
      <w:proofErr w:type="gramStart"/>
      <w:r>
        <w:t>幼兔以</w:t>
      </w:r>
      <w:proofErr w:type="gramEnd"/>
      <w:r>
        <w:t>提</w:t>
      </w:r>
      <w:proofErr w:type="gramStart"/>
      <w:r>
        <w:t>摩西草和</w:t>
      </w:r>
      <w:proofErr w:type="gramEnd"/>
      <w:r>
        <w:t>苜蓿草為主，</w:t>
      </w:r>
      <w:proofErr w:type="gramStart"/>
      <w:r>
        <w:t>兔糧為</w:t>
      </w:r>
      <w:proofErr w:type="gramEnd"/>
      <w:r>
        <w:t>輔，充足飲水，成年</w:t>
      </w:r>
      <w:proofErr w:type="gramStart"/>
      <w:r>
        <w:t>兔</w:t>
      </w:r>
      <w:proofErr w:type="gramEnd"/>
      <w:r>
        <w:t>可以在以上基礎上加上適量的蔬菜，同時</w:t>
      </w:r>
      <w:proofErr w:type="gramStart"/>
      <w:r>
        <w:t>苜蓿草減量</w:t>
      </w:r>
      <w:proofErr w:type="gramEnd"/>
      <w:r>
        <w:t>。</w:t>
      </w:r>
      <w:r>
        <w:rPr>
          <w:rFonts w:ascii="Calibri" w:eastAsia="Calibri" w:hAnsi="Calibri" w:cs="Calibri"/>
          <w:b/>
        </w:rPr>
        <w:t xml:space="preserve"> </w:t>
      </w:r>
    </w:p>
    <w:p w:rsidR="00CD383F" w:rsidRDefault="00F20DC8">
      <w:pPr>
        <w:numPr>
          <w:ilvl w:val="0"/>
          <w:numId w:val="2"/>
        </w:numPr>
        <w:ind w:hanging="355"/>
      </w:pPr>
      <w:r>
        <w:t>兔子不能吃太多的澱粉，澱粉對兔子很不好。千萬不要</w:t>
      </w:r>
      <w:proofErr w:type="gramStart"/>
      <w:r>
        <w:t>餵</w:t>
      </w:r>
      <w:proofErr w:type="gramEnd"/>
      <w:r>
        <w:t>人吃的麵食、零食等等，尤其巧克力會直接使其中毒。</w:t>
      </w:r>
      <w:r>
        <w:rPr>
          <w:rFonts w:ascii="Calibri" w:eastAsia="Calibri" w:hAnsi="Calibri" w:cs="Calibri"/>
          <w:b/>
        </w:rPr>
        <w:t xml:space="preserve"> </w:t>
      </w:r>
    </w:p>
    <w:p w:rsidR="00CD383F" w:rsidRDefault="00F20DC8">
      <w:pPr>
        <w:numPr>
          <w:ilvl w:val="0"/>
          <w:numId w:val="2"/>
        </w:numPr>
        <w:ind w:hanging="355"/>
      </w:pPr>
      <w:r>
        <w:t>長期以新鮮蔬菜水果為主食，會讓兔</w:t>
      </w:r>
      <w:proofErr w:type="gramStart"/>
      <w:r>
        <w:t>兔</w:t>
      </w:r>
      <w:proofErr w:type="gramEnd"/>
      <w:r>
        <w:t>體內</w:t>
      </w:r>
      <w:proofErr w:type="gramStart"/>
      <w:r>
        <w:t>大量積食</w:t>
      </w:r>
      <w:proofErr w:type="gramEnd"/>
      <w:r>
        <w:t>，得慢性腸胃炎。</w:t>
      </w:r>
      <w:r>
        <w:rPr>
          <w:rFonts w:ascii="Calibri" w:eastAsia="Calibri" w:hAnsi="Calibri" w:cs="Calibri"/>
          <w:b/>
        </w:rPr>
        <w:t xml:space="preserve"> </w:t>
      </w:r>
    </w:p>
    <w:p w:rsidR="00CD383F" w:rsidRDefault="00F20DC8">
      <w:pPr>
        <w:numPr>
          <w:ilvl w:val="0"/>
          <w:numId w:val="2"/>
        </w:numPr>
        <w:spacing w:after="368" w:line="259" w:lineRule="auto"/>
        <w:ind w:hanging="355"/>
      </w:pPr>
      <w:r>
        <w:t>給兔子喝的水一定要是乾淨的白開水。</w:t>
      </w:r>
      <w:r>
        <w:rPr>
          <w:rFonts w:ascii="Calibri" w:eastAsia="Calibri" w:hAnsi="Calibri" w:cs="Calibri"/>
          <w:b/>
        </w:rPr>
        <w:t xml:space="preserve"> </w:t>
      </w:r>
    </w:p>
    <w:p w:rsidR="00CD383F" w:rsidRDefault="00F20DC8">
      <w:pPr>
        <w:numPr>
          <w:ilvl w:val="0"/>
          <w:numId w:val="2"/>
        </w:numPr>
        <w:ind w:hanging="355"/>
      </w:pPr>
      <w:proofErr w:type="gramStart"/>
      <w:r>
        <w:t>幼兔不要</w:t>
      </w:r>
      <w:proofErr w:type="gramEnd"/>
      <w:r>
        <w:t>給它洗澡，但在不得以要洗澡的情況下，要在好天氣並且避免水進入它的耳朵，要是不注意，它就會得中耳炎。</w:t>
      </w:r>
      <w:r>
        <w:rPr>
          <w:rFonts w:ascii="Calibri" w:eastAsia="Calibri" w:hAnsi="Calibri" w:cs="Calibri"/>
          <w:b/>
        </w:rPr>
        <w:t xml:space="preserve"> </w:t>
      </w:r>
    </w:p>
    <w:p w:rsidR="00CD383F" w:rsidRDefault="00F20DC8">
      <w:pPr>
        <w:spacing w:after="150" w:line="341" w:lineRule="auto"/>
        <w:ind w:left="-11" w:right="1263" w:hanging="4"/>
      </w:pPr>
      <w:r>
        <w:rPr>
          <w:noProof/>
        </w:rPr>
        <w:drawing>
          <wp:inline distT="0" distB="0" distL="0" distR="0">
            <wp:extent cx="3635883" cy="3287395"/>
            <wp:effectExtent l="0" t="0" r="0" b="0"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5883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</w:rPr>
        <w:t xml:space="preserve"> </w:t>
      </w:r>
      <w:r>
        <w:rPr>
          <w:color w:val="FF0000"/>
          <w:sz w:val="20"/>
        </w:rPr>
        <w:t>圖片來源</w:t>
      </w:r>
      <w:proofErr w:type="gramStart"/>
      <w:r>
        <w:rPr>
          <w:color w:val="FF0000"/>
          <w:sz w:val="20"/>
        </w:rPr>
        <w:t>搜狗百</w:t>
      </w:r>
      <w:proofErr w:type="gramEnd"/>
      <w:r>
        <w:rPr>
          <w:color w:val="FF0000"/>
          <w:sz w:val="20"/>
        </w:rPr>
        <w:t>科</w:t>
      </w:r>
      <w:r>
        <w:rPr>
          <w:rFonts w:ascii="Calibri" w:eastAsia="Calibri" w:hAnsi="Calibri" w:cs="Calibri"/>
          <w:b/>
          <w:color w:val="FF0000"/>
          <w:sz w:val="20"/>
        </w:rPr>
        <w:t xml:space="preserve"> </w:t>
      </w:r>
    </w:p>
    <w:p w:rsidR="00CD383F" w:rsidRDefault="00F20DC8">
      <w:pPr>
        <w:pStyle w:val="2"/>
        <w:spacing w:after="308"/>
        <w:ind w:left="-5"/>
      </w:pPr>
      <w:r>
        <w:t>五、心得</w:t>
      </w:r>
      <w:r>
        <w:rPr>
          <w:rFonts w:ascii="Calibri" w:eastAsia="Calibri" w:hAnsi="Calibri" w:cs="Calibri"/>
          <w:b/>
        </w:rPr>
        <w:t xml:space="preserve"> </w:t>
      </w:r>
    </w:p>
    <w:p w:rsidR="00CD383F" w:rsidRDefault="00F20DC8">
      <w:pPr>
        <w:ind w:left="-5"/>
      </w:pPr>
      <w:r>
        <w:t>因為我的生肖屬兔，所以特別喜歡兔子，在所有兔子種類中我最喜歡</w:t>
      </w:r>
      <w:proofErr w:type="gramStart"/>
      <w:r>
        <w:t>垂耳兔，牠呆萌</w:t>
      </w:r>
      <w:proofErr w:type="gramEnd"/>
      <w:r>
        <w:t>的模樣吸引了我，讓我想把</w:t>
      </w:r>
      <w:proofErr w:type="gramStart"/>
      <w:r>
        <w:t>牠</w:t>
      </w:r>
      <w:proofErr w:type="gramEnd"/>
      <w:r>
        <w:t>當作這次報告的主題。</w:t>
      </w:r>
      <w:r>
        <w:rPr>
          <w:rFonts w:ascii="Calibri" w:eastAsia="Calibri" w:hAnsi="Calibri" w:cs="Calibri"/>
          <w:b/>
        </w:rPr>
        <w:t xml:space="preserve"> </w:t>
      </w:r>
    </w:p>
    <w:p w:rsidR="00CD383F" w:rsidRDefault="00F20DC8">
      <w:pPr>
        <w:ind w:left="-5"/>
      </w:pPr>
      <w:r>
        <w:t>本來以為飼養兔子很容易，但搜尋之後才</w:t>
      </w:r>
      <w:r>
        <w:t>知道有很多需要注意的地方，希望有一天爸媽可以讓我養一隻寵物兔。</w:t>
      </w:r>
      <w:r>
        <w:rPr>
          <w:rFonts w:ascii="Calibri" w:eastAsia="Calibri" w:hAnsi="Calibri" w:cs="Calibri"/>
          <w:b/>
        </w:rPr>
        <w:t xml:space="preserve"> </w:t>
      </w:r>
    </w:p>
    <w:p w:rsidR="00CD383F" w:rsidRDefault="00F20DC8">
      <w:pPr>
        <w:spacing w:after="0" w:line="259" w:lineRule="auto"/>
        <w:ind w:left="0" w:right="3458" w:firstLine="0"/>
        <w:jc w:val="center"/>
      </w:pPr>
      <w:r>
        <w:rPr>
          <w:noProof/>
        </w:rPr>
        <w:drawing>
          <wp:inline distT="0" distB="0" distL="0" distR="0">
            <wp:extent cx="3213735" cy="3091942"/>
            <wp:effectExtent l="0" t="0" r="0" b="0"/>
            <wp:docPr id="233" name="Pictur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3735" cy="309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</w:rPr>
        <w:t xml:space="preserve"> </w:t>
      </w:r>
    </w:p>
    <w:p w:rsidR="00CD383F" w:rsidRDefault="00F20DC8">
      <w:pPr>
        <w:spacing w:after="150" w:line="255" w:lineRule="auto"/>
        <w:ind w:left="-11" w:right="1263" w:hanging="4"/>
      </w:pPr>
      <w:r>
        <w:rPr>
          <w:color w:val="FF0000"/>
          <w:sz w:val="20"/>
        </w:rPr>
        <w:t>圖片來源新浪新聞</w:t>
      </w:r>
      <w:r>
        <w:rPr>
          <w:rFonts w:ascii="Calibri" w:eastAsia="Calibri" w:hAnsi="Calibri" w:cs="Calibri"/>
          <w:b/>
          <w:color w:val="FF0000"/>
          <w:sz w:val="20"/>
        </w:rPr>
        <w:t xml:space="preserve"> </w:t>
      </w:r>
    </w:p>
    <w:p w:rsidR="00CD383F" w:rsidRDefault="00F20DC8">
      <w:pPr>
        <w:spacing w:after="173" w:line="259" w:lineRule="auto"/>
        <w:ind w:left="0" w:firstLine="0"/>
      </w:pPr>
      <w:r>
        <w:rPr>
          <w:rFonts w:ascii="Calibri" w:eastAsia="Calibri" w:hAnsi="Calibri" w:cs="Calibri"/>
          <w:b/>
        </w:rPr>
        <w:t xml:space="preserve"> </w:t>
      </w:r>
    </w:p>
    <w:p w:rsidR="00CD383F" w:rsidRDefault="00F20DC8">
      <w:pPr>
        <w:pStyle w:val="2"/>
        <w:ind w:left="-5"/>
      </w:pPr>
      <w:r>
        <w:t>六、資料參考來源</w:t>
      </w:r>
      <w:r>
        <w:rPr>
          <w:rFonts w:ascii="Calibri" w:eastAsia="Calibri" w:hAnsi="Calibri" w:cs="Calibri"/>
          <w:b/>
        </w:rPr>
        <w:t xml:space="preserve"> </w:t>
      </w:r>
    </w:p>
    <w:p w:rsidR="00CD383F" w:rsidRDefault="00F20DC8">
      <w:pPr>
        <w:spacing w:after="53" w:line="259" w:lineRule="auto"/>
        <w:ind w:left="-5" w:right="2636"/>
      </w:pPr>
      <w:r>
        <w:rPr>
          <w:sz w:val="24"/>
        </w:rPr>
        <w:t>百科知識</w:t>
      </w:r>
      <w:r>
        <w:rPr>
          <w:rFonts w:ascii="Calibri" w:eastAsia="Calibri" w:hAnsi="Calibri" w:cs="Calibri"/>
          <w:b/>
          <w:sz w:val="24"/>
        </w:rPr>
        <w:t xml:space="preserve">  </w:t>
      </w:r>
      <w:hyperlink r:id="rId15">
        <w:r>
          <w:rPr>
            <w:rFonts w:ascii="Calibri" w:eastAsia="Calibri" w:hAnsi="Calibri" w:cs="Calibri"/>
            <w:color w:val="0000FF"/>
            <w:sz w:val="24"/>
            <w:u w:val="single" w:color="0000FF"/>
          </w:rPr>
          <w:t>https://www.easyatm.com.tw/</w:t>
        </w:r>
      </w:hyperlink>
      <w:hyperlink r:id="rId16">
        <w:r>
          <w:rPr>
            <w:rFonts w:ascii="Calibri" w:eastAsia="Calibri" w:hAnsi="Calibri" w:cs="Calibri"/>
            <w:color w:val="0000FF"/>
            <w:sz w:val="24"/>
          </w:rPr>
          <w:t xml:space="preserve"> </w:t>
        </w:r>
      </w:hyperlink>
      <w:proofErr w:type="gramStart"/>
      <w:r>
        <w:rPr>
          <w:sz w:val="24"/>
        </w:rPr>
        <w:t>痞</w:t>
      </w:r>
      <w:proofErr w:type="gramEnd"/>
      <w:r>
        <w:rPr>
          <w:sz w:val="24"/>
        </w:rPr>
        <w:t>客幫</w:t>
      </w:r>
      <w:r>
        <w:rPr>
          <w:rFonts w:ascii="Calibri" w:eastAsia="Calibri" w:hAnsi="Calibri" w:cs="Calibri"/>
          <w:b/>
          <w:sz w:val="24"/>
        </w:rPr>
        <w:t xml:space="preserve">  </w:t>
      </w:r>
      <w:r>
        <w:rPr>
          <w:rFonts w:ascii="Calibri" w:eastAsia="Calibri" w:hAnsi="Calibri" w:cs="Calibri"/>
          <w:color w:val="0000FF"/>
          <w:sz w:val="24"/>
          <w:u w:val="single" w:color="0000FF"/>
        </w:rPr>
        <w:t>https://balelalma.pixnet.net/blog/post/113358887</w:t>
      </w:r>
      <w:r>
        <w:rPr>
          <w:rFonts w:ascii="Calibri" w:eastAsia="Calibri" w:hAnsi="Calibri" w:cs="Calibri"/>
          <w:color w:val="0000FF"/>
          <w:sz w:val="24"/>
        </w:rPr>
        <w:t xml:space="preserve"> </w:t>
      </w:r>
    </w:p>
    <w:p w:rsidR="00CD383F" w:rsidRDefault="00F20DC8">
      <w:pPr>
        <w:spacing w:after="53" w:line="259" w:lineRule="auto"/>
        <w:ind w:left="-5" w:right="2636"/>
      </w:pPr>
      <w:r>
        <w:rPr>
          <w:rFonts w:ascii="Calibri" w:eastAsia="Calibri" w:hAnsi="Calibri" w:cs="Calibri"/>
          <w:b/>
          <w:sz w:val="24"/>
        </w:rPr>
        <w:t xml:space="preserve">KK </w:t>
      </w:r>
      <w:r>
        <w:rPr>
          <w:sz w:val="24"/>
        </w:rPr>
        <w:t>新聞網</w:t>
      </w:r>
      <w:r>
        <w:rPr>
          <w:rFonts w:ascii="Calibri" w:eastAsia="Calibri" w:hAnsi="Calibri" w:cs="Calibri"/>
          <w:b/>
          <w:sz w:val="24"/>
        </w:rPr>
        <w:t xml:space="preserve">  </w:t>
      </w:r>
      <w:hyperlink r:id="rId17">
        <w:r>
          <w:rPr>
            <w:rFonts w:ascii="Calibri" w:eastAsia="Calibri" w:hAnsi="Calibri" w:cs="Calibri"/>
            <w:color w:val="0000FF"/>
            <w:sz w:val="24"/>
            <w:u w:val="single" w:color="0000FF"/>
          </w:rPr>
          <w:t>https://kknews.cc/zh</w:t>
        </w:r>
      </w:hyperlink>
      <w:hyperlink r:id="rId18">
        <w:r>
          <w:rPr>
            <w:rFonts w:ascii="Calibri" w:eastAsia="Calibri" w:hAnsi="Calibri" w:cs="Calibri"/>
            <w:color w:val="0000FF"/>
            <w:sz w:val="24"/>
            <w:u w:val="single" w:color="0000FF"/>
          </w:rPr>
          <w:t>-</w:t>
        </w:r>
      </w:hyperlink>
      <w:hyperlink r:id="rId19">
        <w:r>
          <w:rPr>
            <w:rFonts w:ascii="Calibri" w:eastAsia="Calibri" w:hAnsi="Calibri" w:cs="Calibri"/>
            <w:color w:val="0000FF"/>
            <w:sz w:val="24"/>
            <w:u w:val="single" w:color="0000FF"/>
          </w:rPr>
          <w:t>tw/news/mm86a8g.html</w:t>
        </w:r>
      </w:hyperlink>
      <w:hyperlink r:id="rId20">
        <w:r>
          <w:rPr>
            <w:rFonts w:ascii="Calibri" w:eastAsia="Calibri" w:hAnsi="Calibri" w:cs="Calibri"/>
            <w:color w:val="0000FF"/>
            <w:sz w:val="24"/>
          </w:rPr>
          <w:t xml:space="preserve"> </w:t>
        </w:r>
      </w:hyperlink>
      <w:bookmarkStart w:id="0" w:name="_GoBack"/>
      <w:bookmarkEnd w:id="0"/>
    </w:p>
    <w:p w:rsidR="00CD383F" w:rsidRDefault="00F20DC8" w:rsidP="00F20DC8">
      <w:pPr>
        <w:spacing w:after="44" w:line="259" w:lineRule="auto"/>
        <w:ind w:left="0" w:firstLine="0"/>
      </w:pPr>
      <w:r>
        <w:rPr>
          <w:rFonts w:ascii="Calibri" w:eastAsia="Calibri" w:hAnsi="Calibri" w:cs="Calibri"/>
          <w:color w:val="0000FF"/>
          <w:sz w:val="24"/>
        </w:rPr>
        <w:t xml:space="preserve"> </w:t>
      </w:r>
    </w:p>
    <w:sectPr w:rsidR="00CD383F">
      <w:pgSz w:w="11906" w:h="16838"/>
      <w:pgMar w:top="1621" w:right="1515" w:bottom="1793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317B0"/>
    <w:multiLevelType w:val="hybridMultilevel"/>
    <w:tmpl w:val="BF2EF4D8"/>
    <w:lvl w:ilvl="0" w:tplc="BA1C5EB4">
      <w:start w:val="1"/>
      <w:numFmt w:val="decimal"/>
      <w:lvlText w:val="%1."/>
      <w:lvlJc w:val="left"/>
      <w:pPr>
        <w:ind w:left="31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57A380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9A8969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34241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BEB44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D4E669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56977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A6747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654C34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B340B07"/>
    <w:multiLevelType w:val="hybridMultilevel"/>
    <w:tmpl w:val="6E16BA92"/>
    <w:lvl w:ilvl="0" w:tplc="054817E8">
      <w:start w:val="1"/>
      <w:numFmt w:val="decimal"/>
      <w:lvlText w:val="%1."/>
      <w:lvlJc w:val="left"/>
      <w:pPr>
        <w:ind w:left="35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6142D8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CC354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2A788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DE29D9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64C64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444F0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84F37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84821D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83F"/>
    <w:rsid w:val="00CD383F"/>
    <w:rsid w:val="00F20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5A37A"/>
  <w15:docId w15:val="{B9CD4AE4-B604-4E7C-BA2A-B86984CF1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511" w:lineRule="auto"/>
      <w:ind w:left="10" w:hanging="10"/>
    </w:pPr>
    <w:rPr>
      <w:rFonts w:ascii="微軟正黑體" w:eastAsia="微軟正黑體" w:hAnsi="微軟正黑體" w:cs="微軟正黑體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48" w:line="259" w:lineRule="auto"/>
      <w:ind w:left="10" w:hanging="10"/>
      <w:outlineLvl w:val="0"/>
    </w:pPr>
    <w:rPr>
      <w:rFonts w:ascii="微軟正黑體" w:eastAsia="微軟正黑體" w:hAnsi="微軟正黑體" w:cs="微軟正黑體"/>
      <w:color w:val="FF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24" w:line="259" w:lineRule="auto"/>
      <w:ind w:left="10" w:hanging="10"/>
      <w:outlineLvl w:val="1"/>
    </w:pPr>
    <w:rPr>
      <w:rFonts w:ascii="微軟正黑體" w:eastAsia="微軟正黑體" w:hAnsi="微軟正黑體" w:cs="微軟正黑體"/>
      <w:color w:val="FF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link w:val="2"/>
    <w:rPr>
      <w:rFonts w:ascii="微軟正黑體" w:eastAsia="微軟正黑體" w:hAnsi="微軟正黑體" w:cs="微軟正黑體"/>
      <w:color w:val="FF0000"/>
      <w:sz w:val="32"/>
    </w:rPr>
  </w:style>
  <w:style w:type="character" w:customStyle="1" w:styleId="10">
    <w:name w:val="標題 1 字元"/>
    <w:link w:val="1"/>
    <w:rPr>
      <w:rFonts w:ascii="微軟正黑體" w:eastAsia="微軟正黑體" w:hAnsi="微軟正黑體" w:cs="微軟正黑體"/>
      <w:color w:val="FF0000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13" Type="http://schemas.openxmlformats.org/officeDocument/2006/relationships/image" Target="media/image7.jpg"/><Relationship Id="rId18" Type="http://schemas.openxmlformats.org/officeDocument/2006/relationships/hyperlink" Target="https://kknews.cc/zh-tw/news/mm86a8g.htm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5.jpg"/><Relationship Id="rId17" Type="http://schemas.openxmlformats.org/officeDocument/2006/relationships/hyperlink" Target="https://kknews.cc/zh-tw/news/mm86a8g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asyatm.com.tw/" TargetMode="External"/><Relationship Id="rId20" Type="http://schemas.openxmlformats.org/officeDocument/2006/relationships/hyperlink" Target="https://kknews.cc/zh-tw/news/mm86a8g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5" Type="http://schemas.openxmlformats.org/officeDocument/2006/relationships/hyperlink" Target="https://www.easyatm.com.tw/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kknews.cc/zh-tw/news/mm86a8g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0.pn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202</Words>
  <Characters>1157</Characters>
  <Application>Microsoft Office Word</Application>
  <DocSecurity>0</DocSecurity>
  <Lines>9</Lines>
  <Paragraphs>2</Paragraphs>
  <ScaleCrop>false</ScaleCrop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呆萌的垂耳兔</dc:title>
  <dc:subject/>
  <dc:creator>Sally</dc:creator>
  <cp:keywords/>
  <cp:lastModifiedBy>Windows 使用者</cp:lastModifiedBy>
  <cp:revision>2</cp:revision>
  <dcterms:created xsi:type="dcterms:W3CDTF">2022-06-23T05:47:00Z</dcterms:created>
  <dcterms:modified xsi:type="dcterms:W3CDTF">2022-06-23T05:47:00Z</dcterms:modified>
</cp:coreProperties>
</file>