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971872771"/>
        <w:docPartObj>
          <w:docPartGallery w:val="Cover Pages"/>
          <w:docPartUnique/>
        </w:docPartObj>
      </w:sdtPr>
      <w:sdtEndPr>
        <w:rPr>
          <w:color w:val="FFFFFF" w:themeColor="background1"/>
          <w:sz w:val="21"/>
          <w:szCs w:val="21"/>
        </w:rPr>
      </w:sdtEndPr>
      <w:sdtContent>
        <w:p w:rsidR="00991735" w:rsidRDefault="0099173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4533900</wp:posOffset>
                    </wp:positionH>
                    <wp:positionV relativeFrom="page">
                      <wp:posOffset>-85725</wp:posOffset>
                    </wp:positionV>
                    <wp:extent cx="3113670" cy="10144125"/>
                    <wp:effectExtent l="0" t="0" r="5080" b="9525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144125"/>
                              <a:chOff x="0" y="-85725"/>
                              <a:chExt cx="3113670" cy="10144125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-85725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年份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91735" w:rsidRDefault="00B33A36">
                                      <w:pPr>
                                        <w:pStyle w:val="a8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proofErr w:type="gramStart"/>
                                      <w:r w:rsidRPr="00B33A36">
                                        <w:rPr>
                                          <w:rFonts w:hint="eastAsia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新冠肺炎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991735" w:rsidRDefault="00991735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Windows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991735" w:rsidRDefault="00991735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邱冠睿做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91735" w:rsidRDefault="00B33A36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新冠肺炎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357pt;margin-top:-6.75pt;width:245.15pt;height:798.75pt;z-index:251661312;mso-width-percent:400;mso-position-horizontal-relative:page;mso-position-vertical-relative:page;mso-width-percent:400" coordorigin=",-857" coordsize="31136,10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6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top:-857;width:29718;height:100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年份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91735" w:rsidRDefault="00B33A36">
                                <w:pPr>
                                  <w:pStyle w:val="a8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proofErr w:type="gramStart"/>
                                <w:r w:rsidRPr="00B33A36">
                                  <w:rPr>
                                    <w:rFonts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新冠肺炎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991735" w:rsidRDefault="00991735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Windows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991735" w:rsidRDefault="00991735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邱冠睿做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91735" w:rsidRDefault="00B33A36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新冠肺炎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991735" w:rsidRDefault="00B33A36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336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91735" w:rsidRDefault="00B33A36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991735" w:rsidRDefault="00991735">
          <w:pPr>
            <w:widowControl/>
            <w:rPr>
              <w:color w:val="FFFFFF" w:themeColor="background1"/>
              <w:sz w:val="21"/>
              <w:szCs w:val="21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-696196</wp:posOffset>
                </wp:positionH>
                <wp:positionV relativeFrom="paragraph">
                  <wp:posOffset>4030935</wp:posOffset>
                </wp:positionV>
                <wp:extent cx="3809738" cy="2252847"/>
                <wp:effectExtent l="190500" t="342900" r="191135" b="357505"/>
                <wp:wrapNone/>
                <wp:docPr id="3" name="圖片 3" descr="冠狀病毒爆發。影響呼吸道的病原體。covid-19感染。大流行的概念，病毒感染。人類體內的冠狀病毒。引起慢性疾病的病毒感染。3d 插圖 - covid 19 個照片及圖片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冠狀病毒爆發。影響呼吸道的病原體。covid-19感染。大流行的概念，病毒感染。人類體內的冠狀病毒。引起慢性疾病的病毒感染。3d 插圖 - covid 19 個照片及圖片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941345">
                          <a:off x="0" y="0"/>
                          <a:ext cx="3824071" cy="226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FFFFFF" w:themeColor="background1"/>
              <w:sz w:val="21"/>
              <w:szCs w:val="21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EE5A80" w:rsidRDefault="00EE5A80" w:rsidP="00EE5A80">
      <w:pPr>
        <w:widowControl/>
        <w:shd w:val="clear" w:color="auto" w:fill="FFFFFF"/>
        <w:spacing w:before="100" w:beforeAutospacing="1" w:after="100" w:afterAutospacing="1"/>
        <w:rPr>
          <w:rFonts w:ascii="新細明體" w:eastAsia="新細明體" w:hAnsi="新細明體" w:cs="Helvetica"/>
          <w:b/>
          <w:bCs/>
          <w:color w:val="000000"/>
          <w:spacing w:val="8"/>
          <w:kern w:val="0"/>
          <w:sz w:val="36"/>
          <w:szCs w:val="36"/>
        </w:rPr>
      </w:pPr>
    </w:p>
    <w:p w:rsidR="00EE5A80" w:rsidRPr="000C3345" w:rsidRDefault="00EE5A80" w:rsidP="001731C1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新細明體" w:eastAsia="新細明體" w:hAnsi="新細明體" w:cs="Arial"/>
          <w:spacing w:val="12"/>
          <w:kern w:val="0"/>
          <w:sz w:val="36"/>
          <w:szCs w:val="36"/>
        </w:rPr>
      </w:pPr>
      <w:r w:rsidRPr="000C3345">
        <w:rPr>
          <w:rFonts w:ascii="Arial" w:eastAsia="新細明體" w:hAnsi="Arial" w:cs="Arial" w:hint="eastAsia"/>
          <w:spacing w:val="8"/>
          <w:kern w:val="0"/>
          <w:sz w:val="36"/>
          <w:szCs w:val="36"/>
        </w:rPr>
        <w:t>前言</w:t>
      </w:r>
      <w:r w:rsidR="001731C1" w:rsidRPr="000C3345">
        <w:rPr>
          <w:rFonts w:ascii="Arial" w:eastAsia="新細明體" w:hAnsi="Arial" w:cs="Arial"/>
          <w:spacing w:val="8"/>
          <w:kern w:val="0"/>
          <w:sz w:val="32"/>
          <w:szCs w:val="32"/>
        </w:rPr>
        <w:br/>
      </w:r>
      <w:r w:rsidR="000C3345">
        <w:rPr>
          <w:rFonts w:ascii="新細明體" w:eastAsia="新細明體" w:hAnsi="新細明體" w:cs="Helvetica" w:hint="eastAsia"/>
          <w:color w:val="000000"/>
          <w:spacing w:val="12"/>
          <w:kern w:val="0"/>
          <w:sz w:val="36"/>
          <w:szCs w:val="36"/>
        </w:rPr>
        <w:t xml:space="preserve">  </w:t>
      </w:r>
      <w:r w:rsidR="001731C1" w:rsidRPr="000C3345">
        <w:rPr>
          <w:rFonts w:ascii="Arial" w:eastAsia="新細明體" w:hAnsi="Arial" w:cs="Arial"/>
          <w:spacing w:val="12"/>
          <w:kern w:val="0"/>
          <w:sz w:val="36"/>
          <w:szCs w:val="36"/>
        </w:rPr>
        <w:t>2019</w:t>
      </w:r>
      <w:r w:rsidR="001731C1" w:rsidRPr="000C3345">
        <w:rPr>
          <w:rFonts w:ascii="新細明體" w:eastAsia="新細明體" w:hAnsi="新細明體" w:cs="Arial" w:hint="eastAsia"/>
          <w:spacing w:val="12"/>
          <w:kern w:val="0"/>
          <w:sz w:val="36"/>
          <w:szCs w:val="36"/>
        </w:rPr>
        <w:t>年</w:t>
      </w:r>
      <w:r w:rsidR="001731C1" w:rsidRPr="000C3345">
        <w:rPr>
          <w:rFonts w:ascii="Arial" w:eastAsia="新細明體" w:hAnsi="Arial" w:cs="Arial"/>
          <w:spacing w:val="12"/>
          <w:kern w:val="0"/>
          <w:sz w:val="36"/>
          <w:szCs w:val="36"/>
        </w:rPr>
        <w:t>12</w:t>
      </w:r>
      <w:r w:rsidR="001731C1" w:rsidRPr="000C3345">
        <w:rPr>
          <w:rFonts w:ascii="新細明體" w:eastAsia="新細明體" w:hAnsi="新細明體" w:cs="Arial" w:hint="eastAsia"/>
          <w:spacing w:val="12"/>
          <w:kern w:val="0"/>
          <w:sz w:val="36"/>
          <w:szCs w:val="36"/>
        </w:rPr>
        <w:t>月起中國湖北武漢市發現不明原因肺</w:t>
      </w:r>
    </w:p>
    <w:p w:rsidR="001731C1" w:rsidRPr="001731C1" w:rsidRDefault="001731C1" w:rsidP="000C3345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新細明體" w:hAnsi="Helvetica" w:cs="Helvetica"/>
          <w:color w:val="262833"/>
          <w:spacing w:val="8"/>
          <w:kern w:val="0"/>
          <w:sz w:val="21"/>
          <w:szCs w:val="21"/>
        </w:rPr>
      </w:pPr>
      <w:r w:rsidRPr="000C3345">
        <w:rPr>
          <w:rFonts w:ascii="新細明體" w:eastAsia="新細明體" w:hAnsi="新細明體" w:cs="Arial" w:hint="eastAsia"/>
          <w:spacing w:val="12"/>
          <w:kern w:val="0"/>
          <w:sz w:val="36"/>
          <w:szCs w:val="36"/>
        </w:rPr>
        <w:t>炎群聚，</w:t>
      </w:r>
      <w:proofErr w:type="gramStart"/>
      <w:r w:rsidRPr="000C3345">
        <w:rPr>
          <w:rFonts w:ascii="新細明體" w:eastAsia="新細明體" w:hAnsi="新細明體" w:cs="Arial" w:hint="eastAsia"/>
          <w:spacing w:val="12"/>
          <w:kern w:val="0"/>
          <w:sz w:val="36"/>
          <w:szCs w:val="36"/>
        </w:rPr>
        <w:t>疫</w:t>
      </w:r>
      <w:proofErr w:type="gramEnd"/>
      <w:r w:rsidRPr="000C3345">
        <w:rPr>
          <w:rFonts w:ascii="新細明體" w:eastAsia="新細明體" w:hAnsi="新細明體" w:cs="Arial" w:hint="eastAsia"/>
          <w:spacing w:val="12"/>
          <w:kern w:val="0"/>
          <w:sz w:val="36"/>
          <w:szCs w:val="36"/>
        </w:rPr>
        <w:t>情初期個案多與武漢華南海鮮城活動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史有關，中國官方於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2020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年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9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日公布其病原體為</w:t>
      </w:r>
      <w:proofErr w:type="gramStart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新型冠</w:t>
      </w:r>
      <w:proofErr w:type="gramEnd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狀病毒。此</w:t>
      </w:r>
      <w:proofErr w:type="gramStart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疫</w:t>
      </w:r>
      <w:proofErr w:type="gramEnd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情隨後迅速在中國其他省市與世界各地擴散，並證實可有效人傳人。世界衛生組織（</w:t>
      </w:r>
      <w:proofErr w:type="spellStart"/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WorldHealth</w:t>
      </w:r>
      <w:proofErr w:type="spellEnd"/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 xml:space="preserve"> Organization, WHO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）於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2020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年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30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日公布此為一公共衛生緊急事件（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Public Health Emergency of International Concern, PHEIC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），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日將此</w:t>
      </w:r>
      <w:proofErr w:type="gramStart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新型冠</w:t>
      </w:r>
      <w:proofErr w:type="gramEnd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狀病毒所造成的疾病稱為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COVID-19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Coronavirus Disease-2019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），國際病毒學分類學會則將此病毒學名定為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SARS-CoV-2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 xml:space="preserve">Severe Acute </w:t>
      </w:r>
      <w:proofErr w:type="spellStart"/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RespiratorySyndrome</w:t>
      </w:r>
      <w:proofErr w:type="spellEnd"/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 xml:space="preserve"> Coronavirus 2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）。為監測與防治此新興傳染病，我國於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2020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年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15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日起公告「嚴重特殊傳染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lastRenderedPageBreak/>
        <w:t>性肺炎」（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COVID-19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）為第五類法定傳染病，並於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2020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年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日確</w:t>
      </w:r>
      <w:proofErr w:type="gramStart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診第一起境外移入確</w:t>
      </w:r>
      <w:proofErr w:type="gramEnd"/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診個案，另於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月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28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日確診第</w:t>
      </w:r>
      <w:r w:rsidRPr="001731C1">
        <w:rPr>
          <w:rFonts w:ascii="Arial" w:eastAsia="新細明體" w:hAnsi="Arial" w:cs="Arial"/>
          <w:color w:val="000000"/>
          <w:spacing w:val="12"/>
          <w:kern w:val="0"/>
          <w:sz w:val="36"/>
          <w:szCs w:val="36"/>
        </w:rPr>
        <w:t>1</w:t>
      </w:r>
      <w:r w:rsidRPr="001731C1">
        <w:rPr>
          <w:rFonts w:ascii="新細明體" w:eastAsia="新細明體" w:hAnsi="新細明體" w:cs="Arial" w:hint="eastAsia"/>
          <w:color w:val="000000"/>
          <w:spacing w:val="12"/>
          <w:kern w:val="0"/>
          <w:sz w:val="36"/>
          <w:szCs w:val="36"/>
        </w:rPr>
        <w:t>例本土個案，為境外移入造成之家庭群聚感染。</w:t>
      </w:r>
    </w:p>
    <w:p w:rsidR="001731C1" w:rsidRPr="001731C1" w:rsidRDefault="001731C1" w:rsidP="001731C1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Helvetica" w:eastAsia="新細明體" w:hAnsi="Helvetica" w:cs="Helvetica"/>
          <w:color w:val="262833"/>
          <w:spacing w:val="8"/>
          <w:kern w:val="0"/>
          <w:sz w:val="21"/>
          <w:szCs w:val="21"/>
        </w:rPr>
      </w:pPr>
      <w:r w:rsidRPr="001731C1">
        <w:rPr>
          <w:rFonts w:ascii="新細明體" w:eastAsia="新細明體" w:hAnsi="新細明體" w:cs="Helvetica" w:hint="eastAsia"/>
          <w:b/>
          <w:bCs/>
          <w:color w:val="000000"/>
          <w:spacing w:val="8"/>
          <w:kern w:val="0"/>
          <w:sz w:val="36"/>
          <w:szCs w:val="36"/>
        </w:rPr>
        <w:t>傳播途徑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一、</w:t>
      </w:r>
      <w:r w:rsidR="0099173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 xml:space="preserve"> 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根據目前證據顯示，當</w:t>
      </w:r>
      <w:r w:rsidRPr="000C3345">
        <w:rPr>
          <w:rFonts w:ascii="微軟正黑體" w:eastAsia="微軟正黑體" w:hAnsi="微軟正黑體" w:cs="Arial"/>
          <w:color w:val="333333"/>
          <w:spacing w:val="8"/>
          <w:kern w:val="0"/>
          <w:sz w:val="36"/>
          <w:szCs w:val="36"/>
        </w:rPr>
        <w:t>SARS-CoV-2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感染者呼吸、說話、唱歌、運動、咳嗽或打噴嚏時，會釋放出含有病毒的大小不一飛沫顆粒，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細小粒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徑的飛沫核（</w:t>
      </w:r>
      <w:r w:rsidRPr="000C3345">
        <w:rPr>
          <w:rFonts w:ascii="微軟正黑體" w:eastAsia="微軟正黑體" w:hAnsi="微軟正黑體" w:cs="Arial"/>
          <w:color w:val="333333"/>
          <w:spacing w:val="8"/>
          <w:kern w:val="0"/>
          <w:sz w:val="36"/>
          <w:szCs w:val="36"/>
        </w:rPr>
        <w:t>droplet nuclei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）可以在空氣中懸浮數分鐘至數小時，而較大粒徑的飛沫（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Droplet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）會快速地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沉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降，其飛行距離約為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公尺，可能停留在地面或物體表面，使病毒可以透過吸入、直接或間接接觸途徑傳播：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吸入含有病毒的呼吸道飛沫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及氣膠粒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（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aerosol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）：在通風不良的室內密閉空間、從事體能活動或者提高聲量（如運動、喊叫或唱歌）、暴露時間長（通常大於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15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分鐘）等情形下，皆可能提高感染風險。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感染者長時間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待在室內，使室內空氣中的病毒濃度升高，即使距離感染者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6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英尺（約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1.82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公尺）以上，甚至只經過感染者離開不久的空間但沒和感染者接觸，都可能被傳染。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2.  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帶有病毒的飛沫直接噴濺於眼、口、鼻黏膜。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3.  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手部直接碰觸到帶有病毒的飛沫，或間接碰觸帶有病毒的物體表面，使手部遭受病毒汙染後，再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碰觸眼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、口、鼻黏膜。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二、</w:t>
      </w:r>
      <w:r w:rsidR="0099173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 xml:space="preserve"> 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有部分動物的冠狀病毒會讓動物出現腹瀉症狀，可在糞便當中找到病毒，可能藉此造成病毒傳播。人類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COVID-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br/>
        <w:t>19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病例亦可能自糞便檢出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SARS-CoV-2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核酸，但是否具傳染性，仍待研究證實。</w:t>
      </w:r>
    </w:p>
    <w:p w:rsidR="000C3345" w:rsidRPr="000C3345" w:rsidRDefault="000C3345" w:rsidP="001731C1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預防方式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br/>
      </w:r>
      <w:r w:rsidR="000C3345"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 xml:space="preserve">  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為預防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新型冠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狀病毒（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SARS-CoV-2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）感染，民眾應避免直接接觸到疑似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COVID-19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個案帶有病毒之分泌物與預防其飛沫傳染。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br/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相關預防措施包含：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關注並配合中央疫情中心最新公告防疫政策；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2.  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維持手部衛生習慣（尤其飯前與如廁後）、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手部不清潔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時不觸</w:t>
      </w:r>
      <w:proofErr w:type="gramStart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碰眼口</w:t>
      </w:r>
      <w:proofErr w:type="gramEnd"/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鼻；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3.  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避免出入人潮擁擠、空氣不流通的公共場所，並維持社交距離（室外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公尺，室內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1.5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公尺）或佩戴口罩；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4.  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搭乘交通工具遵守佩戴口罩與相關防疫措施；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5.  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減少探病與非緊急醫療需求而前往醫院；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6.  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居家檢疫、居家隔離或自主健康管理者，請遵守相關規範；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7.  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身體不適時請停止上班上課，先留在家中觀察、休息，需要時請主動聯繫衛生單位就醫時請說明旅遊史、接觸史、職業以及周遭家人同事等是否有群聚需求；</w:t>
      </w:r>
    </w:p>
    <w:p w:rsidR="001731C1" w:rsidRPr="000C3345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</w:pP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8.  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配合</w:t>
      </w:r>
      <w:r w:rsidRPr="000C3345">
        <w:rPr>
          <w:rFonts w:ascii="微軟正黑體" w:eastAsia="微軟正黑體" w:hAnsi="微軟正黑體" w:cs="Helvetica"/>
          <w:color w:val="333333"/>
          <w:spacing w:val="8"/>
          <w:kern w:val="0"/>
          <w:sz w:val="36"/>
          <w:szCs w:val="36"/>
        </w:rPr>
        <w:t>COVID-19</w:t>
      </w:r>
      <w:r w:rsidRPr="000C3345">
        <w:rPr>
          <w:rFonts w:ascii="微軟正黑體" w:eastAsia="微軟正黑體" w:hAnsi="微軟正黑體" w:cs="Helvetica" w:hint="eastAsia"/>
          <w:color w:val="333333"/>
          <w:spacing w:val="8"/>
          <w:kern w:val="0"/>
          <w:sz w:val="36"/>
          <w:szCs w:val="36"/>
        </w:rPr>
        <w:t>疫苗接種政策，按時完成接種。</w:t>
      </w:r>
    </w:p>
    <w:p w:rsidR="001731C1" w:rsidRPr="001731C1" w:rsidRDefault="001731C1" w:rsidP="001731C1">
      <w:pPr>
        <w:widowControl/>
        <w:shd w:val="clear" w:color="auto" w:fill="FFFFFF"/>
        <w:spacing w:before="100" w:beforeAutospacing="1" w:after="100" w:afterAutospacing="1"/>
        <w:rPr>
          <w:rFonts w:ascii="Helvetica" w:eastAsia="新細明體" w:hAnsi="Helvetica" w:cs="Helvetica"/>
          <w:color w:val="262833"/>
          <w:spacing w:val="8"/>
          <w:kern w:val="0"/>
          <w:sz w:val="21"/>
          <w:szCs w:val="21"/>
        </w:rPr>
      </w:pPr>
      <w:r w:rsidRPr="001731C1">
        <w:rPr>
          <w:rFonts w:ascii="新細明體" w:eastAsia="新細明體" w:hAnsi="新細明體" w:cs="Helvetica" w:hint="eastAsia"/>
          <w:color w:val="333333"/>
          <w:spacing w:val="8"/>
          <w:kern w:val="0"/>
          <w:sz w:val="36"/>
          <w:szCs w:val="36"/>
        </w:rPr>
        <w:t>資料來</w:t>
      </w:r>
      <w:r w:rsidR="00991735">
        <w:rPr>
          <w:rFonts w:ascii="新細明體" w:eastAsia="新細明體" w:hAnsi="新細明體" w:cs="Helvetica" w:hint="eastAsia"/>
          <w:color w:val="333333"/>
          <w:spacing w:val="8"/>
          <w:kern w:val="0"/>
          <w:sz w:val="36"/>
          <w:szCs w:val="36"/>
        </w:rPr>
        <w:t>源</w:t>
      </w:r>
      <w:r w:rsidRPr="001731C1">
        <w:rPr>
          <w:rFonts w:ascii="新細明體" w:eastAsia="新細明體" w:hAnsi="新細明體" w:cs="Helvetica" w:hint="eastAsia"/>
          <w:color w:val="333333"/>
          <w:spacing w:val="8"/>
          <w:kern w:val="0"/>
          <w:sz w:val="36"/>
          <w:szCs w:val="36"/>
        </w:rPr>
        <w:t>:</w:t>
      </w:r>
      <w:hyperlink r:id="rId8" w:tgtFrame="_blank" w:history="1">
        <w:r w:rsidRPr="001731C1">
          <w:rPr>
            <w:rFonts w:ascii="新細明體" w:eastAsia="新細明體" w:hAnsi="新細明體" w:cs="Helvetica" w:hint="eastAsia"/>
            <w:color w:val="9E792E"/>
            <w:spacing w:val="8"/>
            <w:kern w:val="0"/>
            <w:sz w:val="36"/>
            <w:szCs w:val="36"/>
            <w:u w:val="single"/>
          </w:rPr>
          <w:t>https://www.cdc.gov.tw/Category/Page/vleOMKqwuEbIMgqaTeXG8A</w:t>
        </w:r>
      </w:hyperlink>
    </w:p>
    <w:p w:rsidR="00991735" w:rsidRPr="00991735" w:rsidRDefault="001731C1" w:rsidP="000C3345">
      <w:pPr>
        <w:widowControl/>
        <w:shd w:val="clear" w:color="auto" w:fill="FFFFFF"/>
        <w:spacing w:before="100" w:beforeAutospacing="1" w:after="100" w:afterAutospacing="1"/>
        <w:rPr>
          <w:rFonts w:ascii="新細明體" w:eastAsia="新細明體" w:hAnsi="新細明體" w:cs="Helvetica" w:hint="eastAsia"/>
          <w:color w:val="3D81DB"/>
          <w:spacing w:val="8"/>
          <w:kern w:val="0"/>
          <w:sz w:val="36"/>
          <w:szCs w:val="36"/>
          <w:u w:val="single"/>
        </w:rPr>
      </w:pPr>
      <w:r w:rsidRPr="001731C1">
        <w:rPr>
          <w:rFonts w:ascii="新細明體" w:eastAsia="新細明體" w:hAnsi="新細明體" w:cs="Helvetica" w:hint="eastAsia"/>
          <w:color w:val="333333"/>
          <w:spacing w:val="8"/>
          <w:kern w:val="0"/>
          <w:sz w:val="36"/>
          <w:szCs w:val="36"/>
        </w:rPr>
        <w:t>圖片來源:</w:t>
      </w:r>
      <w:hyperlink r:id="rId9" w:tgtFrame="_blank" w:history="1">
        <w:r w:rsidRPr="001731C1">
          <w:rPr>
            <w:rFonts w:ascii="新細明體" w:eastAsia="新細明體" w:hAnsi="新細明體" w:cs="Helvetica" w:hint="eastAsia"/>
            <w:color w:val="3D81DB"/>
            <w:spacing w:val="8"/>
            <w:kern w:val="0"/>
            <w:sz w:val="36"/>
            <w:szCs w:val="36"/>
            <w:u w:val="single"/>
          </w:rPr>
          <w:t>https://www.istockphoto.com/hk/%E5%9C%96%E7%89%87/covid-19</w:t>
        </w:r>
      </w:hyperlink>
    </w:p>
    <w:sectPr w:rsidR="00991735" w:rsidRPr="00991735" w:rsidSect="00991735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C1"/>
    <w:rsid w:val="000C3345"/>
    <w:rsid w:val="001731C1"/>
    <w:rsid w:val="00385C54"/>
    <w:rsid w:val="0095692B"/>
    <w:rsid w:val="00991735"/>
    <w:rsid w:val="00B33A36"/>
    <w:rsid w:val="00DE2773"/>
    <w:rsid w:val="00E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28F8"/>
  <w15:chartTrackingRefBased/>
  <w15:docId w15:val="{C5781599-6095-4EF2-899B-1022826E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1C1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91735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99173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91735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991735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No Spacing"/>
    <w:link w:val="a9"/>
    <w:uiPriority w:val="1"/>
    <w:qFormat/>
    <w:rsid w:val="00991735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99173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.tw/Category/Page/vleOMKqwuEbIMgqaTeXG8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stockphoto.com/hk/%E5%9C%96%E7%89%87/covid-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新冠肺炎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A99DB6-C756-4738-B421-086E1524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255</Words>
  <Characters>1456</Characters>
  <Application>Microsoft Office Word</Application>
  <DocSecurity>0</DocSecurity>
  <Lines>12</Lines>
  <Paragraphs>3</Paragraphs>
  <ScaleCrop>false</ScaleCrop>
  <Company>邱冠睿做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2022-06-09T06:13:00Z</dcterms:created>
  <dcterms:modified xsi:type="dcterms:W3CDTF">2022-06-23T05:50:00Z</dcterms:modified>
</cp:coreProperties>
</file>