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5DA57" w14:textId="4EE7D4A4" w:rsidR="00755FEE" w:rsidRPr="00DF657F" w:rsidRDefault="0073605A">
      <w:pPr>
        <w:rPr>
          <w:rFonts w:ascii="清松手寫體1" w:eastAsia="清松手寫體1" w:hAnsi="清松手寫體1" w:hint="eastAsia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5EA7F" wp14:editId="2A64F774">
            <wp:simplePos x="0" y="0"/>
            <wp:positionH relativeFrom="column">
              <wp:posOffset>4164330</wp:posOffset>
            </wp:positionH>
            <wp:positionV relativeFrom="paragraph">
              <wp:posOffset>-142875</wp:posOffset>
            </wp:positionV>
            <wp:extent cx="1440000" cy="1440000"/>
            <wp:effectExtent l="0" t="0" r="825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5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BD7E7" wp14:editId="38BB29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97B323" w14:textId="77777777" w:rsidR="00DF657F" w:rsidRPr="0073605A" w:rsidRDefault="00DF657F" w:rsidP="00DF657F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color w:val="4BACC6" w:themeColor="accent5"/>
                                <w:sz w:val="72"/>
                                <w:szCs w:val="72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605A">
                              <w:rPr>
                                <w:rFonts w:ascii="清松手寫體1" w:eastAsia="清松手寫體1" w:hAnsi="清松手寫體1"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ABD7E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14:paraId="6797B323" w14:textId="77777777" w:rsidR="00DF657F" w:rsidRPr="0073605A" w:rsidRDefault="00DF657F" w:rsidP="00DF657F">
                      <w:pPr>
                        <w:jc w:val="center"/>
                        <w:rPr>
                          <w:rFonts w:ascii="清松手寫體1" w:eastAsia="清松手寫體1" w:hAnsi="清松手寫體1"/>
                          <w:b/>
                          <w:color w:val="4BACC6" w:themeColor="accent5"/>
                          <w:sz w:val="72"/>
                          <w:szCs w:val="72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3605A">
                        <w:rPr>
                          <w:rFonts w:ascii="清松手寫體1" w:eastAsia="清松手寫體1" w:hAnsi="清松手寫體1" w:hint="eastAsia"/>
                          <w:b/>
                          <w:color w:val="4BACC6" w:themeColor="accent5"/>
                          <w:sz w:val="72"/>
                          <w:szCs w:val="72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5-6"/>
        <w:tblW w:w="9493" w:type="dxa"/>
        <w:tblLook w:val="04A0" w:firstRow="1" w:lastRow="0" w:firstColumn="1" w:lastColumn="0" w:noHBand="0" w:noVBand="1"/>
      </w:tblPr>
      <w:tblGrid>
        <w:gridCol w:w="2874"/>
        <w:gridCol w:w="6619"/>
      </w:tblGrid>
      <w:tr w:rsidR="007E57A0" w14:paraId="0AB455EB" w14:textId="77777777" w:rsidTr="00755F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1454B36B" w14:textId="77777777" w:rsidR="007E57A0" w:rsidRPr="007E57A0" w:rsidRDefault="007E57A0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7E57A0">
              <w:rPr>
                <w:rFonts w:ascii="清松手寫體2" w:eastAsia="清松手寫體2" w:hAnsi="清松手寫體2" w:hint="eastAsia"/>
                <w:color w:val="00B0F0"/>
                <w:sz w:val="40"/>
                <w:szCs w:val="40"/>
              </w:rPr>
              <w:t>正確使用觀</w:t>
            </w:r>
          </w:p>
        </w:tc>
        <w:tc>
          <w:tcPr>
            <w:tcW w:w="6619" w:type="dxa"/>
          </w:tcPr>
          <w:p w14:paraId="1073CEE4" w14:textId="066795BB" w:rsidR="007E57A0" w:rsidRPr="007E57A0" w:rsidRDefault="007E57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7E57A0">
              <w:rPr>
                <w:rFonts w:ascii="清松手寫體2" w:eastAsia="清松手寫體2" w:hAnsi="清松手寫體2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7E57A0" w14:paraId="4C7EF443" w14:textId="77777777" w:rsidTr="00755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4350D391" w14:textId="77777777" w:rsidR="007E57A0" w:rsidRPr="007E57A0" w:rsidRDefault="007E57A0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7E57A0">
              <w:rPr>
                <w:rFonts w:ascii="清松手寫體2" w:eastAsia="清松手寫體2" w:hAnsi="清松手寫體2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6619" w:type="dxa"/>
          </w:tcPr>
          <w:p w14:paraId="0ED12830" w14:textId="16B44E17" w:rsidR="007E57A0" w:rsidRPr="007E57A0" w:rsidRDefault="007E57A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7E57A0">
              <w:rPr>
                <w:rFonts w:ascii="清松手寫體2" w:eastAsia="清松手寫體2" w:hAnsi="清松手寫體2" w:hint="eastAsia"/>
                <w:sz w:val="32"/>
                <w:szCs w:val="32"/>
              </w:rPr>
              <w:t>不告訴他人上網、信箱或註冊的帳號和密碼。</w:t>
            </w:r>
          </w:p>
          <w:p w14:paraId="21362C06" w14:textId="77777777" w:rsidR="00755FEE" w:rsidRDefault="007E57A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7E57A0">
              <w:rPr>
                <w:rFonts w:ascii="清松手寫體2" w:eastAsia="清松手寫體2" w:hAnsi="清松手寫體2" w:hint="eastAsia"/>
                <w:sz w:val="32"/>
                <w:szCs w:val="32"/>
              </w:rPr>
              <w:t>不確定安全狀況，</w:t>
            </w:r>
          </w:p>
          <w:p w14:paraId="5A86378E" w14:textId="77777777" w:rsidR="00755FEE" w:rsidRDefault="00755FE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</w:p>
          <w:p w14:paraId="08FF69FF" w14:textId="36439A60" w:rsidR="007E57A0" w:rsidRPr="007E57A0" w:rsidRDefault="007E57A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7E57A0">
              <w:rPr>
                <w:rFonts w:ascii="清松手寫體2" w:eastAsia="清松手寫體2" w:hAnsi="清松手寫體2" w:hint="eastAsia"/>
                <w:sz w:val="32"/>
                <w:szCs w:val="32"/>
              </w:rPr>
              <w:t>不提供姓名、電話等資料。</w:t>
            </w:r>
          </w:p>
          <w:p w14:paraId="499203B9" w14:textId="77777777" w:rsidR="007E57A0" w:rsidRPr="007E57A0" w:rsidRDefault="007E57A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7E57A0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r w:rsidRPr="007E57A0">
              <w:rPr>
                <w:rFonts w:ascii="新細明體" w:eastAsia="新細明體" w:hAnsi="新細明體" w:cs="新細明體" w:hint="eastAsia"/>
                <w:sz w:val="32"/>
                <w:szCs w:val="32"/>
              </w:rPr>
              <w:t>洩</w:t>
            </w:r>
            <w:r w:rsidRPr="007E57A0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漏他人資料，或窺視他人信件或私密。</w:t>
            </w:r>
          </w:p>
        </w:tc>
      </w:tr>
      <w:tr w:rsidR="007E57A0" w14:paraId="1062A080" w14:textId="77777777" w:rsidTr="00755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D6D9059" w14:textId="77777777" w:rsidR="007E57A0" w:rsidRPr="007E57A0" w:rsidRDefault="007E57A0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7E57A0">
              <w:rPr>
                <w:rFonts w:ascii="清松手寫體2" w:eastAsia="清松手寫體2" w:hAnsi="清松手寫體2" w:hint="eastAsia"/>
                <w:color w:val="92D050"/>
                <w:sz w:val="40"/>
                <w:szCs w:val="40"/>
              </w:rPr>
              <w:t>智慧財產權</w:t>
            </w:r>
          </w:p>
        </w:tc>
        <w:tc>
          <w:tcPr>
            <w:tcW w:w="6619" w:type="dxa"/>
          </w:tcPr>
          <w:p w14:paraId="2F477BC0" w14:textId="77777777" w:rsidR="007E57A0" w:rsidRPr="007E57A0" w:rsidRDefault="007E57A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7E57A0">
              <w:rPr>
                <w:rFonts w:ascii="清松手寫體2" w:eastAsia="清松手寫體2" w:hAnsi="清松手寫體2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7E57A0" w:rsidRPr="007E57A0" w:rsidRDefault="007E57A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7E57A0">
              <w:rPr>
                <w:rFonts w:ascii="清松手寫體2" w:eastAsia="清松手寫體2" w:hAnsi="清松手寫體2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7E57A0" w14:paraId="440A8A06" w14:textId="77777777" w:rsidTr="00755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2B403DA" w14:textId="77777777" w:rsidR="007E57A0" w:rsidRPr="007E57A0" w:rsidRDefault="007E57A0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7E57A0">
              <w:rPr>
                <w:rFonts w:ascii="清松手寫體2" w:eastAsia="清松手寫體2" w:hAnsi="清松手寫體2" w:hint="eastAsia"/>
                <w:color w:val="FFFF00"/>
                <w:sz w:val="40"/>
                <w:szCs w:val="40"/>
              </w:rPr>
              <w:t>資訊存取權</w:t>
            </w:r>
          </w:p>
        </w:tc>
        <w:tc>
          <w:tcPr>
            <w:tcW w:w="6619" w:type="dxa"/>
          </w:tcPr>
          <w:p w14:paraId="3F048242" w14:textId="77777777" w:rsidR="007E57A0" w:rsidRPr="007E57A0" w:rsidRDefault="007E57A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7E57A0">
              <w:rPr>
                <w:rFonts w:ascii="清松手寫體2" w:eastAsia="清松手寫體2" w:hAnsi="清松手寫體2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7E57A0" w:rsidRPr="007E57A0" w:rsidRDefault="007E57A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7E57A0">
              <w:rPr>
                <w:rFonts w:ascii="清松手寫體2" w:eastAsia="清松手寫體2" w:hAnsi="清松手寫體2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7E57A0" w14:paraId="0CE4B3A3" w14:textId="77777777" w:rsidTr="00755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635DEA1C" w14:textId="77777777" w:rsidR="007E57A0" w:rsidRPr="007E57A0" w:rsidRDefault="007E57A0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7E57A0">
              <w:rPr>
                <w:rFonts w:ascii="清松手寫體2" w:eastAsia="清松手寫體2" w:hAnsi="清松手寫體2" w:hint="eastAsia"/>
                <w:color w:val="0070C0"/>
                <w:sz w:val="40"/>
                <w:szCs w:val="40"/>
              </w:rPr>
              <w:t>資訊正確性</w:t>
            </w:r>
          </w:p>
        </w:tc>
        <w:tc>
          <w:tcPr>
            <w:tcW w:w="6619" w:type="dxa"/>
          </w:tcPr>
          <w:p w14:paraId="24EB1D86" w14:textId="77777777" w:rsidR="007E57A0" w:rsidRPr="007E57A0" w:rsidRDefault="007E57A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7E57A0">
              <w:rPr>
                <w:rFonts w:ascii="清松手寫體2" w:eastAsia="清松手寫體2" w:hAnsi="清松手寫體2" w:hint="eastAsia"/>
                <w:sz w:val="32"/>
                <w:szCs w:val="32"/>
              </w:rPr>
              <w:t>網站管理者，不可以</w:t>
            </w:r>
            <w:r w:rsidRPr="007E57A0">
              <w:rPr>
                <w:rFonts w:ascii="新細明體" w:eastAsia="新細明體" w:hAnsi="新細明體" w:cs="新細明體" w:hint="eastAsia"/>
                <w:sz w:val="32"/>
                <w:szCs w:val="32"/>
              </w:rPr>
              <w:t>洩</w:t>
            </w:r>
            <w:r w:rsidRPr="007E57A0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漏我的註冊資料。</w:t>
            </w:r>
          </w:p>
          <w:p w14:paraId="6AD85FFD" w14:textId="77777777" w:rsidR="007E57A0" w:rsidRPr="007E57A0" w:rsidRDefault="007E57A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7E57A0">
              <w:rPr>
                <w:rFonts w:ascii="清松手寫體2" w:eastAsia="清松手寫體2" w:hAnsi="清松手寫體2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7E57A0" w14:paraId="18B813BD" w14:textId="77777777" w:rsidTr="00755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CCC1988" w14:textId="77777777" w:rsidR="007E57A0" w:rsidRPr="007E57A0" w:rsidRDefault="007E57A0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7E57A0">
              <w:rPr>
                <w:rFonts w:ascii="清松手寫體2" w:eastAsia="清松手寫體2" w:hAnsi="清松手寫體2" w:hint="eastAsia"/>
                <w:color w:val="943634" w:themeColor="accent2" w:themeShade="BF"/>
                <w:sz w:val="40"/>
                <w:szCs w:val="40"/>
              </w:rPr>
              <w:lastRenderedPageBreak/>
              <w:t>資訊安全性</w:t>
            </w:r>
          </w:p>
        </w:tc>
        <w:tc>
          <w:tcPr>
            <w:tcW w:w="6619" w:type="dxa"/>
          </w:tcPr>
          <w:p w14:paraId="7CFC3B69" w14:textId="77777777" w:rsidR="007E57A0" w:rsidRPr="007E57A0" w:rsidRDefault="007E5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7E57A0">
              <w:rPr>
                <w:rFonts w:ascii="清松手寫體2" w:eastAsia="清松手寫體2" w:hAnsi="清松手寫體2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0CD06109" w14:textId="590FA98A" w:rsidR="0073605A" w:rsidRDefault="0073605A" w:rsidP="0012108E">
      <w:pPr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790CB253" wp14:editId="2AAC459D">
            <wp:simplePos x="0" y="0"/>
            <wp:positionH relativeFrom="column">
              <wp:posOffset>4211955</wp:posOffset>
            </wp:positionH>
            <wp:positionV relativeFrom="paragraph">
              <wp:posOffset>76200</wp:posOffset>
            </wp:positionV>
            <wp:extent cx="1820581" cy="1800000"/>
            <wp:effectExtent l="0" t="0" r="8255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604F7730" wp14:editId="386D8688">
            <wp:simplePos x="0" y="0"/>
            <wp:positionH relativeFrom="column">
              <wp:posOffset>2097405</wp:posOffset>
            </wp:positionH>
            <wp:positionV relativeFrom="paragraph">
              <wp:posOffset>76200</wp:posOffset>
            </wp:positionV>
            <wp:extent cx="1800000" cy="180000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094B4EA" wp14:editId="4BC98102">
            <wp:extent cx="1805624" cy="1800000"/>
            <wp:effectExtent l="0" t="0" r="444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7AD66" w14:textId="1077A55D" w:rsidR="0073605A" w:rsidRDefault="0073605A" w:rsidP="0012108E">
      <w:pPr>
        <w:rPr>
          <w:rFonts w:hint="eastAsia"/>
        </w:rPr>
      </w:pPr>
    </w:p>
    <w:sectPr w:rsidR="0073605A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73605A"/>
    <w:rsid w:val="00755FEE"/>
    <w:rsid w:val="007E57A0"/>
    <w:rsid w:val="008462A3"/>
    <w:rsid w:val="00942C43"/>
    <w:rsid w:val="00A738E3"/>
    <w:rsid w:val="00A76253"/>
    <w:rsid w:val="00D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6">
    <w:name w:val="Grid Table 5 Dark Accent 6"/>
    <w:basedOn w:val="a1"/>
    <w:uiPriority w:val="50"/>
    <w:rsid w:val="00755F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7B600-1F6C-4555-9B26-7D73CD02F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2022-03-10T06:07:00Z</dcterms:created>
  <dcterms:modified xsi:type="dcterms:W3CDTF">2022-03-17T05:58:00Z</dcterms:modified>
</cp:coreProperties>
</file>