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97436" w14:textId="7865B9BB" w:rsidR="00BC01C4" w:rsidRDefault="00BC01C4">
      <w:pPr>
        <w:rPr>
          <w:sz w:val="72"/>
          <w:szCs w:val="72"/>
        </w:rPr>
      </w:pPr>
    </w:p>
    <w:p w14:paraId="0377944F" w14:textId="48716DCD" w:rsidR="00A14311" w:rsidRPr="00A14311" w:rsidRDefault="00BC01C4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92EDA8" wp14:editId="63D2A5B7">
            <wp:simplePos x="0" y="0"/>
            <wp:positionH relativeFrom="column">
              <wp:posOffset>4211955</wp:posOffset>
            </wp:positionH>
            <wp:positionV relativeFrom="paragraph">
              <wp:posOffset>-685800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3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A5A9B" wp14:editId="0E40EC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AB697" w14:textId="77777777" w:rsidR="00A14311" w:rsidRPr="00BC01C4" w:rsidRDefault="00A14311" w:rsidP="00A14311">
                            <w:pPr>
                              <w:jc w:val="center"/>
                              <w:rPr>
                                <w:color w:val="76923C" w:themeColor="accent3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1C4">
                              <w:rPr>
                                <w:rFonts w:hint="eastAsia"/>
                                <w:color w:val="76923C" w:themeColor="accent3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BC01C4">
                              <w:rPr>
                                <w:rFonts w:hint="eastAsia"/>
                                <w:color w:val="76923C" w:themeColor="accent3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01C4">
                              <w:rPr>
                                <w:rFonts w:hint="eastAsia"/>
                                <w:color w:val="76923C" w:themeColor="accent3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A5A9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14:paraId="4E1AB697" w14:textId="77777777" w:rsidR="00A14311" w:rsidRPr="00BC01C4" w:rsidRDefault="00A14311" w:rsidP="00A14311">
                      <w:pPr>
                        <w:jc w:val="center"/>
                        <w:rPr>
                          <w:color w:val="76923C" w:themeColor="accent3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01C4">
                        <w:rPr>
                          <w:rFonts w:hint="eastAsia"/>
                          <w:color w:val="76923C" w:themeColor="accent3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BC01C4">
                        <w:rPr>
                          <w:rFonts w:hint="eastAsia"/>
                          <w:color w:val="76923C" w:themeColor="accent3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01C4">
                        <w:rPr>
                          <w:rFonts w:hint="eastAsia"/>
                          <w:color w:val="76923C" w:themeColor="accent3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1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8A194C" w14:paraId="0AB455EB" w14:textId="77777777" w:rsidTr="00A14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8A194C" w:rsidRPr="00F11C4B" w:rsidRDefault="008A194C" w:rsidP="00A14311">
            <w:pPr>
              <w:jc w:val="right"/>
              <w:rPr>
                <w:rFonts w:ascii="文鼎中行書" w:eastAsia="文鼎中行書"/>
                <w:color w:val="4F6228" w:themeColor="accent3" w:themeShade="80"/>
                <w:sz w:val="40"/>
                <w:szCs w:val="40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40"/>
                <w:szCs w:val="40"/>
              </w:rPr>
              <w:t>正確使用觀</w:t>
            </w:r>
          </w:p>
        </w:tc>
        <w:tc>
          <w:tcPr>
            <w:tcW w:w="7513" w:type="dxa"/>
          </w:tcPr>
          <w:p w14:paraId="1073CEE4" w14:textId="5956E278" w:rsidR="008A194C" w:rsidRPr="00F11C4B" w:rsidRDefault="008A194C" w:rsidP="00A1431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不過度使用電腦、沉迷上網，網路禮儀要遵守。</w:t>
            </w:r>
          </w:p>
        </w:tc>
      </w:tr>
      <w:tr w:rsidR="008A194C" w14:paraId="4C7EF443" w14:textId="77777777" w:rsidTr="00A14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01D7832" w:rsidR="008A194C" w:rsidRPr="008A194C" w:rsidRDefault="008A194C">
            <w:pPr>
              <w:rPr>
                <w:rFonts w:ascii="文鼎中行書" w:eastAsia="文鼎中行書"/>
                <w:sz w:val="40"/>
                <w:szCs w:val="40"/>
              </w:rPr>
            </w:pPr>
            <w:r w:rsidRPr="00F11C4B">
              <w:rPr>
                <w:rFonts w:ascii="文鼎中行書" w:eastAsia="文鼎中行書" w:hint="eastAsia"/>
                <w:color w:val="548DD4" w:themeColor="text2" w:themeTint="99"/>
                <w:sz w:val="40"/>
                <w:szCs w:val="40"/>
              </w:rPr>
              <w:t>資訊隱私權</w:t>
            </w:r>
          </w:p>
        </w:tc>
        <w:tc>
          <w:tcPr>
            <w:tcW w:w="7513" w:type="dxa"/>
          </w:tcPr>
          <w:p w14:paraId="0ED12830" w14:textId="29A86F26" w:rsidR="008A194C" w:rsidRPr="00F11C4B" w:rsidRDefault="008A19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A194C" w:rsidRPr="00F11C4B" w:rsidRDefault="008A19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A194C" w:rsidRPr="00F11C4B" w:rsidRDefault="008A19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A194C" w14:paraId="1062A080" w14:textId="77777777" w:rsidTr="00A14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A194C" w:rsidRPr="008A194C" w:rsidRDefault="008A194C">
            <w:pPr>
              <w:rPr>
                <w:rFonts w:ascii="文鼎中行書" w:eastAsia="文鼎中行書"/>
                <w:sz w:val="40"/>
                <w:szCs w:val="40"/>
              </w:rPr>
            </w:pPr>
            <w:r w:rsidRPr="00F11C4B">
              <w:rPr>
                <w:rFonts w:ascii="文鼎中行書" w:eastAsia="文鼎中行書" w:hint="eastAsia"/>
                <w:color w:val="984806" w:themeColor="accent6" w:themeShade="80"/>
                <w:sz w:val="40"/>
                <w:szCs w:val="40"/>
              </w:rPr>
              <w:t>智慧財產權</w:t>
            </w:r>
          </w:p>
        </w:tc>
        <w:tc>
          <w:tcPr>
            <w:tcW w:w="7513" w:type="dxa"/>
          </w:tcPr>
          <w:p w14:paraId="2F477BC0" w14:textId="2AD8F909" w:rsidR="008A194C" w:rsidRPr="00F11C4B" w:rsidRDefault="008A19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A194C" w:rsidRPr="008A194C" w:rsidRDefault="008A19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使用合法授權電腦軟體、圖片、音樂CD、影片。</w:t>
            </w:r>
          </w:p>
        </w:tc>
      </w:tr>
      <w:tr w:rsidR="008A194C" w14:paraId="440A8A06" w14:textId="77777777" w:rsidTr="00A14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A194C" w:rsidRPr="008A194C" w:rsidRDefault="008A194C">
            <w:pPr>
              <w:rPr>
                <w:rFonts w:ascii="文鼎中行書" w:eastAsia="文鼎中行書"/>
                <w:sz w:val="40"/>
                <w:szCs w:val="40"/>
              </w:rPr>
            </w:pPr>
            <w:r w:rsidRPr="00F11C4B">
              <w:rPr>
                <w:rFonts w:ascii="文鼎中行書" w:eastAsia="文鼎中行書" w:hint="eastAsia"/>
                <w:color w:val="9BBB59" w:themeColor="accent3"/>
                <w:sz w:val="40"/>
                <w:szCs w:val="40"/>
              </w:rPr>
              <w:t>資訊存取權</w:t>
            </w:r>
          </w:p>
        </w:tc>
        <w:tc>
          <w:tcPr>
            <w:tcW w:w="7513" w:type="dxa"/>
          </w:tcPr>
          <w:p w14:paraId="3F048242" w14:textId="227D9791" w:rsidR="008A194C" w:rsidRPr="00F11C4B" w:rsidRDefault="008A19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A194C" w:rsidRPr="00F11C4B" w:rsidRDefault="008A19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引用網路資料，必須註明來源和出處。</w:t>
            </w:r>
          </w:p>
        </w:tc>
      </w:tr>
      <w:tr w:rsidR="008A194C" w14:paraId="0CE4B3A3" w14:textId="77777777" w:rsidTr="00A14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A194C" w:rsidRPr="008A194C" w:rsidRDefault="008A194C">
            <w:pPr>
              <w:rPr>
                <w:rFonts w:ascii="文鼎中行書" w:eastAsia="文鼎中行書"/>
                <w:sz w:val="40"/>
                <w:szCs w:val="40"/>
              </w:rPr>
            </w:pPr>
            <w:r w:rsidRPr="00F11C4B">
              <w:rPr>
                <w:rFonts w:ascii="文鼎中行書" w:eastAsia="文鼎中行書" w:hint="eastAsia"/>
                <w:color w:val="215868" w:themeColor="accent5" w:themeShade="80"/>
                <w:sz w:val="40"/>
                <w:szCs w:val="40"/>
              </w:rPr>
              <w:t>資訊正確性</w:t>
            </w:r>
          </w:p>
        </w:tc>
        <w:tc>
          <w:tcPr>
            <w:tcW w:w="7513" w:type="dxa"/>
          </w:tcPr>
          <w:p w14:paraId="24EB1D86" w14:textId="242D2BEE" w:rsidR="008A194C" w:rsidRPr="00F11C4B" w:rsidRDefault="008A19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A194C" w:rsidRPr="00F11C4B" w:rsidRDefault="008A19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不任意發佈謠言，或轉寄未經證實的電子郵件。</w:t>
            </w:r>
          </w:p>
        </w:tc>
      </w:tr>
      <w:tr w:rsidR="008A194C" w14:paraId="18B813BD" w14:textId="77777777" w:rsidTr="00A14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A194C" w:rsidRPr="008A194C" w:rsidRDefault="008A194C">
            <w:pPr>
              <w:rPr>
                <w:rFonts w:ascii="文鼎中行書" w:eastAsia="文鼎中行書"/>
                <w:sz w:val="40"/>
                <w:szCs w:val="40"/>
              </w:rPr>
            </w:pPr>
            <w:r w:rsidRPr="00F11C4B">
              <w:rPr>
                <w:rFonts w:ascii="文鼎中行書" w:eastAsia="文鼎中行書" w:hint="eastAsia"/>
                <w:color w:val="76923C" w:themeColor="accent3" w:themeShade="BF"/>
                <w:sz w:val="40"/>
                <w:szCs w:val="40"/>
              </w:rPr>
              <w:t>資訊安全性</w:t>
            </w:r>
          </w:p>
        </w:tc>
        <w:tc>
          <w:tcPr>
            <w:tcW w:w="7513" w:type="dxa"/>
          </w:tcPr>
          <w:p w14:paraId="7CFC3B69" w14:textId="63E78A26" w:rsidR="008A194C" w:rsidRPr="00F11C4B" w:rsidRDefault="008A1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4F6228" w:themeColor="accent3" w:themeShade="80"/>
                <w:sz w:val="32"/>
                <w:szCs w:val="32"/>
              </w:rPr>
            </w:pPr>
            <w:r w:rsidRPr="00F11C4B">
              <w:rPr>
                <w:rFonts w:ascii="文鼎中行書" w:eastAsia="文鼎中行書" w:hint="eastAsia"/>
                <w:color w:val="4F6228" w:themeColor="accent3" w:themeShade="8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28E2FF5" w:rsidR="0012108E" w:rsidRDefault="00BC01C4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6978F24D" wp14:editId="67E4310F">
            <wp:simplePos x="0" y="0"/>
            <wp:positionH relativeFrom="column">
              <wp:posOffset>4004945</wp:posOffset>
            </wp:positionH>
            <wp:positionV relativeFrom="paragraph">
              <wp:posOffset>476250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E82A795" wp14:editId="2400C032">
            <wp:simplePos x="0" y="0"/>
            <wp:positionH relativeFrom="margin">
              <wp:posOffset>1981200</wp:posOffset>
            </wp:positionH>
            <wp:positionV relativeFrom="paragraph">
              <wp:posOffset>219075</wp:posOffset>
            </wp:positionV>
            <wp:extent cx="1853624" cy="18478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62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AD124E" wp14:editId="38EF5EE7">
            <wp:extent cx="1800000" cy="180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A194C"/>
    <w:rsid w:val="00942C43"/>
    <w:rsid w:val="00A14311"/>
    <w:rsid w:val="00A738E3"/>
    <w:rsid w:val="00A76253"/>
    <w:rsid w:val="00BC01C4"/>
    <w:rsid w:val="00F1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1">
    <w:name w:val="Grid Table 2 Accent 1"/>
    <w:basedOn w:val="a1"/>
    <w:uiPriority w:val="47"/>
    <w:rsid w:val="00A1431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5">
    <w:name w:val="Grid Table 6 Colorful Accent 5"/>
    <w:basedOn w:val="a1"/>
    <w:uiPriority w:val="51"/>
    <w:rsid w:val="00A1431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1">
    <w:name w:val="Grid Table 6 Colorful Accent 1"/>
    <w:basedOn w:val="a1"/>
    <w:uiPriority w:val="51"/>
    <w:rsid w:val="00A1431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024C-FF08-466B-B87D-4050B45F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2022-03-10T06:10:00Z</dcterms:created>
  <dcterms:modified xsi:type="dcterms:W3CDTF">2022-03-17T06:01:00Z</dcterms:modified>
</cp:coreProperties>
</file>