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4" o:title="花束底紋" type="tile"/>
    </v:background>
  </w:background>
  <w:body>
    <w:p w:rsidR="006C4171" w:rsidRPr="0007613C" w:rsidRDefault="009A62FD" w:rsidP="006C4171">
      <w:pPr>
        <w:rPr>
          <w:rFonts w:ascii="文鼎中廣告體" w:eastAsia="文鼎中廣告體"/>
          <w:color w:val="CCFF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13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4D88F" wp14:editId="3074A9E9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613C" w:rsidRPr="0007613C" w:rsidRDefault="0007613C" w:rsidP="0007613C">
                            <w:pPr>
                              <w:jc w:val="center"/>
                              <w:rPr>
                                <w:rFonts w:ascii="文鼎中廣告體" w:eastAsia="文鼎中廣告體" w:hint="eastAsia"/>
                                <w:color w:val="FF99CC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中廣告體" w:eastAsia="文鼎中廣告體"/>
                                <w:color w:val="99FF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文鼎中廣告體" w:eastAsia="文鼎中廣告體" w:hint="eastAsia"/>
                                <w:color w:val="99FF99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62FD" w:rsidRPr="0007613C">
                              <w:rPr>
                                <w:rFonts w:ascii="文鼎中廣告體" w:eastAsia="文鼎中廣告體" w:hint="eastAsia"/>
                                <w:color w:val="FF99CC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r>
                              <w:rPr>
                                <w:rFonts w:ascii="文鼎中廣告體" w:eastAsia="文鼎中廣告體" w:hint="eastAsia"/>
                                <w:color w:val="FF99CC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4D8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textbox style="mso-fit-shape-to-text:t">
                  <w:txbxContent>
                    <w:p w:rsidR="0007613C" w:rsidRPr="0007613C" w:rsidRDefault="0007613C" w:rsidP="0007613C">
                      <w:pPr>
                        <w:jc w:val="center"/>
                        <w:rPr>
                          <w:rFonts w:ascii="文鼎中廣告體" w:eastAsia="文鼎中廣告體" w:hint="eastAsia"/>
                          <w:color w:val="FF99CC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中廣告體" w:eastAsia="文鼎中廣告體"/>
                          <w:color w:val="99FF99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文鼎中廣告體" w:eastAsia="文鼎中廣告體" w:hint="eastAsia"/>
                          <w:color w:val="99FF99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62FD" w:rsidRPr="0007613C">
                        <w:rPr>
                          <w:rFonts w:ascii="文鼎中廣告體" w:eastAsia="文鼎中廣告體" w:hint="eastAsia"/>
                          <w:color w:val="FF99CC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r>
                        <w:rPr>
                          <w:rFonts w:ascii="文鼎中廣告體" w:eastAsia="文鼎中廣告體" w:hint="eastAsia"/>
                          <w:color w:val="FF99CC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7613C">
        <w:rPr>
          <w:rFonts w:ascii="文鼎中廣告體" w:eastAsia="文鼎中廣告體" w:hint="eastAsia"/>
          <w:color w:val="CCFF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爬山、走入山野好處多多：</w:t>
      </w:r>
    </w:p>
    <w:p w:rsidR="006C4171" w:rsidRPr="0007613C" w:rsidRDefault="006C4171" w:rsidP="0007613C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13C">
        <w:rPr>
          <w:rFonts w:ascii="文鼎中廣告體" w:eastAsia="文鼎中廣告體" w:hint="eastAsia"/>
          <w:b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Pr="0007613C">
        <w:rPr>
          <w:rFonts w:ascii="文鼎中廣告體" w:eastAsia="文鼎中廣告體" w:hint="eastAsia"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親近大自然，吸收芬多精，讓身心放鬆。</w:t>
      </w:r>
    </w:p>
    <w:p w:rsidR="006C4171" w:rsidRPr="0007613C" w:rsidRDefault="006C4171" w:rsidP="0007613C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13C">
        <w:rPr>
          <w:rFonts w:ascii="文鼎中廣告體" w:eastAsia="文鼎中廣告體" w:hint="eastAsia"/>
          <w:b/>
          <w:color w:val="FFCC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07613C">
        <w:rPr>
          <w:rFonts w:ascii="文鼎中廣告體" w:eastAsia="文鼎中廣告體" w:hint="eastAsia"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爬山可以訓練全身肌肉，讓身體更健康。</w:t>
      </w:r>
    </w:p>
    <w:p w:rsidR="006C4171" w:rsidRPr="0007613C" w:rsidRDefault="006C4171" w:rsidP="0007613C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13C">
        <w:rPr>
          <w:rFonts w:ascii="文鼎中廣告體" w:eastAsia="文鼎中廣告體" w:hint="eastAsia"/>
          <w:b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07613C">
        <w:rPr>
          <w:rFonts w:ascii="文鼎中廣告體" w:eastAsia="文鼎中廣告體" w:hint="eastAsia"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一邊爬山，一邊觀察動植物、自然生態。</w:t>
      </w:r>
    </w:p>
    <w:p w:rsidR="006C4171" w:rsidRPr="0007613C" w:rsidRDefault="006C4171" w:rsidP="0007613C">
      <w:pPr>
        <w:pStyle w:val="a3"/>
        <w:numPr>
          <w:ilvl w:val="0"/>
          <w:numId w:val="1"/>
        </w:numPr>
        <w:ind w:leftChars="0"/>
        <w:rPr>
          <w:rFonts w:ascii="文鼎中廣告體" w:eastAsia="文鼎中廣告體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613C">
        <w:rPr>
          <w:rFonts w:ascii="文鼎中廣告體" w:eastAsia="文鼎中廣告體" w:hint="eastAsia"/>
          <w:b/>
          <w:color w:val="CCFF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Pr="0007613C">
        <w:rPr>
          <w:rFonts w:ascii="文鼎中廣告體" w:eastAsia="文鼎中廣告體" w:hint="eastAsia"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由親近山林，引發成為保護山林小尖兵。</w:t>
      </w:r>
    </w:p>
    <w:p w:rsidR="00601267" w:rsidRPr="00601267" w:rsidRDefault="00601267" w:rsidP="00601267">
      <w:pPr>
        <w:pStyle w:val="a3"/>
        <w:numPr>
          <w:ilvl w:val="0"/>
          <w:numId w:val="1"/>
        </w:numPr>
        <w:ind w:leftChars="0"/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5FE7">
        <w:rPr>
          <w:rFonts w:ascii="文鼎中廣告體" w:eastAsia="文鼎中廣告體"/>
          <w:noProof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1029597</wp:posOffset>
                </wp:positionH>
                <wp:positionV relativeFrom="paragraph">
                  <wp:posOffset>517600</wp:posOffset>
                </wp:positionV>
                <wp:extent cx="2752725" cy="26574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E7" w:rsidRPr="0007613C" w:rsidRDefault="000A5FE7" w:rsidP="000A5FE7">
                            <w:pPr>
                              <w:rPr>
                                <w:rFonts w:ascii="文鼎中廣告體" w:eastAsia="文鼎中廣告體"/>
                                <w:b/>
                                <w:color w:val="CC99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13C">
                              <w:rPr>
                                <w:rFonts w:ascii="文鼎中廣告體" w:eastAsia="文鼎中廣告體" w:hint="eastAsia"/>
                                <w:b/>
                                <w:color w:val="CC99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07613C">
                              <w:rPr>
                                <w:rFonts w:ascii="文鼎中廣告體" w:eastAsia="文鼎中廣告體" w:hint="eastAsia"/>
                                <w:b/>
                                <w:color w:val="CC99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07613C">
                              <w:rPr>
                                <w:rFonts w:ascii="文鼎中廣告體" w:eastAsia="文鼎中廣告體" w:hint="eastAsia"/>
                                <w:b/>
                                <w:color w:val="CC99FF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0A5FE7" w:rsidRPr="00074BC7" w:rsidRDefault="000A5FE7" w:rsidP="000A5FE7">
                            <w:pPr>
                              <w:rPr>
                                <w:rFonts w:ascii="文鼎中廣告體" w:eastAsia="文鼎中廣告體"/>
                                <w:color w:val="FFCC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4BC7">
                              <w:rPr>
                                <w:rFonts w:ascii="文鼎中廣告體" w:eastAsia="文鼎中廣告體" w:hint="eastAsia"/>
                                <w:color w:val="FFCC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0A5FE7" w:rsidRPr="000A5FE7" w:rsidRDefault="000A5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81.05pt;margin-top:40.75pt;width:216.75pt;height:20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" filled="f" stroked="f">
                <v:textbox>
                  <w:txbxContent>
                    <w:p w:rsidR="000A5FE7" w:rsidRPr="0007613C" w:rsidRDefault="000A5FE7" w:rsidP="000A5FE7">
                      <w:pPr>
                        <w:rPr>
                          <w:rFonts w:ascii="文鼎中廣告體" w:eastAsia="文鼎中廣告體"/>
                          <w:b/>
                          <w:color w:val="CC99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13C">
                        <w:rPr>
                          <w:rFonts w:ascii="文鼎中廣告體" w:eastAsia="文鼎中廣告體" w:hint="eastAsia"/>
                          <w:b/>
                          <w:color w:val="CC99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07613C">
                        <w:rPr>
                          <w:rFonts w:ascii="文鼎中廣告體" w:eastAsia="文鼎中廣告體" w:hint="eastAsia"/>
                          <w:b/>
                          <w:color w:val="CC99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07613C">
                        <w:rPr>
                          <w:rFonts w:ascii="文鼎中廣告體" w:eastAsia="文鼎中廣告體" w:hint="eastAsia"/>
                          <w:b/>
                          <w:color w:val="CC99FF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0A5FE7" w:rsidRPr="00074BC7" w:rsidRDefault="000A5FE7" w:rsidP="000A5FE7">
                      <w:pPr>
                        <w:rPr>
                          <w:rFonts w:ascii="文鼎中廣告體" w:eastAsia="文鼎中廣告體"/>
                          <w:color w:val="FFCC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4BC7">
                        <w:rPr>
                          <w:rFonts w:ascii="文鼎中廣告體" w:eastAsia="文鼎中廣告體" w:hint="eastAsia"/>
                          <w:color w:val="FFCC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0A5FE7" w:rsidRPr="000A5FE7" w:rsidRDefault="000A5FE7"/>
                  </w:txbxContent>
                </v:textbox>
                <w10:wrap type="square"/>
              </v:shape>
            </w:pict>
          </mc:Fallback>
        </mc:AlternateContent>
      </w:r>
      <w:r w:rsidR="006C4171" w:rsidRPr="0007613C">
        <w:rPr>
          <w:rFonts w:ascii="文鼎中廣告體" w:eastAsia="文鼎中廣告體" w:hint="eastAsia"/>
          <w:b/>
          <w:color w:val="FFCC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學習克服困難</w:t>
      </w:r>
      <w:r w:rsidR="006C4171" w:rsidRPr="0007613C">
        <w:rPr>
          <w:rFonts w:ascii="文鼎中廣告體" w:eastAsia="文鼎中廣告體" w:hint="eastAsia"/>
          <w:color w:val="CC99F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6C4171"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登山難度高，勇於嘗</w:t>
      </w:r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試學習克服</w:t>
      </w:r>
      <w:bookmarkStart w:id="0" w:name="_GoBack"/>
      <w:bookmarkEnd w:id="0"/>
      <w:r w:rsidRPr="0007613C">
        <w:rPr>
          <w:rFonts w:ascii="文鼎中廣告體" w:eastAsia="文鼎中廣告體" w:hint="eastAsia"/>
          <w:color w:val="CC99F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困難。</w:t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-182021</wp:posOffset>
            </wp:positionH>
            <wp:positionV relativeFrom="paragraph">
              <wp:posOffset>2445012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1267" w:rsidRPr="00601267" w:rsidSect="00562B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044"/>
    <w:multiLevelType w:val="hybridMultilevel"/>
    <w:tmpl w:val="A5A07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4BC7"/>
    <w:rsid w:val="0007613C"/>
    <w:rsid w:val="000A5FE7"/>
    <w:rsid w:val="003B62A7"/>
    <w:rsid w:val="00562BA3"/>
    <w:rsid w:val="00601267"/>
    <w:rsid w:val="006C4171"/>
    <w:rsid w:val="009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ED9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1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115D-45AE-4716-945E-4AAA6E62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2022-03-03T06:07:00Z</dcterms:modified>
</cp:coreProperties>
</file>