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76351195"/>
        <w:docPartObj>
          <w:docPartGallery w:val="Cover Pages"/>
          <w:docPartUnique/>
        </w:docPartObj>
      </w:sdtPr>
      <w:sdtEndPr>
        <w:rPr>
          <w:rFonts w:ascii="清松手寫體1" w:eastAsia="清松手寫體1" w:hAnsi="清松手寫體1"/>
          <w:noProof/>
          <w:color w:val="F4B083" w:themeColor="accent2" w:themeTint="99"/>
          <w:sz w:val="40"/>
          <w:szCs w:val="40"/>
        </w:rPr>
      </w:sdtEndPr>
      <w:sdtContent>
        <w:p w:rsidR="00936DED" w:rsidRDefault="00936DED">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2D184B3"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DED" w:rsidRPr="00936DED" w:rsidRDefault="00936DED" w:rsidP="00936DED">
                                <w:pPr>
                                  <w:jc w:val="right"/>
                                  <w:rPr>
                                    <w:rFonts w:ascii="清松手寫體1" w:eastAsia="清松手寫體1" w:hAnsi="清松手寫體1"/>
                                    <w:color w:val="F4B083" w:themeColor="accent2" w:themeTint="99"/>
                                    <w:sz w:val="64"/>
                                    <w:szCs w:val="64"/>
                                  </w:rPr>
                                </w:pPr>
                                <w:sdt>
                                  <w:sdtPr>
                                    <w:rPr>
                                      <w:rFonts w:ascii="清松手寫體1" w:eastAsia="清松手寫體1" w:hAnsi="清松手寫體1"/>
                                      <w:caps/>
                                      <w:color w:val="F4B083" w:themeColor="accent2" w:themeTint="99"/>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proofErr w:type="gramStart"/>
                                    <w:r w:rsidRPr="00936DED">
                                      <w:rPr>
                                        <w:rFonts w:ascii="清松手寫體1" w:eastAsia="清松手寫體1" w:hAnsi="清松手寫體1" w:hint="eastAsia"/>
                                        <w:caps/>
                                        <w:color w:val="F4B083" w:themeColor="accent2" w:themeTint="99"/>
                                        <w:sz w:val="64"/>
                                        <w:szCs w:val="64"/>
                                      </w:rPr>
                                      <w:t>倉鼠</w:t>
                                    </w:r>
                                    <w:proofErr w:type="gramEnd"/>
                                  </w:sdtContent>
                                </w:sdt>
                              </w:p>
                              <w:sdt>
                                <w:sdtPr>
                                  <w:rPr>
                                    <w:rFonts w:ascii="清松手寫體1" w:eastAsia="清松手寫體1" w:hAnsi="清松手寫體1"/>
                                    <w:color w:val="404040" w:themeColor="text1" w:themeTint="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rsidR="00936DED" w:rsidRDefault="00936DED">
                                    <w:pPr>
                                      <w:jc w:val="right"/>
                                      <w:rPr>
                                        <w:smallCaps/>
                                        <w:color w:val="404040" w:themeColor="text1" w:themeTint="BF"/>
                                        <w:sz w:val="36"/>
                                        <w:szCs w:val="36"/>
                                      </w:rPr>
                                    </w:pPr>
                                    <w:r w:rsidRPr="00936DED">
                                      <w:rPr>
                                        <w:rFonts w:ascii="清松手寫體1" w:eastAsia="清松手寫體1" w:hAnsi="清松手寫體1"/>
                                        <w:color w:val="404040" w:themeColor="text1" w:themeTint="BF"/>
                                        <w:sz w:val="36"/>
                                        <w:szCs w:val="36"/>
                                      </w:rPr>
                                      <w:t>40335</w:t>
                                    </w:r>
                                    <w:r w:rsidRPr="00936DED">
                                      <w:rPr>
                                        <w:rFonts w:ascii="清松手寫體1" w:eastAsia="清松手寫體1" w:hAnsi="清松手寫體1" w:hint="eastAsia"/>
                                        <w:color w:val="404040" w:themeColor="text1" w:themeTint="BF"/>
                                        <w:sz w:val="36"/>
                                        <w:szCs w:val="36"/>
                                      </w:rPr>
                                      <w:t>林</w:t>
                                    </w:r>
                                    <w:proofErr w:type="gramStart"/>
                                    <w:r w:rsidRPr="00936DED">
                                      <w:rPr>
                                        <w:rFonts w:ascii="清松手寫體1" w:eastAsia="清松手寫體1" w:hAnsi="清松手寫體1" w:hint="eastAsia"/>
                                        <w:color w:val="404040" w:themeColor="text1" w:themeTint="BF"/>
                                        <w:sz w:val="36"/>
                                        <w:szCs w:val="36"/>
                                      </w:rPr>
                                      <w:t>書涵</w:t>
                                    </w:r>
                                    <w:proofErr w:type="gramEnd"/>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文字方塊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936DED" w:rsidRPr="00936DED" w:rsidRDefault="00936DED" w:rsidP="00936DED">
                          <w:pPr>
                            <w:jc w:val="right"/>
                            <w:rPr>
                              <w:rFonts w:ascii="清松手寫體1" w:eastAsia="清松手寫體1" w:hAnsi="清松手寫體1"/>
                              <w:color w:val="F4B083" w:themeColor="accent2" w:themeTint="99"/>
                              <w:sz w:val="64"/>
                              <w:szCs w:val="64"/>
                            </w:rPr>
                          </w:pPr>
                          <w:sdt>
                            <w:sdtPr>
                              <w:rPr>
                                <w:rFonts w:ascii="清松手寫體1" w:eastAsia="清松手寫體1" w:hAnsi="清松手寫體1"/>
                                <w:caps/>
                                <w:color w:val="F4B083" w:themeColor="accent2" w:themeTint="99"/>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proofErr w:type="gramStart"/>
                              <w:r w:rsidRPr="00936DED">
                                <w:rPr>
                                  <w:rFonts w:ascii="清松手寫體1" w:eastAsia="清松手寫體1" w:hAnsi="清松手寫體1" w:hint="eastAsia"/>
                                  <w:caps/>
                                  <w:color w:val="F4B083" w:themeColor="accent2" w:themeTint="99"/>
                                  <w:sz w:val="64"/>
                                  <w:szCs w:val="64"/>
                                </w:rPr>
                                <w:t>倉鼠</w:t>
                              </w:r>
                              <w:proofErr w:type="gramEnd"/>
                            </w:sdtContent>
                          </w:sdt>
                        </w:p>
                        <w:sdt>
                          <w:sdtPr>
                            <w:rPr>
                              <w:rFonts w:ascii="清松手寫體1" w:eastAsia="清松手寫體1" w:hAnsi="清松手寫體1"/>
                              <w:color w:val="404040" w:themeColor="text1" w:themeTint="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rsidR="00936DED" w:rsidRDefault="00936DED">
                              <w:pPr>
                                <w:jc w:val="right"/>
                                <w:rPr>
                                  <w:smallCaps/>
                                  <w:color w:val="404040" w:themeColor="text1" w:themeTint="BF"/>
                                  <w:sz w:val="36"/>
                                  <w:szCs w:val="36"/>
                                </w:rPr>
                              </w:pPr>
                              <w:r w:rsidRPr="00936DED">
                                <w:rPr>
                                  <w:rFonts w:ascii="清松手寫體1" w:eastAsia="清松手寫體1" w:hAnsi="清松手寫體1"/>
                                  <w:color w:val="404040" w:themeColor="text1" w:themeTint="BF"/>
                                  <w:sz w:val="36"/>
                                  <w:szCs w:val="36"/>
                                </w:rPr>
                                <w:t>40335</w:t>
                              </w:r>
                              <w:r w:rsidRPr="00936DED">
                                <w:rPr>
                                  <w:rFonts w:ascii="清松手寫體1" w:eastAsia="清松手寫體1" w:hAnsi="清松手寫體1" w:hint="eastAsia"/>
                                  <w:color w:val="404040" w:themeColor="text1" w:themeTint="BF"/>
                                  <w:sz w:val="36"/>
                                  <w:szCs w:val="36"/>
                                </w:rPr>
                                <w:t>林</w:t>
                              </w:r>
                              <w:proofErr w:type="gramStart"/>
                              <w:r w:rsidRPr="00936DED">
                                <w:rPr>
                                  <w:rFonts w:ascii="清松手寫體1" w:eastAsia="清松手寫體1" w:hAnsi="清松手寫體1" w:hint="eastAsia"/>
                                  <w:color w:val="404040" w:themeColor="text1" w:themeTint="BF"/>
                                  <w:sz w:val="36"/>
                                  <w:szCs w:val="36"/>
                                </w:rPr>
                                <w:t>書涵</w:t>
                              </w:r>
                              <w:proofErr w:type="gramEnd"/>
                            </w:p>
                          </w:sdtContent>
                        </w:sdt>
                      </w:txbxContent>
                    </v:textbox>
                    <w10:wrap type="square" anchorx="page" anchory="page"/>
                  </v:shape>
                </w:pict>
              </mc:Fallback>
            </mc:AlternateContent>
          </w:r>
        </w:p>
        <w:p w:rsidR="00936DED" w:rsidRDefault="00936DED">
          <w:pPr>
            <w:widowControl/>
            <w:rPr>
              <w:rFonts w:ascii="清松手寫體1" w:eastAsia="清松手寫體1" w:hAnsi="清松手寫體1"/>
              <w:noProof/>
              <w:color w:val="F4B083" w:themeColor="accent2" w:themeTint="99"/>
              <w:sz w:val="40"/>
              <w:szCs w:val="40"/>
            </w:rPr>
          </w:pPr>
          <w:r>
            <w:rPr>
              <w:rFonts w:ascii="清松手寫體1" w:eastAsia="清松手寫體1" w:hAnsi="清松手寫體1"/>
              <w:noProof/>
              <w:color w:val="F4B083" w:themeColor="accent2" w:themeTint="99"/>
              <w:sz w:val="40"/>
              <w:szCs w:val="40"/>
            </w:rPr>
            <w:br w:type="page"/>
          </w:r>
          <w:r w:rsidR="0015046C">
            <w:rPr>
              <w:rFonts w:ascii="清松手寫體1" w:eastAsia="清松手寫體1" w:hAnsi="清松手寫體1" w:hint="eastAsia"/>
              <w:noProof/>
              <w:color w:val="F4B083" w:themeColor="accent2" w:themeTint="99"/>
              <w:sz w:val="40"/>
              <w:szCs w:val="40"/>
            </w:rPr>
            <w:t xml:space="preserve">     </w:t>
          </w:r>
        </w:p>
      </w:sdtContent>
    </w:sdt>
    <w:p w:rsidR="00936DED" w:rsidRPr="00936DED" w:rsidRDefault="002E7DAB" w:rsidP="00936DED">
      <w:pPr>
        <w:pStyle w:val="a3"/>
        <w:numPr>
          <w:ilvl w:val="0"/>
          <w:numId w:val="1"/>
        </w:numPr>
        <w:ind w:leftChars="0"/>
        <w:rPr>
          <w:rFonts w:ascii="清松手寫體1" w:eastAsia="清松手寫體1" w:hAnsi="清松手寫體1"/>
          <w:noProof/>
          <w:color w:val="F4B083" w:themeColor="accent2" w:themeTint="99"/>
          <w:sz w:val="40"/>
          <w:szCs w:val="40"/>
        </w:rPr>
      </w:pPr>
      <w:r w:rsidRPr="00936DED">
        <w:rPr>
          <w:rFonts w:ascii="清松手寫體1" w:eastAsia="清松手寫體1" w:hAnsi="清松手寫體1" w:hint="eastAsia"/>
          <w:noProof/>
          <w:color w:val="F4B083" w:themeColor="accent2" w:themeTint="99"/>
          <w:sz w:val="40"/>
          <w:szCs w:val="40"/>
        </w:rPr>
        <w:t>倉鼠</w:t>
      </w:r>
    </w:p>
    <w:p w:rsidR="00496060" w:rsidRPr="00D13A6C" w:rsidRDefault="00D13A6C" w:rsidP="00936DED">
      <w:pPr>
        <w:pStyle w:val="a3"/>
        <w:ind w:leftChars="0" w:left="360"/>
      </w:pPr>
      <w:r>
        <w:rPr>
          <w:noProof/>
        </w:rPr>
        <w:drawing>
          <wp:inline distT="0" distB="0" distL="0" distR="0">
            <wp:extent cx="4152900" cy="2427605"/>
            <wp:effectExtent l="0" t="0" r="0" b="0"/>
            <wp:docPr id="3" name="圖片 3" descr="日本推特超可愛的粉紅小豬豬～圓滾滾的樣子真的讓人受不了(*´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日本推特超可愛的粉紅小豬豬～圓滾滾的樣子真的讓人受不了(*´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299813" cy="2513484"/>
                    </a:xfrm>
                    <a:prstGeom prst="rect">
                      <a:avLst/>
                    </a:prstGeom>
                    <a:ln>
                      <a:noFill/>
                    </a:ln>
                    <a:effectLst>
                      <a:softEdge rad="112500"/>
                    </a:effectLst>
                  </pic:spPr>
                </pic:pic>
              </a:graphicData>
            </a:graphic>
          </wp:inline>
        </w:drawing>
      </w:r>
    </w:p>
    <w:p w:rsidR="00C4315B" w:rsidRPr="00D13A6C" w:rsidRDefault="002E7DAB" w:rsidP="002E7DAB">
      <w:pPr>
        <w:rPr>
          <w:rFonts w:ascii="清松手寫體1" w:eastAsia="清松手寫體1" w:hAnsi="清松手寫體1"/>
        </w:rPr>
      </w:pPr>
      <w:proofErr w:type="gramStart"/>
      <w:r w:rsidRPr="00D13A6C">
        <w:rPr>
          <w:rFonts w:ascii="清松手寫體1" w:eastAsia="清松手寫體1" w:hAnsi="清松手寫體1" w:hint="eastAsia"/>
        </w:rPr>
        <w:t>倉鼠</w:t>
      </w:r>
      <w:r w:rsidR="00C4315B" w:rsidRPr="00D13A6C">
        <w:rPr>
          <w:rFonts w:ascii="清松手寫體1" w:eastAsia="清松手寫體1" w:hAnsi="清松手寫體1" w:hint="eastAsia"/>
        </w:rPr>
        <w:t>又</w:t>
      </w:r>
      <w:proofErr w:type="gramEnd"/>
      <w:r w:rsidR="00C4315B" w:rsidRPr="00D13A6C">
        <w:rPr>
          <w:rFonts w:ascii="清松手寫體1" w:eastAsia="清松手寫體1" w:hAnsi="清松手寫體1" w:hint="eastAsia"/>
        </w:rPr>
        <w:t>名地鼠，是</w:t>
      </w:r>
      <w:proofErr w:type="gramStart"/>
      <w:r w:rsidR="00C4315B" w:rsidRPr="00D13A6C">
        <w:rPr>
          <w:rFonts w:ascii="清松手寫體1" w:eastAsia="清松手寫體1" w:hAnsi="清松手寫體1" w:hint="eastAsia"/>
        </w:rPr>
        <w:t>倉鼠亞</w:t>
      </w:r>
      <w:proofErr w:type="gramEnd"/>
      <w:r w:rsidR="00C4315B" w:rsidRPr="00D13A6C">
        <w:rPr>
          <w:rFonts w:ascii="清松手寫體1" w:eastAsia="清松手寫體1" w:hAnsi="清松手寫體1" w:hint="eastAsia"/>
        </w:rPr>
        <w:t>科</w:t>
      </w:r>
      <w:proofErr w:type="gramStart"/>
      <w:r w:rsidR="00C4315B" w:rsidRPr="00D13A6C">
        <w:rPr>
          <w:rFonts w:ascii="清松手寫體1" w:eastAsia="清松手寫體1" w:hAnsi="清松手寫體1" w:hint="eastAsia"/>
        </w:rPr>
        <w:t>（</w:t>
      </w:r>
      <w:proofErr w:type="gramEnd"/>
      <w:r w:rsidR="00C4315B" w:rsidRPr="00D13A6C">
        <w:rPr>
          <w:rFonts w:ascii="清松手寫體1" w:eastAsia="清松手寫體1" w:hAnsi="清松手寫體1" w:hint="eastAsia"/>
        </w:rPr>
        <w:t>學名：</w:t>
      </w:r>
      <w:proofErr w:type="spellStart"/>
      <w:r w:rsidR="00C4315B" w:rsidRPr="00D13A6C">
        <w:rPr>
          <w:rFonts w:ascii="清松手寫體1" w:eastAsia="清松手寫體1" w:hAnsi="清松手寫體1" w:hint="eastAsia"/>
        </w:rPr>
        <w:t>Cricetinae</w:t>
      </w:r>
      <w:proofErr w:type="spellEnd"/>
      <w:proofErr w:type="gramStart"/>
      <w:r w:rsidR="00C4315B" w:rsidRPr="00D13A6C">
        <w:rPr>
          <w:rFonts w:ascii="清松手寫體1" w:eastAsia="清松手寫體1" w:hAnsi="清松手寫體1" w:hint="eastAsia"/>
        </w:rPr>
        <w:t>）</w:t>
      </w:r>
      <w:proofErr w:type="gramEnd"/>
      <w:r w:rsidR="00C4315B" w:rsidRPr="00D13A6C">
        <w:rPr>
          <w:rFonts w:ascii="清松手寫體1" w:eastAsia="清松手寫體1" w:hAnsi="清松手寫體1" w:hint="eastAsia"/>
        </w:rPr>
        <w:t>動物的通稱。共七屬十八種，主要分布於亞洲，其中有三屬八種分布於中國大陸，少數物種則分布於歐洲。</w:t>
      </w:r>
      <w:proofErr w:type="gramStart"/>
      <w:r w:rsidR="00C4315B" w:rsidRPr="00D13A6C">
        <w:rPr>
          <w:rFonts w:ascii="清松手寫體1" w:eastAsia="清松手寫體1" w:hAnsi="清松手寫體1" w:hint="eastAsia"/>
        </w:rPr>
        <w:t>多種倉鼠如今</w:t>
      </w:r>
      <w:proofErr w:type="gramEnd"/>
      <w:r w:rsidR="00C4315B" w:rsidRPr="00D13A6C">
        <w:rPr>
          <w:rFonts w:ascii="清松手寫體1" w:eastAsia="清松手寫體1" w:hAnsi="清松手寫體1" w:hint="eastAsia"/>
        </w:rPr>
        <w:t>被當作家庭寵物飼養，亦因易於人工繁殖，經常用於動物實驗。</w:t>
      </w:r>
    </w:p>
    <w:p w:rsidR="00C4315B" w:rsidRPr="00D13A6C" w:rsidRDefault="00C4315B" w:rsidP="00C4315B">
      <w:pPr>
        <w:rPr>
          <w:rFonts w:ascii="清松手寫體1" w:eastAsia="清松手寫體1" w:hAnsi="清松手寫體1"/>
        </w:rPr>
      </w:pPr>
    </w:p>
    <w:p w:rsidR="00C4315B" w:rsidRPr="00D13A6C" w:rsidRDefault="00C4315B" w:rsidP="002E7DAB">
      <w:pPr>
        <w:spacing w:line="360" w:lineRule="auto"/>
        <w:ind w:firstLineChars="200" w:firstLine="480"/>
        <w:rPr>
          <w:rFonts w:ascii="清松手寫體1" w:eastAsia="清松手寫體1" w:hAnsi="清松手寫體1"/>
        </w:rPr>
      </w:pPr>
      <w:r w:rsidRPr="00D13A6C">
        <w:rPr>
          <w:rFonts w:ascii="清松手寫體1" w:eastAsia="清松手寫體1" w:hAnsi="清松手寫體1" w:hint="eastAsia"/>
        </w:rPr>
        <w:t>在野外，</w:t>
      </w:r>
      <w:proofErr w:type="gramStart"/>
      <w:r w:rsidRPr="00D13A6C">
        <w:rPr>
          <w:rFonts w:ascii="清松手寫體1" w:eastAsia="清松手寫體1" w:hAnsi="清松手寫體1" w:hint="eastAsia"/>
        </w:rPr>
        <w:t>倉鼠是</w:t>
      </w:r>
      <w:proofErr w:type="gramEnd"/>
      <w:r w:rsidRPr="00D13A6C">
        <w:rPr>
          <w:rFonts w:ascii="清松手寫體1" w:eastAsia="清松手寫體1" w:hAnsi="清松手寫體1" w:hint="eastAsia"/>
        </w:rPr>
        <w:t>黃昏時出沒的動物，白天多半會待在地底下以避免被捕食。它們主要的食物來源是種子、水果以及蔬菜，偶爾也會吃穴居昆蟲。除分佈在中亞的小</w:t>
      </w:r>
      <w:proofErr w:type="gramStart"/>
      <w:r w:rsidRPr="00D13A6C">
        <w:rPr>
          <w:rFonts w:ascii="清松手寫體1" w:eastAsia="清松手寫體1" w:hAnsi="清松手寫體1" w:hint="eastAsia"/>
        </w:rPr>
        <w:t>倉鼠外</w:t>
      </w:r>
      <w:proofErr w:type="gramEnd"/>
      <w:r w:rsidRPr="00D13A6C">
        <w:rPr>
          <w:rFonts w:ascii="清松手寫體1" w:eastAsia="清松手寫體1" w:hAnsi="清松手寫體1" w:hint="eastAsia"/>
        </w:rPr>
        <w:t>，其他種類的</w:t>
      </w:r>
      <w:proofErr w:type="gramStart"/>
      <w:r w:rsidRPr="00D13A6C">
        <w:rPr>
          <w:rFonts w:ascii="清松手寫體1" w:eastAsia="清松手寫體1" w:hAnsi="清松手寫體1" w:hint="eastAsia"/>
        </w:rPr>
        <w:t>倉鼠兩頰皆</w:t>
      </w:r>
      <w:proofErr w:type="gramEnd"/>
      <w:r w:rsidRPr="00D13A6C">
        <w:rPr>
          <w:rFonts w:ascii="清松手寫體1" w:eastAsia="清松手寫體1" w:hAnsi="清松手寫體1" w:hint="eastAsia"/>
        </w:rPr>
        <w:t>有頰囊，從臼齒側延伸到肩部。可用作臨時儲存，也可用作搬運</w:t>
      </w:r>
      <w:proofErr w:type="gramStart"/>
      <w:r w:rsidRPr="00D13A6C">
        <w:rPr>
          <w:rFonts w:ascii="清松手寫體1" w:eastAsia="清松手寫體1" w:hAnsi="清松手寫體1" w:hint="eastAsia"/>
        </w:rPr>
        <w:t>食物回洞儲藏</w:t>
      </w:r>
      <w:proofErr w:type="gramEnd"/>
      <w:r w:rsidRPr="00D13A6C">
        <w:rPr>
          <w:rFonts w:ascii="清松手寫體1" w:eastAsia="清松手寫體1" w:hAnsi="清松手寫體1" w:hint="eastAsia"/>
        </w:rPr>
        <w:t>，故</w:t>
      </w:r>
      <w:proofErr w:type="gramStart"/>
      <w:r w:rsidRPr="00D13A6C">
        <w:rPr>
          <w:rFonts w:ascii="清松手寫體1" w:eastAsia="清松手寫體1" w:hAnsi="清松手寫體1" w:hint="eastAsia"/>
        </w:rPr>
        <w:t>名倉鼠</w:t>
      </w:r>
      <w:proofErr w:type="gramEnd"/>
      <w:r w:rsidRPr="00D13A6C">
        <w:rPr>
          <w:rFonts w:ascii="清松手寫體1" w:eastAsia="清松手寫體1" w:hAnsi="清松手寫體1" w:hint="eastAsia"/>
        </w:rPr>
        <w:t>，又稱</w:t>
      </w:r>
      <w:proofErr w:type="gramStart"/>
      <w:r w:rsidRPr="00D13A6C">
        <w:rPr>
          <w:rFonts w:ascii="清松手寫體1" w:eastAsia="清松手寫體1" w:hAnsi="清松手寫體1" w:hint="eastAsia"/>
        </w:rPr>
        <w:t>腮鼠、搬倉鼠</w:t>
      </w:r>
      <w:proofErr w:type="gramEnd"/>
      <w:r w:rsidRPr="00D13A6C">
        <w:rPr>
          <w:rFonts w:ascii="清松手寫體1" w:eastAsia="清松手寫體1" w:hAnsi="清松手寫體1" w:hint="eastAsia"/>
        </w:rPr>
        <w:t>。</w:t>
      </w:r>
    </w:p>
    <w:p w:rsidR="00C4315B" w:rsidRPr="00936DED" w:rsidRDefault="002E7DAB" w:rsidP="002E7DAB">
      <w:pPr>
        <w:spacing w:line="360" w:lineRule="auto"/>
        <w:ind w:firstLineChars="200" w:firstLine="800"/>
        <w:rPr>
          <w:rFonts w:ascii="清松手寫體1" w:eastAsia="清松手寫體1" w:hAnsi="清松手寫體1"/>
          <w:color w:val="A8D08D" w:themeColor="accent6" w:themeTint="99"/>
          <w:sz w:val="40"/>
          <w:szCs w:val="40"/>
        </w:rPr>
      </w:pPr>
      <w:r w:rsidRPr="00936DED">
        <w:rPr>
          <w:rFonts w:ascii="清松手寫體1" w:eastAsia="清松手寫體1" w:hAnsi="清松手寫體1"/>
          <w:color w:val="A8D08D" w:themeColor="accent6" w:themeTint="99"/>
          <w:sz w:val="40"/>
          <w:szCs w:val="40"/>
        </w:rPr>
        <w:t>2.</w:t>
      </w:r>
      <w:r w:rsidR="00C4315B" w:rsidRPr="00936DED">
        <w:rPr>
          <w:rFonts w:ascii="清松手寫體1" w:eastAsia="清松手寫體1" w:hAnsi="清松手寫體1" w:hint="eastAsia"/>
          <w:color w:val="A8D08D" w:themeColor="accent6" w:themeTint="99"/>
          <w:sz w:val="40"/>
          <w:szCs w:val="40"/>
        </w:rPr>
        <w:t>歷史</w:t>
      </w:r>
    </w:p>
    <w:p w:rsidR="00C4315B" w:rsidRPr="00D13A6C" w:rsidRDefault="00C4315B" w:rsidP="002E7DAB">
      <w:pPr>
        <w:spacing w:line="360" w:lineRule="auto"/>
        <w:ind w:firstLineChars="200" w:firstLine="480"/>
        <w:rPr>
          <w:rFonts w:ascii="清松手寫體1" w:eastAsia="清松手寫體1" w:hAnsi="清松手寫體1"/>
        </w:rPr>
      </w:pPr>
      <w:r w:rsidRPr="00D13A6C">
        <w:rPr>
          <w:rFonts w:ascii="清松手寫體1" w:eastAsia="清松手寫體1" w:hAnsi="清松手寫體1" w:hint="eastAsia"/>
        </w:rPr>
        <w:t>雖然早在1839年，英國博物學家喬治</w:t>
      </w:r>
      <w:proofErr w:type="gramStart"/>
      <w:r w:rsidRPr="00D13A6C">
        <w:rPr>
          <w:rFonts w:ascii="Cambria" w:eastAsia="清松手寫體1" w:hAnsi="Cambria" w:cs="Cambria"/>
        </w:rPr>
        <w:t>·</w:t>
      </w:r>
      <w:proofErr w:type="gramEnd"/>
      <w:r w:rsidRPr="00D13A6C">
        <w:rPr>
          <w:rFonts w:ascii="清松手寫體1" w:eastAsia="清松手寫體1" w:hAnsi="清松手寫體1" w:cs="清松手寫體1" w:hint="eastAsia"/>
        </w:rPr>
        <w:t>羅伯特</w:t>
      </w:r>
      <w:r w:rsidRPr="00D13A6C">
        <w:rPr>
          <w:rFonts w:ascii="Cambria" w:eastAsia="清松手寫體1" w:hAnsi="Cambria" w:cs="Cambria"/>
        </w:rPr>
        <w:t>·</w:t>
      </w:r>
      <w:r w:rsidRPr="00D13A6C">
        <w:rPr>
          <w:rFonts w:ascii="清松手寫體1" w:eastAsia="清松手寫體1" w:hAnsi="清松手寫體1" w:cs="清松手寫體1" w:hint="eastAsia"/>
        </w:rPr>
        <w:t>瓦特豪斯就首度合乎科學地描述了</w:t>
      </w:r>
      <w:proofErr w:type="gramStart"/>
      <w:r w:rsidRPr="00D13A6C">
        <w:rPr>
          <w:rFonts w:ascii="清松手寫體1" w:eastAsia="清松手寫體1" w:hAnsi="清松手寫體1" w:cs="清松手寫體1" w:hint="eastAsia"/>
        </w:rPr>
        <w:t>敘利亞倉鼠</w:t>
      </w:r>
      <w:proofErr w:type="gramEnd"/>
      <w:r w:rsidRPr="00D13A6C">
        <w:rPr>
          <w:rFonts w:ascii="清松手寫體1" w:eastAsia="清松手寫體1" w:hAnsi="清松手寫體1" w:cs="清松手寫體1" w:hint="eastAsia"/>
        </w:rPr>
        <w:t>（黃金鼠）的特稱，但是直到</w:t>
      </w:r>
      <w:r w:rsidRPr="00D13A6C">
        <w:rPr>
          <w:rFonts w:ascii="清松手寫體1" w:eastAsia="清松手寫體1" w:hAnsi="清松手寫體1" w:hint="eastAsia"/>
        </w:rPr>
        <w:t>1939年，研究人員才成功地繁殖並</w:t>
      </w:r>
      <w:proofErr w:type="gramStart"/>
      <w:r w:rsidRPr="00D13A6C">
        <w:rPr>
          <w:rFonts w:ascii="清松手寫體1" w:eastAsia="清松手寫體1" w:hAnsi="清松手寫體1" w:hint="eastAsia"/>
        </w:rPr>
        <w:t>馴養倉鼠</w:t>
      </w:r>
      <w:proofErr w:type="gramEnd"/>
      <w:r w:rsidRPr="00D13A6C">
        <w:rPr>
          <w:rFonts w:ascii="清松手寫體1" w:eastAsia="清松手寫體1" w:hAnsi="清松手寫體1" w:hint="eastAsia"/>
        </w:rPr>
        <w:t>。當時，整個實驗室</w:t>
      </w:r>
      <w:proofErr w:type="gramStart"/>
      <w:r w:rsidRPr="00D13A6C">
        <w:rPr>
          <w:rFonts w:ascii="清松手寫體1" w:eastAsia="清松手寫體1" w:hAnsi="清松手寫體1" w:hint="eastAsia"/>
        </w:rPr>
        <w:t>的倉鼠似乎</w:t>
      </w:r>
      <w:proofErr w:type="gramEnd"/>
      <w:r w:rsidRPr="00D13A6C">
        <w:rPr>
          <w:rFonts w:ascii="清松手寫體1" w:eastAsia="清松手寫體1" w:hAnsi="清松手寫體1" w:hint="eastAsia"/>
        </w:rPr>
        <w:t>是由單一對兄妹/</w:t>
      </w:r>
      <w:proofErr w:type="gramStart"/>
      <w:r w:rsidRPr="00D13A6C">
        <w:rPr>
          <w:rFonts w:ascii="清松手寫體1" w:eastAsia="清松手寫體1" w:hAnsi="清松手寫體1" w:hint="eastAsia"/>
        </w:rPr>
        <w:t>姐弟倉鼠繁殖</w:t>
      </w:r>
      <w:proofErr w:type="gramEnd"/>
      <w:r w:rsidRPr="00D13A6C">
        <w:rPr>
          <w:rFonts w:ascii="清松手寫體1" w:eastAsia="清松手寫體1" w:hAnsi="清松手寫體1" w:hint="eastAsia"/>
        </w:rPr>
        <w:t>出</w:t>
      </w:r>
      <w:r w:rsidRPr="00D13A6C">
        <w:rPr>
          <w:rFonts w:ascii="清松手寫體1" w:eastAsia="清松手寫體1" w:hAnsi="清松手寫體1" w:hint="eastAsia"/>
        </w:rPr>
        <w:lastRenderedPageBreak/>
        <w:t>的後代。這</w:t>
      </w:r>
      <w:proofErr w:type="gramStart"/>
      <w:r w:rsidRPr="00D13A6C">
        <w:rPr>
          <w:rFonts w:ascii="清松手寫體1" w:eastAsia="清松手寫體1" w:hAnsi="清松手寫體1" w:hint="eastAsia"/>
        </w:rPr>
        <w:t>窩倉鼠</w:t>
      </w:r>
      <w:proofErr w:type="gramEnd"/>
      <w:r w:rsidRPr="00D13A6C">
        <w:rPr>
          <w:rFonts w:ascii="清松手寫體1" w:eastAsia="清松手寫體1" w:hAnsi="清松手寫體1" w:hint="eastAsia"/>
        </w:rPr>
        <w:t>是在1930年，由以色列耶路撒冷希伯來大學的動物學家以色列</w:t>
      </w:r>
      <w:proofErr w:type="gramStart"/>
      <w:r w:rsidRPr="00D13A6C">
        <w:rPr>
          <w:rFonts w:ascii="Cambria" w:eastAsia="清松手寫體1" w:hAnsi="Cambria" w:cs="Cambria"/>
        </w:rPr>
        <w:t>·</w:t>
      </w:r>
      <w:proofErr w:type="gramEnd"/>
      <w:r w:rsidRPr="00D13A6C">
        <w:rPr>
          <w:rFonts w:ascii="清松手寫體1" w:eastAsia="清松手寫體1" w:hAnsi="清松手寫體1" w:cs="清松手寫體1" w:hint="eastAsia"/>
        </w:rPr>
        <w:t>阿哈羅尼抓獲，並將</w:t>
      </w:r>
      <w:proofErr w:type="gramStart"/>
      <w:r w:rsidRPr="00D13A6C">
        <w:rPr>
          <w:rFonts w:ascii="清松手寫體1" w:eastAsia="清松手寫體1" w:hAnsi="清松手寫體1" w:cs="清松手寫體1" w:hint="eastAsia"/>
        </w:rPr>
        <w:t>牠</w:t>
      </w:r>
      <w:proofErr w:type="gramEnd"/>
      <w:r w:rsidRPr="00D13A6C">
        <w:rPr>
          <w:rFonts w:ascii="清松手寫體1" w:eastAsia="清松手寫體1" w:hAnsi="清松手寫體1" w:cs="清松手寫體1" w:hint="eastAsia"/>
        </w:rPr>
        <w:t>們從敘利亞的阿勒坡進口而來，而後成功地在耶路撒冷繁殖</w:t>
      </w:r>
      <w:r w:rsidRPr="00D13A6C">
        <w:rPr>
          <w:rFonts w:ascii="清松手寫體1" w:eastAsia="清松手寫體1" w:hAnsi="清松手寫體1" w:hint="eastAsia"/>
        </w:rPr>
        <w:t>。多年以後，這個繁殖物種被出口到美國，並在此成為最受歡迎的寵物和實驗動物之</w:t>
      </w:r>
      <w:proofErr w:type="gramStart"/>
      <w:r w:rsidRPr="00D13A6C">
        <w:rPr>
          <w:rFonts w:ascii="清松手寫體1" w:eastAsia="清松手寫體1" w:hAnsi="清松手寫體1" w:hint="eastAsia"/>
        </w:rPr>
        <w:t>一</w:t>
      </w:r>
      <w:proofErr w:type="gramEnd"/>
      <w:r w:rsidRPr="00D13A6C">
        <w:rPr>
          <w:rFonts w:ascii="清松手寫體1" w:eastAsia="清松手寫體1" w:hAnsi="清松手寫體1" w:hint="eastAsia"/>
        </w:rPr>
        <w:t>。在比較研究中，馴養</w:t>
      </w:r>
      <w:proofErr w:type="gramStart"/>
      <w:r w:rsidRPr="00D13A6C">
        <w:rPr>
          <w:rFonts w:ascii="清松手寫體1" w:eastAsia="清松手寫體1" w:hAnsi="清松手寫體1" w:hint="eastAsia"/>
        </w:rPr>
        <w:t>的倉鼠有</w:t>
      </w:r>
      <w:proofErr w:type="gramEnd"/>
      <w:r w:rsidRPr="00D13A6C">
        <w:rPr>
          <w:rFonts w:ascii="清松手寫體1" w:eastAsia="清松手寫體1" w:hAnsi="清松手寫體1" w:hint="eastAsia"/>
        </w:rPr>
        <w:t>比較少的遺傳變異。然而，在行為學、時間生物學、形態計量學、血液學的差異上，則是落在物種間變異的預期之內</w:t>
      </w:r>
    </w:p>
    <w:p w:rsidR="00C4315B" w:rsidRPr="00936DED" w:rsidRDefault="002E7DAB" w:rsidP="002E7DAB">
      <w:pPr>
        <w:spacing w:line="360" w:lineRule="auto"/>
        <w:ind w:firstLineChars="200" w:firstLine="800"/>
        <w:rPr>
          <w:rFonts w:ascii="清松手寫體1" w:eastAsia="清松手寫體1" w:hAnsi="清松手寫體1"/>
          <w:color w:val="F4B083" w:themeColor="accent2" w:themeTint="99"/>
          <w:sz w:val="40"/>
          <w:szCs w:val="40"/>
        </w:rPr>
      </w:pPr>
      <w:r w:rsidRPr="00936DED">
        <w:rPr>
          <w:rFonts w:ascii="清松手寫體1" w:eastAsia="清松手寫體1" w:hAnsi="清松手寫體1" w:hint="eastAsia"/>
          <w:color w:val="F4B083" w:themeColor="accent2" w:themeTint="99"/>
          <w:sz w:val="40"/>
          <w:szCs w:val="40"/>
        </w:rPr>
        <w:t>3.</w:t>
      </w:r>
      <w:r w:rsidR="00C4315B" w:rsidRPr="00936DED">
        <w:rPr>
          <w:rFonts w:ascii="清松手寫體1" w:eastAsia="清松手寫體1" w:hAnsi="清松手寫體1" w:hint="eastAsia"/>
          <w:color w:val="F4B083" w:themeColor="accent2" w:themeTint="99"/>
          <w:sz w:val="40"/>
          <w:szCs w:val="40"/>
        </w:rPr>
        <w:t>外貌</w:t>
      </w:r>
    </w:p>
    <w:p w:rsidR="00C4315B" w:rsidRPr="00D13A6C" w:rsidRDefault="00C4315B" w:rsidP="002E7DAB">
      <w:pPr>
        <w:spacing w:line="360" w:lineRule="auto"/>
        <w:ind w:firstLineChars="200" w:firstLine="480"/>
        <w:rPr>
          <w:rFonts w:ascii="清松手寫體1" w:eastAsia="清松手寫體1" w:hAnsi="清松手寫體1"/>
        </w:rPr>
      </w:pPr>
      <w:proofErr w:type="gramStart"/>
      <w:r w:rsidRPr="00D13A6C">
        <w:rPr>
          <w:rFonts w:ascii="清松手寫體1" w:eastAsia="清松手寫體1" w:hAnsi="清松手寫體1" w:hint="eastAsia"/>
        </w:rPr>
        <w:t>倉鼠通常</w:t>
      </w:r>
      <w:proofErr w:type="gramEnd"/>
      <w:r w:rsidRPr="00D13A6C">
        <w:rPr>
          <w:rFonts w:ascii="清松手寫體1" w:eastAsia="清松手寫體1" w:hAnsi="清松手寫體1" w:hint="eastAsia"/>
        </w:rPr>
        <w:t>身體粗壯，尾巴</w:t>
      </w:r>
      <w:proofErr w:type="gramStart"/>
      <w:r w:rsidRPr="00D13A6C">
        <w:rPr>
          <w:rFonts w:ascii="清松手寫體1" w:eastAsia="清松手寫體1" w:hAnsi="清松手寫體1" w:hint="eastAsia"/>
        </w:rPr>
        <w:t>短於體長</w:t>
      </w:r>
      <w:proofErr w:type="gramEnd"/>
      <w:r w:rsidRPr="00D13A6C">
        <w:rPr>
          <w:rFonts w:ascii="清松手寫體1" w:eastAsia="清松手寫體1" w:hAnsi="清松手寫體1" w:hint="eastAsia"/>
        </w:rPr>
        <w:t>，耳朵小而毛茸茸，腿短而粗壯，</w:t>
      </w:r>
      <w:proofErr w:type="gramStart"/>
      <w:r w:rsidRPr="00D13A6C">
        <w:rPr>
          <w:rFonts w:ascii="清松手寫體1" w:eastAsia="清松手寫體1" w:hAnsi="清松手寫體1" w:hint="eastAsia"/>
        </w:rPr>
        <w:t>腳寬</w:t>
      </w:r>
      <w:proofErr w:type="gramEnd"/>
      <w:r w:rsidRPr="00D13A6C">
        <w:rPr>
          <w:rFonts w:ascii="清松手寫體1" w:eastAsia="清松手寫體1" w:hAnsi="清松手寫體1" w:hint="eastAsia"/>
        </w:rPr>
        <w:t>。它們有厚實、柔滑的皮毛，可</w:t>
      </w:r>
      <w:proofErr w:type="gramStart"/>
      <w:r w:rsidRPr="00D13A6C">
        <w:rPr>
          <w:rFonts w:ascii="清松手寫體1" w:eastAsia="清松手寫體1" w:hAnsi="清松手寫體1" w:hint="eastAsia"/>
        </w:rPr>
        <w:t>長可短</w:t>
      </w:r>
      <w:proofErr w:type="gramEnd"/>
      <w:r w:rsidRPr="00D13A6C">
        <w:rPr>
          <w:rFonts w:ascii="清松手寫體1" w:eastAsia="清松手寫體1" w:hAnsi="清松手寫體1" w:hint="eastAsia"/>
        </w:rPr>
        <w:t>，顏色為黑色、灰色、蜂蜜色、白色、棕色、黃色、紅色或混合色，具體取決於物種。</w:t>
      </w:r>
      <w:proofErr w:type="gramStart"/>
      <w:r w:rsidRPr="00D13A6C">
        <w:rPr>
          <w:rFonts w:ascii="清松手寫體1" w:eastAsia="清松手寫體1" w:hAnsi="清松手寫體1" w:hint="eastAsia"/>
        </w:rPr>
        <w:t>倉鼠有</w:t>
      </w:r>
      <w:proofErr w:type="gramEnd"/>
      <w:r w:rsidRPr="00D13A6C">
        <w:rPr>
          <w:rFonts w:ascii="清松手寫體1" w:eastAsia="清松手寫體1" w:hAnsi="清松手寫體1" w:hint="eastAsia"/>
        </w:rPr>
        <w:t>分佈於兩頰的小鬍鬚，雖似老鼠，</w:t>
      </w:r>
      <w:proofErr w:type="gramStart"/>
      <w:r w:rsidRPr="00D13A6C">
        <w:rPr>
          <w:rFonts w:ascii="清松手寫體1" w:eastAsia="清松手寫體1" w:hAnsi="清松手寫體1" w:hint="eastAsia"/>
        </w:rPr>
        <w:t>但尾略短</w:t>
      </w:r>
      <w:proofErr w:type="gramEnd"/>
      <w:r w:rsidRPr="00D13A6C">
        <w:rPr>
          <w:rFonts w:ascii="清松手寫體1" w:eastAsia="清松手寫體1" w:hAnsi="清松手寫體1" w:hint="eastAsia"/>
        </w:rPr>
        <w:t>，藏匿於皮毛之中。</w:t>
      </w:r>
      <w:proofErr w:type="gramStart"/>
      <w:r w:rsidRPr="00D13A6C">
        <w:rPr>
          <w:rFonts w:ascii="清松手寫體1" w:eastAsia="清松手寫體1" w:hAnsi="清松手寫體1" w:hint="eastAsia"/>
        </w:rPr>
        <w:t>倉鼠尾巴</w:t>
      </w:r>
      <w:proofErr w:type="gramEnd"/>
      <w:r w:rsidRPr="00D13A6C">
        <w:rPr>
          <w:rFonts w:ascii="清松手寫體1" w:eastAsia="清松手寫體1" w:hAnsi="清松手寫體1" w:hint="eastAsia"/>
        </w:rPr>
        <w:t>很難看到，因為它通常不是很長，大約是身體長度的六分之一，但</w:t>
      </w:r>
      <w:proofErr w:type="gramStart"/>
      <w:r w:rsidRPr="00D13A6C">
        <w:rPr>
          <w:rFonts w:ascii="清松手寫體1" w:eastAsia="清松手寫體1" w:hAnsi="清松手寫體1" w:hint="eastAsia"/>
        </w:rPr>
        <w:t>中國倉鼠除外</w:t>
      </w:r>
      <w:proofErr w:type="gramEnd"/>
      <w:r w:rsidRPr="00D13A6C">
        <w:rPr>
          <w:rFonts w:ascii="清松手寫體1" w:eastAsia="清松手寫體1" w:hAnsi="清松手寫體1" w:hint="eastAsia"/>
        </w:rPr>
        <w:t>，它的尾巴與身體長度相同。四肢短小，前肢承擔起攝食的主要輔助作用。背部皮毛常有條紋狀，</w:t>
      </w:r>
      <w:proofErr w:type="gramStart"/>
      <w:r w:rsidRPr="00D13A6C">
        <w:rPr>
          <w:rFonts w:ascii="清松手寫體1" w:eastAsia="清松手寫體1" w:hAnsi="清松手寫體1" w:hint="eastAsia"/>
        </w:rPr>
        <w:t>隨倉鼠</w:t>
      </w:r>
      <w:proofErr w:type="gramEnd"/>
      <w:r w:rsidRPr="00D13A6C">
        <w:rPr>
          <w:rFonts w:ascii="清松手寫體1" w:eastAsia="清松手寫體1" w:hAnsi="清松手寫體1" w:hint="eastAsia"/>
        </w:rPr>
        <w:t>的成長，條紋色也會加深，當然也有沒有條紋品種</w:t>
      </w:r>
      <w:proofErr w:type="gramStart"/>
      <w:r w:rsidRPr="00D13A6C">
        <w:rPr>
          <w:rFonts w:ascii="清松手寫體1" w:eastAsia="清松手寫體1" w:hAnsi="清松手寫體1" w:hint="eastAsia"/>
        </w:rPr>
        <w:t>的倉鼠</w:t>
      </w:r>
      <w:proofErr w:type="gramEnd"/>
      <w:r w:rsidRPr="00D13A6C">
        <w:rPr>
          <w:rFonts w:ascii="清松手寫體1" w:eastAsia="清松手寫體1" w:hAnsi="清松手寫體1" w:hint="eastAsia"/>
        </w:rPr>
        <w:t>。面頰內</w:t>
      </w:r>
      <w:proofErr w:type="gramStart"/>
      <w:r w:rsidRPr="00D13A6C">
        <w:rPr>
          <w:rFonts w:ascii="清松手寫體1" w:eastAsia="清松手寫體1" w:hAnsi="清松手寫體1" w:hint="eastAsia"/>
        </w:rPr>
        <w:t>有囊，能儲食</w:t>
      </w:r>
      <w:proofErr w:type="gramEnd"/>
      <w:r w:rsidRPr="00D13A6C">
        <w:rPr>
          <w:rFonts w:ascii="清松手寫體1" w:eastAsia="清松手寫體1" w:hAnsi="清松手寫體1" w:hint="eastAsia"/>
        </w:rPr>
        <w:t>，因其存在可見其面頰鼓起。上顎會有對銳利的</w:t>
      </w:r>
      <w:proofErr w:type="gramStart"/>
      <w:r w:rsidRPr="00D13A6C">
        <w:rPr>
          <w:rFonts w:ascii="清松手寫體1" w:eastAsia="清松手寫體1" w:hAnsi="清松手寫體1" w:hint="eastAsia"/>
        </w:rPr>
        <w:t>門牙以啃噬</w:t>
      </w:r>
      <w:proofErr w:type="gramEnd"/>
      <w:r w:rsidRPr="00D13A6C">
        <w:rPr>
          <w:rFonts w:ascii="清松手寫體1" w:eastAsia="清松手寫體1" w:hAnsi="清松手寫體1" w:hint="eastAsia"/>
        </w:rPr>
        <w:t>。成年</w:t>
      </w:r>
      <w:proofErr w:type="gramStart"/>
      <w:r w:rsidRPr="00D13A6C">
        <w:rPr>
          <w:rFonts w:ascii="清松手寫體1" w:eastAsia="清松手寫體1" w:hAnsi="清松手寫體1" w:hint="eastAsia"/>
        </w:rPr>
        <w:t>公倉鼠</w:t>
      </w:r>
      <w:proofErr w:type="gramEnd"/>
      <w:r w:rsidRPr="00D13A6C">
        <w:rPr>
          <w:rFonts w:ascii="清松手寫體1" w:eastAsia="清松手寫體1" w:hAnsi="清松手寫體1" w:hint="eastAsia"/>
        </w:rPr>
        <w:t>體重在85克至130克</w:t>
      </w:r>
      <w:proofErr w:type="gramStart"/>
      <w:r w:rsidRPr="00D13A6C">
        <w:rPr>
          <w:rFonts w:ascii="清松手寫體1" w:eastAsia="清松手寫體1" w:hAnsi="清松手寫體1" w:hint="eastAsia"/>
        </w:rPr>
        <w:t>之間，而母倉鼠</w:t>
      </w:r>
      <w:proofErr w:type="gramEnd"/>
      <w:r w:rsidRPr="00D13A6C">
        <w:rPr>
          <w:rFonts w:ascii="清松手寫體1" w:eastAsia="清松手寫體1" w:hAnsi="清松手寫體1" w:hint="eastAsia"/>
        </w:rPr>
        <w:t>為95克至150克。歐洲</w:t>
      </w:r>
      <w:proofErr w:type="gramStart"/>
      <w:r w:rsidRPr="00D13A6C">
        <w:rPr>
          <w:rFonts w:ascii="清松手寫體1" w:eastAsia="清松手寫體1" w:hAnsi="清松手寫體1" w:hint="eastAsia"/>
        </w:rPr>
        <w:t>倉鼠可</w:t>
      </w:r>
      <w:proofErr w:type="gramEnd"/>
      <w:r w:rsidRPr="00D13A6C">
        <w:rPr>
          <w:rFonts w:ascii="清松手寫體1" w:eastAsia="清松手寫體1" w:hAnsi="清松手寫體1" w:hint="eastAsia"/>
        </w:rPr>
        <w:t>有體重達250克至600克者。</w:t>
      </w:r>
    </w:p>
    <w:p w:rsidR="00C4315B" w:rsidRPr="00936DED" w:rsidRDefault="002E7DAB" w:rsidP="002E7DAB">
      <w:pPr>
        <w:spacing w:line="360" w:lineRule="auto"/>
        <w:ind w:firstLineChars="200" w:firstLine="800"/>
        <w:rPr>
          <w:rFonts w:ascii="清松手寫體1" w:eastAsia="清松手寫體1" w:hAnsi="清松手寫體1"/>
          <w:color w:val="A8D08D" w:themeColor="accent6" w:themeTint="99"/>
          <w:sz w:val="40"/>
          <w:szCs w:val="40"/>
        </w:rPr>
      </w:pPr>
      <w:r w:rsidRPr="00936DED">
        <w:rPr>
          <w:rFonts w:ascii="清松手寫體1" w:eastAsia="清松手寫體1" w:hAnsi="清松手寫體1" w:hint="eastAsia"/>
          <w:color w:val="A8D08D" w:themeColor="accent6" w:themeTint="99"/>
          <w:sz w:val="40"/>
          <w:szCs w:val="40"/>
        </w:rPr>
        <w:t>4.</w:t>
      </w:r>
      <w:r w:rsidR="00C4315B" w:rsidRPr="00936DED">
        <w:rPr>
          <w:rFonts w:ascii="清松手寫體1" w:eastAsia="清松手寫體1" w:hAnsi="清松手寫體1" w:hint="eastAsia"/>
          <w:color w:val="A8D08D" w:themeColor="accent6" w:themeTint="99"/>
          <w:sz w:val="40"/>
          <w:szCs w:val="40"/>
        </w:rPr>
        <w:t>感官</w:t>
      </w:r>
    </w:p>
    <w:p w:rsidR="00C4315B" w:rsidRPr="00D13A6C" w:rsidRDefault="00C4315B" w:rsidP="002E7DAB">
      <w:pPr>
        <w:spacing w:line="360" w:lineRule="auto"/>
        <w:ind w:firstLineChars="200" w:firstLine="480"/>
        <w:rPr>
          <w:rFonts w:ascii="清松手寫體1" w:eastAsia="清松手寫體1" w:hAnsi="清松手寫體1"/>
        </w:rPr>
      </w:pPr>
      <w:proofErr w:type="gramStart"/>
      <w:r w:rsidRPr="00D13A6C">
        <w:rPr>
          <w:rFonts w:ascii="清松手寫體1" w:eastAsia="清松手寫體1" w:hAnsi="清松手寫體1" w:hint="eastAsia"/>
        </w:rPr>
        <w:t>倉鼠視力</w:t>
      </w:r>
      <w:proofErr w:type="gramEnd"/>
      <w:r w:rsidRPr="00D13A6C">
        <w:rPr>
          <w:rFonts w:ascii="清松手寫體1" w:eastAsia="清松手寫體1" w:hAnsi="清松手寫體1" w:hint="eastAsia"/>
        </w:rPr>
        <w:t>不佳，</w:t>
      </w:r>
      <w:proofErr w:type="gramStart"/>
      <w:r w:rsidRPr="00D13A6C">
        <w:rPr>
          <w:rFonts w:ascii="清松手寫體1" w:eastAsia="清松手寫體1" w:hAnsi="清松手寫體1" w:hint="eastAsia"/>
        </w:rPr>
        <w:t>牠</w:t>
      </w:r>
      <w:proofErr w:type="gramEnd"/>
      <w:r w:rsidRPr="00D13A6C">
        <w:rPr>
          <w:rFonts w:ascii="清松手寫體1" w:eastAsia="清松手寫體1" w:hAnsi="清松手寫體1" w:hint="eastAsia"/>
        </w:rPr>
        <w:t>們都是近視並且色盲，只能分辨黑白，</w:t>
      </w:r>
      <w:proofErr w:type="gramStart"/>
      <w:r w:rsidRPr="00D13A6C">
        <w:rPr>
          <w:rFonts w:ascii="清松手寫體1" w:eastAsia="清松手寫體1" w:hAnsi="清松手寫體1" w:hint="eastAsia"/>
        </w:rPr>
        <w:t>導致倉鼠沒有</w:t>
      </w:r>
      <w:proofErr w:type="gramEnd"/>
      <w:r w:rsidRPr="00D13A6C">
        <w:rPr>
          <w:rFonts w:ascii="清松手寫體1" w:eastAsia="清松手寫體1" w:hAnsi="清松手寫體1" w:hint="eastAsia"/>
        </w:rPr>
        <w:t>很好的距離感。儘管視力不好，但這並不能阻止</w:t>
      </w:r>
      <w:proofErr w:type="gramStart"/>
      <w:r w:rsidRPr="00D13A6C">
        <w:rPr>
          <w:rFonts w:ascii="清松手寫體1" w:eastAsia="清松手寫體1" w:hAnsi="清松手寫體1" w:hint="eastAsia"/>
        </w:rPr>
        <w:t>倉鼠爬</w:t>
      </w:r>
      <w:proofErr w:type="gramEnd"/>
      <w:r w:rsidRPr="00D13A6C">
        <w:rPr>
          <w:rFonts w:ascii="清松手寫體1" w:eastAsia="清松手寫體1" w:hAnsi="清松手寫體1" w:hint="eastAsia"/>
        </w:rPr>
        <w:t>上籠子，甚至阻止它們冒險。</w:t>
      </w:r>
      <w:proofErr w:type="gramStart"/>
      <w:r w:rsidRPr="00D13A6C">
        <w:rPr>
          <w:rFonts w:ascii="清松手寫體1" w:eastAsia="清松手寫體1" w:hAnsi="清松手寫體1" w:hint="eastAsia"/>
        </w:rPr>
        <w:t>倉鼠可以</w:t>
      </w:r>
      <w:proofErr w:type="gramEnd"/>
      <w:r w:rsidRPr="00D13A6C">
        <w:rPr>
          <w:rFonts w:ascii="清松手寫體1" w:eastAsia="清松手寫體1" w:hAnsi="清松手寫體1" w:hint="eastAsia"/>
        </w:rPr>
        <w:t>隨時感知周圍的運動。這種感覺可以幫助它們保護自己免受野外傷害，在家養情況下可以幫助他們感知主人何時可能在附近並可能會去接近他們。</w:t>
      </w:r>
      <w:proofErr w:type="gramStart"/>
      <w:r w:rsidRPr="00D13A6C">
        <w:rPr>
          <w:rFonts w:ascii="清松手寫體1" w:eastAsia="清松手寫體1" w:hAnsi="清松手寫體1" w:hint="eastAsia"/>
        </w:rPr>
        <w:t>倉鼠的</w:t>
      </w:r>
      <w:proofErr w:type="gramEnd"/>
      <w:r w:rsidRPr="00D13A6C">
        <w:rPr>
          <w:rFonts w:ascii="清松手寫體1" w:eastAsia="清松手寫體1" w:hAnsi="清松手寫體1" w:hint="eastAsia"/>
        </w:rPr>
        <w:t>側腹（以及中國倉鼠和侏儒倉鼠的腹部）有</w:t>
      </w:r>
      <w:proofErr w:type="gramStart"/>
      <w:r w:rsidRPr="00D13A6C">
        <w:rPr>
          <w:rFonts w:ascii="清松手寫體1" w:eastAsia="清松手寫體1" w:hAnsi="清松手寫體1" w:hint="eastAsia"/>
        </w:rPr>
        <w:t>香腺，讓倉鼠</w:t>
      </w:r>
      <w:proofErr w:type="gramEnd"/>
      <w:r w:rsidRPr="00D13A6C">
        <w:rPr>
          <w:rFonts w:ascii="清松手寫體1" w:eastAsia="清松手寫體1" w:hAnsi="清松手寫體1" w:hint="eastAsia"/>
        </w:rPr>
        <w:t>在挖掘基材或</w:t>
      </w:r>
      <w:proofErr w:type="gramStart"/>
      <w:r w:rsidRPr="00D13A6C">
        <w:rPr>
          <w:rFonts w:ascii="清松手寫體1" w:eastAsia="清松手寫體1" w:hAnsi="清松手寫體1" w:hint="eastAsia"/>
        </w:rPr>
        <w:t>墊材時</w:t>
      </w:r>
      <w:proofErr w:type="gramEnd"/>
      <w:r w:rsidRPr="00D13A6C">
        <w:rPr>
          <w:rFonts w:ascii="清松手寫體1" w:eastAsia="清松手寫體1" w:hAnsi="清松手寫體1" w:hint="eastAsia"/>
        </w:rPr>
        <w:t>可以留下氣味。</w:t>
      </w:r>
      <w:proofErr w:type="gramStart"/>
      <w:r w:rsidRPr="00D13A6C">
        <w:rPr>
          <w:rFonts w:ascii="清松手寫體1" w:eastAsia="清松手寫體1" w:hAnsi="清松手寫體1" w:hint="eastAsia"/>
        </w:rPr>
        <w:t>倉鼠也</w:t>
      </w:r>
      <w:proofErr w:type="gramEnd"/>
      <w:r w:rsidRPr="00D13A6C">
        <w:rPr>
          <w:rFonts w:ascii="清松手寫體1" w:eastAsia="清松手寫體1" w:hAnsi="清松手寫體1" w:hint="eastAsia"/>
        </w:rPr>
        <w:t>利用嗅覺辨別食物以及彼此的性別。</w:t>
      </w:r>
      <w:proofErr w:type="gramStart"/>
      <w:r w:rsidRPr="00D13A6C">
        <w:rPr>
          <w:rFonts w:ascii="清松手寫體1" w:eastAsia="清松手寫體1" w:hAnsi="清松手寫體1" w:hint="eastAsia"/>
        </w:rPr>
        <w:t>母倉鼠還</w:t>
      </w:r>
      <w:proofErr w:type="gramEnd"/>
      <w:r w:rsidRPr="00D13A6C">
        <w:rPr>
          <w:rFonts w:ascii="清松手寫體1" w:eastAsia="清松手寫體1" w:hAnsi="清松手寫體1" w:hint="eastAsia"/>
        </w:rPr>
        <w:t>可以利用它們的嗅覺來尋找自己的寶寶，並找出哪些不是自己的。氣味腺體也可以用來標記它們的領地、幼</w:t>
      </w:r>
      <w:proofErr w:type="gramStart"/>
      <w:r w:rsidRPr="00D13A6C">
        <w:rPr>
          <w:rFonts w:ascii="清松手寫體1" w:eastAsia="清松手寫體1" w:hAnsi="清松手寫體1" w:hint="eastAsia"/>
        </w:rPr>
        <w:t>崽</w:t>
      </w:r>
      <w:proofErr w:type="gramEnd"/>
      <w:r w:rsidRPr="00D13A6C">
        <w:rPr>
          <w:rFonts w:ascii="清松手寫體1" w:eastAsia="清松手寫體1" w:hAnsi="清松手寫體1" w:hint="eastAsia"/>
        </w:rPr>
        <w:t>或伴侶。</w:t>
      </w:r>
      <w:proofErr w:type="gramStart"/>
      <w:r w:rsidRPr="00D13A6C">
        <w:rPr>
          <w:rFonts w:ascii="清松手寫體1" w:eastAsia="清松手寫體1" w:hAnsi="清松手寫體1" w:hint="eastAsia"/>
        </w:rPr>
        <w:t>倉鼠通過</w:t>
      </w:r>
      <w:proofErr w:type="gramEnd"/>
      <w:r w:rsidRPr="00D13A6C">
        <w:rPr>
          <w:rFonts w:ascii="清松手寫體1" w:eastAsia="清松手寫體1" w:hAnsi="清松手寫體1" w:hint="eastAsia"/>
        </w:rPr>
        <w:t>豎起耳朵來捕捉聲音。他們傾向於學習類似的聲音，並開始了解食物的聲音，甚至是主人的聲音。它們對高音調的噪音也特別敏感，可以聽見超音波並以此溝通。</w:t>
      </w:r>
    </w:p>
    <w:p w:rsidR="00C4315B" w:rsidRPr="00936DED" w:rsidRDefault="00C4315B" w:rsidP="002E7DAB">
      <w:pPr>
        <w:spacing w:line="360" w:lineRule="auto"/>
        <w:ind w:firstLineChars="200" w:firstLine="480"/>
        <w:rPr>
          <w:rFonts w:ascii="清松手寫體1" w:eastAsia="清松手寫體1" w:hAnsi="清松手寫體1"/>
          <w:color w:val="00B0F0"/>
        </w:rPr>
      </w:pPr>
    </w:p>
    <w:p w:rsidR="00C4315B" w:rsidRPr="00936DED" w:rsidRDefault="00D13A6C" w:rsidP="002E7DAB">
      <w:pPr>
        <w:spacing w:line="360" w:lineRule="auto"/>
        <w:ind w:firstLineChars="200" w:firstLine="800"/>
        <w:rPr>
          <w:rFonts w:ascii="清松手寫體1" w:eastAsia="清松手寫體1" w:hAnsi="清松手寫體1"/>
          <w:color w:val="F4B083" w:themeColor="accent2" w:themeTint="99"/>
          <w:sz w:val="40"/>
          <w:szCs w:val="40"/>
        </w:rPr>
      </w:pPr>
      <w:r w:rsidRPr="00936DED">
        <w:rPr>
          <w:rFonts w:ascii="清松手寫體1" w:eastAsia="清松手寫體1" w:hAnsi="清松手寫體1" w:hint="eastAsia"/>
          <w:color w:val="F4B083" w:themeColor="accent2" w:themeTint="99"/>
          <w:sz w:val="40"/>
          <w:szCs w:val="40"/>
        </w:rPr>
        <w:t>5</w:t>
      </w:r>
      <w:r w:rsidR="002E7DAB" w:rsidRPr="00936DED">
        <w:rPr>
          <w:rFonts w:ascii="清松手寫體1" w:eastAsia="清松手寫體1" w:hAnsi="清松手寫體1" w:hint="eastAsia"/>
          <w:color w:val="F4B083" w:themeColor="accent2" w:themeTint="99"/>
          <w:sz w:val="40"/>
          <w:szCs w:val="40"/>
        </w:rPr>
        <w:t>.</w:t>
      </w:r>
      <w:r w:rsidR="00C4315B" w:rsidRPr="00936DED">
        <w:rPr>
          <w:rFonts w:ascii="清松手寫體1" w:eastAsia="清松手寫體1" w:hAnsi="清松手寫體1" w:hint="eastAsia"/>
          <w:color w:val="F4B083" w:themeColor="accent2" w:themeTint="99"/>
          <w:sz w:val="40"/>
          <w:szCs w:val="40"/>
        </w:rPr>
        <w:t>食性</w:t>
      </w:r>
    </w:p>
    <w:p w:rsidR="00D13A6C" w:rsidRDefault="00C4315B" w:rsidP="00D13A6C">
      <w:pPr>
        <w:spacing w:line="360" w:lineRule="auto"/>
        <w:ind w:firstLineChars="200" w:firstLine="480"/>
        <w:rPr>
          <w:rFonts w:ascii="清松手寫體1" w:eastAsia="清松手寫體1" w:hAnsi="清松手寫體1"/>
        </w:rPr>
      </w:pPr>
      <w:proofErr w:type="gramStart"/>
      <w:r w:rsidRPr="00D13A6C">
        <w:rPr>
          <w:rFonts w:ascii="清松手寫體1" w:eastAsia="清松手寫體1" w:hAnsi="清松手寫體1" w:hint="eastAsia"/>
        </w:rPr>
        <w:t>倉鼠是</w:t>
      </w:r>
      <w:proofErr w:type="gramEnd"/>
      <w:r w:rsidRPr="00D13A6C">
        <w:rPr>
          <w:rFonts w:ascii="清松手寫體1" w:eastAsia="清松手寫體1" w:hAnsi="清松手寫體1" w:hint="eastAsia"/>
        </w:rPr>
        <w:t>雜食動物，這意味著它們可以吃肉和蔬菜。生活在野外的</w:t>
      </w:r>
      <w:proofErr w:type="gramStart"/>
      <w:r w:rsidRPr="00D13A6C">
        <w:rPr>
          <w:rFonts w:ascii="清松手寫體1" w:eastAsia="清松手寫體1" w:hAnsi="清松手寫體1" w:hint="eastAsia"/>
        </w:rPr>
        <w:t>倉鼠吃</w:t>
      </w:r>
      <w:proofErr w:type="gramEnd"/>
      <w:r w:rsidRPr="00D13A6C">
        <w:rPr>
          <w:rFonts w:ascii="清松手寫體1" w:eastAsia="清松手寫體1" w:hAnsi="清松手寫體1" w:hint="eastAsia"/>
        </w:rPr>
        <w:t>種子、草，中東的</w:t>
      </w:r>
      <w:proofErr w:type="gramStart"/>
      <w:r w:rsidRPr="00D13A6C">
        <w:rPr>
          <w:rFonts w:ascii="清松手寫體1" w:eastAsia="清松手寫體1" w:hAnsi="清松手寫體1" w:hint="eastAsia"/>
        </w:rPr>
        <w:t>倉鼠會</w:t>
      </w:r>
      <w:proofErr w:type="gramEnd"/>
      <w:r w:rsidRPr="00D13A6C">
        <w:rPr>
          <w:rFonts w:ascii="清松手寫體1" w:eastAsia="清松手寫體1" w:hAnsi="清松手寫體1" w:hint="eastAsia"/>
        </w:rPr>
        <w:t>成群結隊地尋找昆蟲作為食物。雖然</w:t>
      </w:r>
      <w:proofErr w:type="gramStart"/>
      <w:r w:rsidRPr="00D13A6C">
        <w:rPr>
          <w:rFonts w:ascii="清松手寫體1" w:eastAsia="清松手寫體1" w:hAnsi="清松手寫體1" w:hint="eastAsia"/>
        </w:rPr>
        <w:t>寵物倉鼠可以</w:t>
      </w:r>
      <w:proofErr w:type="gramEnd"/>
      <w:r w:rsidRPr="00D13A6C">
        <w:rPr>
          <w:rFonts w:ascii="清松手寫體1" w:eastAsia="清松手寫體1" w:hAnsi="清松手寫體1" w:hint="eastAsia"/>
        </w:rPr>
        <w:t>在只</w:t>
      </w:r>
      <w:proofErr w:type="gramStart"/>
      <w:r w:rsidRPr="00D13A6C">
        <w:rPr>
          <w:rFonts w:ascii="清松手寫體1" w:eastAsia="清松手寫體1" w:hAnsi="清松手寫體1" w:hint="eastAsia"/>
        </w:rPr>
        <w:t>吃鼠糧</w:t>
      </w:r>
      <w:proofErr w:type="gramEnd"/>
      <w:r w:rsidRPr="00D13A6C">
        <w:rPr>
          <w:rFonts w:ascii="清松手寫體1" w:eastAsia="清松手寫體1" w:hAnsi="清松手寫體1" w:hint="eastAsia"/>
        </w:rPr>
        <w:t>的情況下生存，但可以給予其他物品，如蔬菜、水果、種子和堅果。雖然商店購買的食物</w:t>
      </w:r>
      <w:proofErr w:type="gramStart"/>
      <w:r w:rsidRPr="00D13A6C">
        <w:rPr>
          <w:rFonts w:ascii="清松手寫體1" w:eastAsia="清松手寫體1" w:hAnsi="清松手寫體1" w:hint="eastAsia"/>
        </w:rPr>
        <w:t>對倉鼠</w:t>
      </w:r>
      <w:proofErr w:type="gramEnd"/>
      <w:r w:rsidRPr="00D13A6C">
        <w:rPr>
          <w:rFonts w:ascii="清松手寫體1" w:eastAsia="清松手寫體1" w:hAnsi="清松手寫體1" w:hint="eastAsia"/>
        </w:rPr>
        <w:t>有好處，但最好在它們的飲食中加入水果和蔬菜，因為這樣可以讓它們更健康。</w:t>
      </w:r>
      <w:proofErr w:type="gramStart"/>
      <w:r w:rsidRPr="00D13A6C">
        <w:rPr>
          <w:rFonts w:ascii="清松手寫體1" w:eastAsia="清松手寫體1" w:hAnsi="清松手寫體1" w:hint="eastAsia"/>
        </w:rPr>
        <w:t>儘管倉鼠可以</w:t>
      </w:r>
      <w:proofErr w:type="gramEnd"/>
      <w:r w:rsidRPr="00D13A6C">
        <w:rPr>
          <w:rFonts w:ascii="清松手寫體1" w:eastAsia="清松手寫體1" w:hAnsi="清松手寫體1" w:hint="eastAsia"/>
        </w:rPr>
        <w:t>同時吃水果和蔬菜，但重要的是要準確了解它們可以吃哪些以及可以吃多少。</w:t>
      </w:r>
      <w:proofErr w:type="gramStart"/>
      <w:r w:rsidRPr="00D13A6C">
        <w:rPr>
          <w:rFonts w:ascii="清松手寫體1" w:eastAsia="清松手寫體1" w:hAnsi="清松手寫體1" w:hint="eastAsia"/>
        </w:rPr>
        <w:t>倉鼠最適合吃除</w:t>
      </w:r>
      <w:proofErr w:type="gramEnd"/>
      <w:r w:rsidRPr="00D13A6C">
        <w:rPr>
          <w:rFonts w:ascii="清松手寫體1" w:eastAsia="清松手寫體1" w:hAnsi="清松手寫體1" w:hint="eastAsia"/>
        </w:rPr>
        <w:t>柑橘外的水果和大多數綠葉蔬菜。不應</w:t>
      </w:r>
      <w:proofErr w:type="gramStart"/>
      <w:r w:rsidRPr="00D13A6C">
        <w:rPr>
          <w:rFonts w:ascii="清松手寫體1" w:eastAsia="清松手寫體1" w:hAnsi="清松手寫體1" w:hint="eastAsia"/>
        </w:rPr>
        <w:t>餵倉鼠吃</w:t>
      </w:r>
      <w:proofErr w:type="gramEnd"/>
      <w:r w:rsidRPr="00D13A6C">
        <w:rPr>
          <w:rFonts w:ascii="清松手寫體1" w:eastAsia="清松手寫體1" w:hAnsi="清松手寫體1" w:hint="eastAsia"/>
        </w:rPr>
        <w:t>垃圾食品、巧克力、大蒜或任何含鹽、含糖的食物。</w:t>
      </w:r>
      <w:proofErr w:type="gramStart"/>
      <w:r w:rsidRPr="00D13A6C">
        <w:rPr>
          <w:rFonts w:ascii="清松手寫體1" w:eastAsia="清松手寫體1" w:hAnsi="清松手寫體1" w:hint="eastAsia"/>
        </w:rPr>
        <w:t>倉鼠喜歡</w:t>
      </w:r>
      <w:proofErr w:type="gramEnd"/>
      <w:r w:rsidRPr="00D13A6C">
        <w:rPr>
          <w:rFonts w:ascii="清松手寫體1" w:eastAsia="清松手寫體1" w:hAnsi="清松手寫體1" w:hint="eastAsia"/>
        </w:rPr>
        <w:t>吃花生醬，但一定要小心</w:t>
      </w:r>
      <w:proofErr w:type="gramStart"/>
      <w:r w:rsidRPr="00D13A6C">
        <w:rPr>
          <w:rFonts w:ascii="清松手寫體1" w:eastAsia="清松手寫體1" w:hAnsi="清松手寫體1" w:hint="eastAsia"/>
        </w:rPr>
        <w:t>餵</w:t>
      </w:r>
      <w:proofErr w:type="gramEnd"/>
      <w:r w:rsidRPr="00D13A6C">
        <w:rPr>
          <w:rFonts w:ascii="清松手寫體1" w:eastAsia="清松手寫體1" w:hAnsi="清松手寫體1" w:hint="eastAsia"/>
        </w:rPr>
        <w:t>它們，因為這種粘稠的食物會卡在它們的頰囊上。</w:t>
      </w:r>
      <w:proofErr w:type="gramStart"/>
      <w:r w:rsidRPr="00D13A6C">
        <w:rPr>
          <w:rFonts w:ascii="清松手寫體1" w:eastAsia="清松手寫體1" w:hAnsi="清松手寫體1" w:hint="eastAsia"/>
        </w:rPr>
        <w:t>倉鼠都</w:t>
      </w:r>
      <w:proofErr w:type="gramEnd"/>
      <w:r w:rsidRPr="00D13A6C">
        <w:rPr>
          <w:rFonts w:ascii="清松手寫體1" w:eastAsia="清松手寫體1" w:hAnsi="清松手寫體1" w:hint="eastAsia"/>
        </w:rPr>
        <w:t>是後腸發酵，會食用自己的糞便，重新獲取那些消化過、但是沒有被吸收的養分。</w:t>
      </w:r>
    </w:p>
    <w:p w:rsidR="00D13A6C" w:rsidRPr="00D13A6C" w:rsidRDefault="00D13A6C" w:rsidP="00D13A6C">
      <w:pPr>
        <w:spacing w:line="360" w:lineRule="auto"/>
        <w:ind w:firstLineChars="200" w:firstLine="480"/>
        <w:rPr>
          <w:rFonts w:ascii="清松手寫體1" w:eastAsia="清松手寫體1" w:hAnsi="清松手寫體1"/>
        </w:rPr>
      </w:pPr>
      <w:r>
        <w:rPr>
          <w:rFonts w:ascii="清松手寫體1" w:eastAsia="清松手寫體1" w:hAnsi="清松手寫體1" w:hint="eastAsia"/>
        </w:rPr>
        <w:t>資料來源</w:t>
      </w:r>
      <w:r w:rsidR="00A86959">
        <w:rPr>
          <w:rFonts w:ascii="清松手寫體1" w:eastAsia="清松手寫體1" w:hAnsi="清松手寫體1" w:hint="eastAsia"/>
        </w:rPr>
        <w:t>:</w:t>
      </w:r>
      <w:r w:rsidR="00C46AA4" w:rsidRPr="00C46AA4">
        <w:t xml:space="preserve"> </w:t>
      </w:r>
      <w:hyperlink r:id="rId10" w:history="1">
        <w:r w:rsidR="00C46AA4" w:rsidRPr="00C46AA4">
          <w:rPr>
            <w:rStyle w:val="aa"/>
            <w:rFonts w:ascii="清松手寫體1" w:eastAsia="清松手寫體1" w:hAnsi="清松手寫體1"/>
          </w:rPr>
          <w:t>https://zh.wikipedia.org/wiki/%E4%BB%93%E9%BC%A0</w:t>
        </w:r>
      </w:hyperlink>
      <w:bookmarkStart w:id="0" w:name="_GoBack"/>
      <w:bookmarkEnd w:id="0"/>
    </w:p>
    <w:sectPr w:rsidR="00D13A6C" w:rsidRPr="00D13A6C" w:rsidSect="00936DED">
      <w:foot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46C" w:rsidRDefault="0015046C" w:rsidP="0015046C">
      <w:r>
        <w:separator/>
      </w:r>
    </w:p>
  </w:endnote>
  <w:endnote w:type="continuationSeparator" w:id="0">
    <w:p w:rsidR="0015046C" w:rsidRDefault="0015046C" w:rsidP="0015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清松手寫體1">
    <w:panose1 w:val="00000500000000000000"/>
    <w:charset w:val="88"/>
    <w:family w:val="auto"/>
    <w:pitch w:val="variable"/>
    <w:sig w:usb0="00000003" w:usb1="0A0F0000" w:usb2="00000012" w:usb3="00000000" w:csb0="001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54017"/>
      <w:docPartObj>
        <w:docPartGallery w:val="Page Numbers (Bottom of Page)"/>
        <w:docPartUnique/>
      </w:docPartObj>
    </w:sdtPr>
    <w:sdtContent>
      <w:p w:rsidR="0015046C" w:rsidRDefault="0015046C">
        <w:pPr>
          <w:pStyle w:val="a8"/>
        </w:pPr>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等腰三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46C" w:rsidRDefault="0015046C">
                              <w:pPr>
                                <w:jc w:val="center"/>
                                <w:rPr>
                                  <w:szCs w:val="72"/>
                                </w:rPr>
                              </w:pPr>
                              <w:r>
                                <w:rPr>
                                  <w:rFonts w:cs="Times New Roman"/>
                                  <w:sz w:val="22"/>
                                </w:rPr>
                                <w:fldChar w:fldCharType="begin"/>
                              </w:r>
                              <w:r>
                                <w:instrText>PAGE    \* MERGEFORMAT</w:instrText>
                              </w:r>
                              <w:r>
                                <w:rPr>
                                  <w:rFonts w:cs="Times New Roman"/>
                                  <w:sz w:val="22"/>
                                </w:rPr>
                                <w:fldChar w:fldCharType="separate"/>
                              </w:r>
                              <w:r w:rsidR="00C46AA4" w:rsidRPr="00C46AA4">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 o:spid="_x0000_s1027"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" adj="21600" fillcolor="#d2eaf1" stroked="f">
                  <v:textbox>
                    <w:txbxContent>
                      <w:p w:rsidR="0015046C" w:rsidRDefault="0015046C">
                        <w:pPr>
                          <w:jc w:val="center"/>
                          <w:rPr>
                            <w:szCs w:val="72"/>
                          </w:rPr>
                        </w:pPr>
                        <w:r>
                          <w:rPr>
                            <w:rFonts w:cs="Times New Roman"/>
                            <w:sz w:val="22"/>
                          </w:rPr>
                          <w:fldChar w:fldCharType="begin"/>
                        </w:r>
                        <w:r>
                          <w:instrText>PAGE    \* MERGEFORMAT</w:instrText>
                        </w:r>
                        <w:r>
                          <w:rPr>
                            <w:rFonts w:cs="Times New Roman"/>
                            <w:sz w:val="22"/>
                          </w:rPr>
                          <w:fldChar w:fldCharType="separate"/>
                        </w:r>
                        <w:r w:rsidR="00C46AA4" w:rsidRPr="00C46AA4">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46C" w:rsidRDefault="0015046C" w:rsidP="0015046C">
      <w:r>
        <w:separator/>
      </w:r>
    </w:p>
  </w:footnote>
  <w:footnote w:type="continuationSeparator" w:id="0">
    <w:p w:rsidR="0015046C" w:rsidRDefault="0015046C" w:rsidP="0015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D0446"/>
    <w:multiLevelType w:val="hybridMultilevel"/>
    <w:tmpl w:val="96689D52"/>
    <w:lvl w:ilvl="0" w:tplc="3E8031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78615B"/>
    <w:multiLevelType w:val="hybridMultilevel"/>
    <w:tmpl w:val="53FC62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5B"/>
    <w:rsid w:val="0015046C"/>
    <w:rsid w:val="001A042D"/>
    <w:rsid w:val="002E7DAB"/>
    <w:rsid w:val="00496060"/>
    <w:rsid w:val="00686BA4"/>
    <w:rsid w:val="00936DED"/>
    <w:rsid w:val="00A86959"/>
    <w:rsid w:val="00C4315B"/>
    <w:rsid w:val="00C46AA4"/>
    <w:rsid w:val="00D13A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395227"/>
  <w15:chartTrackingRefBased/>
  <w15:docId w15:val="{91CAE679-E98C-4E60-9214-896BF6EE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DED"/>
    <w:pPr>
      <w:ind w:leftChars="200" w:left="480"/>
    </w:pPr>
  </w:style>
  <w:style w:type="paragraph" w:styleId="a4">
    <w:name w:val="No Spacing"/>
    <w:link w:val="a5"/>
    <w:uiPriority w:val="1"/>
    <w:qFormat/>
    <w:rsid w:val="00936DED"/>
    <w:rPr>
      <w:kern w:val="0"/>
      <w:sz w:val="22"/>
    </w:rPr>
  </w:style>
  <w:style w:type="character" w:customStyle="1" w:styleId="a5">
    <w:name w:val="無間距 字元"/>
    <w:basedOn w:val="a0"/>
    <w:link w:val="a4"/>
    <w:uiPriority w:val="1"/>
    <w:rsid w:val="00936DED"/>
    <w:rPr>
      <w:kern w:val="0"/>
      <w:sz w:val="22"/>
    </w:rPr>
  </w:style>
  <w:style w:type="paragraph" w:styleId="a6">
    <w:name w:val="header"/>
    <w:basedOn w:val="a"/>
    <w:link w:val="a7"/>
    <w:uiPriority w:val="99"/>
    <w:unhideWhenUsed/>
    <w:rsid w:val="0015046C"/>
    <w:pPr>
      <w:tabs>
        <w:tab w:val="center" w:pos="4153"/>
        <w:tab w:val="right" w:pos="8306"/>
      </w:tabs>
      <w:snapToGrid w:val="0"/>
    </w:pPr>
    <w:rPr>
      <w:sz w:val="20"/>
      <w:szCs w:val="20"/>
    </w:rPr>
  </w:style>
  <w:style w:type="character" w:customStyle="1" w:styleId="a7">
    <w:name w:val="頁首 字元"/>
    <w:basedOn w:val="a0"/>
    <w:link w:val="a6"/>
    <w:uiPriority w:val="99"/>
    <w:rsid w:val="0015046C"/>
    <w:rPr>
      <w:sz w:val="20"/>
      <w:szCs w:val="20"/>
    </w:rPr>
  </w:style>
  <w:style w:type="paragraph" w:styleId="a8">
    <w:name w:val="footer"/>
    <w:basedOn w:val="a"/>
    <w:link w:val="a9"/>
    <w:uiPriority w:val="99"/>
    <w:unhideWhenUsed/>
    <w:rsid w:val="0015046C"/>
    <w:pPr>
      <w:tabs>
        <w:tab w:val="center" w:pos="4153"/>
        <w:tab w:val="right" w:pos="8306"/>
      </w:tabs>
      <w:snapToGrid w:val="0"/>
    </w:pPr>
    <w:rPr>
      <w:sz w:val="20"/>
      <w:szCs w:val="20"/>
    </w:rPr>
  </w:style>
  <w:style w:type="character" w:customStyle="1" w:styleId="a9">
    <w:name w:val="頁尾 字元"/>
    <w:basedOn w:val="a0"/>
    <w:link w:val="a8"/>
    <w:uiPriority w:val="99"/>
    <w:rsid w:val="0015046C"/>
    <w:rPr>
      <w:sz w:val="20"/>
      <w:szCs w:val="20"/>
    </w:rPr>
  </w:style>
  <w:style w:type="character" w:styleId="aa">
    <w:name w:val="Hyperlink"/>
    <w:basedOn w:val="a0"/>
    <w:uiPriority w:val="99"/>
    <w:unhideWhenUsed/>
    <w:rsid w:val="00C46AA4"/>
    <w:rPr>
      <w:color w:val="0563C1" w:themeColor="hyperlink"/>
      <w:u w:val="single"/>
    </w:rPr>
  </w:style>
  <w:style w:type="character" w:styleId="ab">
    <w:name w:val="FollowedHyperlink"/>
    <w:basedOn w:val="a0"/>
    <w:uiPriority w:val="99"/>
    <w:semiHidden/>
    <w:unhideWhenUsed/>
    <w:rsid w:val="00C46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h.wikipedia.org/wiki/%E4%BB%93%E9%BC%A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倉鼠</dc:title>
  <dc:subject/>
  <dc:creator>Windows 使用者</dc:creator>
  <cp:keywords/>
  <dc:description/>
  <cp:lastModifiedBy>Windows 使用者</cp:lastModifiedBy>
  <cp:revision>5</cp:revision>
  <dcterms:created xsi:type="dcterms:W3CDTF">2022-06-14T07:01:00Z</dcterms:created>
  <dcterms:modified xsi:type="dcterms:W3CDTF">2022-06-28T06:41:00Z</dcterms:modified>
</cp:coreProperties>
</file>