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1990479026"/>
        <w:docPartObj>
          <w:docPartGallery w:val="Cover Pages"/>
          <w:docPartUnique/>
        </w:docPartObj>
      </w:sdtPr>
      <w:sdtEndPr>
        <w:rPr>
          <w:color w:val="833C0B" w:themeColor="accent2" w:themeShade="80"/>
          <w:kern w:val="2"/>
          <w:sz w:val="44"/>
          <w:szCs w:val="44"/>
        </w:rPr>
      </w:sdtEndPr>
      <w:sdtContent>
        <w:p w:rsidR="00690C09" w:rsidRDefault="00690C09">
          <w:pPr>
            <w:pStyle w:val="a3"/>
            <w:spacing w:before="1540" w:after="240"/>
            <w:jc w:val="center"/>
            <w:rPr>
              <w:color w:val="5B9BD5" w:themeColor="accent1"/>
            </w:rPr>
          </w:pPr>
          <w:r>
            <w:rPr>
              <w:noProof/>
              <w:color w:val="5B9BD5" w:themeColor="accent1"/>
            </w:rPr>
            <w:drawing>
              <wp:inline distT="0" distB="0" distL="0" distR="0">
                <wp:extent cx="1417320" cy="750898"/>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標題"/>
            <w:tag w:val=""/>
            <w:id w:val="1735040861"/>
            <w:placeholder>
              <w:docPart w:val="0BB67F7426E94EDE81A1E2738EFBCCF6"/>
            </w:placeholder>
            <w:dataBinding w:prefixMappings="xmlns:ns0='http://purl.org/dc/elements/1.1/' xmlns:ns1='http://schemas.openxmlformats.org/package/2006/metadata/core-properties' " w:xpath="/ns1:coreProperties[1]/ns0:title[1]" w:storeItemID="{6C3C8BC8-F283-45AE-878A-BAB7291924A1}"/>
            <w:text/>
          </w:sdtPr>
          <w:sdtContent>
            <w:p w:rsidR="00690C09" w:rsidRDefault="00690C09">
              <w:pPr>
                <w:pStyle w:val="a3"/>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sidRPr="00690C09">
                <w:rPr>
                  <w:rFonts w:asciiTheme="majorHAnsi" w:eastAsiaTheme="majorEastAsia" w:hAnsiTheme="majorHAnsi" w:cstheme="majorBidi" w:hint="eastAsia"/>
                  <w:caps/>
                  <w:color w:val="5B9BD5" w:themeColor="accent1"/>
                  <w:sz w:val="72"/>
                  <w:szCs w:val="72"/>
                </w:rPr>
                <w:t>小貓熊</w:t>
              </w:r>
            </w:p>
          </w:sdtContent>
        </w:sdt>
        <w:sdt>
          <w:sdtPr>
            <w:rPr>
              <w:rFonts w:hint="eastAsia"/>
              <w:color w:val="5B9BD5" w:themeColor="accent1"/>
              <w:sz w:val="28"/>
              <w:szCs w:val="28"/>
            </w:rPr>
            <w:alias w:val="副標題"/>
            <w:tag w:val=""/>
            <w:id w:val="328029620"/>
            <w:placeholder>
              <w:docPart w:val="8D71FD6A2870426886CAB84B61686FD3"/>
            </w:placeholder>
            <w:dataBinding w:prefixMappings="xmlns:ns0='http://purl.org/dc/elements/1.1/' xmlns:ns1='http://schemas.openxmlformats.org/package/2006/metadata/core-properties' " w:xpath="/ns1:coreProperties[1]/ns0:subject[1]" w:storeItemID="{6C3C8BC8-F283-45AE-878A-BAB7291924A1}"/>
            <w:text/>
          </w:sdtPr>
          <w:sdtContent>
            <w:p w:rsidR="00690C09" w:rsidRDefault="00690C09">
              <w:pPr>
                <w:pStyle w:val="a3"/>
                <w:jc w:val="center"/>
                <w:rPr>
                  <w:color w:val="5B9BD5" w:themeColor="accent1"/>
                  <w:sz w:val="28"/>
                  <w:szCs w:val="28"/>
                </w:rPr>
              </w:pPr>
              <w:r>
                <w:rPr>
                  <w:rFonts w:hint="eastAsia"/>
                  <w:color w:val="5B9BD5" w:themeColor="accent1"/>
                  <w:sz w:val="28"/>
                  <w:szCs w:val="28"/>
                </w:rPr>
                <w:t>40334</w:t>
              </w:r>
              <w:r>
                <w:rPr>
                  <w:rFonts w:hint="eastAsia"/>
                  <w:color w:val="5B9BD5" w:themeColor="accent1"/>
                  <w:sz w:val="28"/>
                  <w:szCs w:val="28"/>
                </w:rPr>
                <w:t>林子晴</w:t>
              </w:r>
            </w:p>
          </w:sdtContent>
        </w:sdt>
        <w:p w:rsidR="00690C09" w:rsidRDefault="00690C09">
          <w:pPr>
            <w:pStyle w:val="a3"/>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文字方塊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日期"/>
                                  <w:tag w:val=""/>
                                  <w:id w:val="197127006"/>
                                  <w:showingPlcHdr/>
                                  <w:dataBinding w:prefixMappings="xmlns:ns0='http://schemas.microsoft.com/office/2006/coverPageProps' " w:xpath="/ns0:CoverPageProperties[1]/ns0:PublishDate[1]" w:storeItemID="{55AF091B-3C7A-41E3-B477-F2FDAA23CFDA}"/>
                                  <w:date>
                                    <w:dateFormat w:val="yyyy年M月d日"/>
                                    <w:lid w:val="zh-TW"/>
                                    <w:storeMappedDataAs w:val="dateTime"/>
                                    <w:calendar w:val="gregorian"/>
                                  </w:date>
                                </w:sdtPr>
                                <w:sdtContent>
                                  <w:p w:rsidR="00690C09" w:rsidRDefault="00690C09">
                                    <w:pPr>
                                      <w:pStyle w:val="a3"/>
                                      <w:spacing w:after="40"/>
                                      <w:jc w:val="center"/>
                                      <w:rPr>
                                        <w:caps/>
                                        <w:color w:val="5B9BD5" w:themeColor="accent1"/>
                                        <w:sz w:val="28"/>
                                        <w:szCs w:val="28"/>
                                      </w:rPr>
                                    </w:pPr>
                                    <w:r>
                                      <w:rPr>
                                        <w:caps/>
                                        <w:color w:val="5B9BD5" w:themeColor="accent1"/>
                                        <w:sz w:val="28"/>
                                        <w:szCs w:val="28"/>
                                      </w:rPr>
                                      <w:t xml:space="preserve">     </w:t>
                                    </w:r>
                                  </w:p>
                                </w:sdtContent>
                              </w:sdt>
                              <w:p w:rsidR="00690C09" w:rsidRDefault="00690C09">
                                <w:pPr>
                                  <w:pStyle w:val="a3"/>
                                  <w:jc w:val="center"/>
                                  <w:rPr>
                                    <w:color w:val="5B9BD5" w:themeColor="accent1"/>
                                  </w:rPr>
                                </w:pPr>
                                <w:sdt>
                                  <w:sdtPr>
                                    <w:rPr>
                                      <w:caps/>
                                      <w:color w:val="5B9BD5" w:themeColor="accent1"/>
                                    </w:rPr>
                                    <w:alias w:val="公司"/>
                                    <w:tag w:val=""/>
                                    <w:id w:val="1390145197"/>
                                    <w:showingPlcHdr/>
                                    <w:dataBinding w:prefixMappings="xmlns:ns0='http://schemas.openxmlformats.org/officeDocument/2006/extended-properties' " w:xpath="/ns0:Properties[1]/ns0:Company[1]" w:storeItemID="{6668398D-A668-4E3E-A5EB-62B293D839F1}"/>
                                    <w:text/>
                                  </w:sdtPr>
                                  <w:sdtContent>
                                    <w:r>
                                      <w:rPr>
                                        <w:caps/>
                                        <w:color w:val="5B9BD5" w:themeColor="accent1"/>
                                      </w:rPr>
                                      <w:t xml:space="preserve">     </w:t>
                                    </w:r>
                                  </w:sdtContent>
                                </w:sdt>
                              </w:p>
                              <w:p w:rsidR="00690C09" w:rsidRDefault="00690C09">
                                <w:pPr>
                                  <w:pStyle w:val="a3"/>
                                  <w:jc w:val="center"/>
                                  <w:rPr>
                                    <w:color w:val="5B9BD5" w:themeColor="accent1"/>
                                  </w:rPr>
                                </w:pPr>
                                <w:sdt>
                                  <w:sdtPr>
                                    <w:rPr>
                                      <w:color w:val="5B9BD5" w:themeColor="accent1"/>
                                    </w:rPr>
                                    <w:alias w:val="地址"/>
                                    <w:tag w:val=""/>
                                    <w:id w:val="-726379553"/>
                                    <w:showingPlcHdr/>
                                    <w:dataBinding w:prefixMappings="xmlns:ns0='http://schemas.microsoft.com/office/2006/coverPageProps' " w:xpath="/ns0:CoverPageProperties[1]/ns0:CompanyAddress[1]" w:storeItemID="{55AF091B-3C7A-41E3-B477-F2FDAA23CFDA}"/>
                                    <w:text/>
                                  </w:sdtPr>
                                  <w:sdtContent>
                                    <w:r>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" filled="f" stroked="f" strokeweight=".5pt">
                    <v:textbox style="mso-fit-shape-to-text:t" inset="0,0,0,0">
                      <w:txbxContent>
                        <w:sdt>
                          <w:sdtPr>
                            <w:rPr>
                              <w:caps/>
                              <w:color w:val="5B9BD5" w:themeColor="accent1"/>
                              <w:sz w:val="28"/>
                              <w:szCs w:val="28"/>
                            </w:rPr>
                            <w:alias w:val="日期"/>
                            <w:tag w:val=""/>
                            <w:id w:val="197127006"/>
                            <w:showingPlcHdr/>
                            <w:dataBinding w:prefixMappings="xmlns:ns0='http://schemas.microsoft.com/office/2006/coverPageProps' " w:xpath="/ns0:CoverPageProperties[1]/ns0:PublishDate[1]" w:storeItemID="{55AF091B-3C7A-41E3-B477-F2FDAA23CFDA}"/>
                            <w:date>
                              <w:dateFormat w:val="yyyy年M月d日"/>
                              <w:lid w:val="zh-TW"/>
                              <w:storeMappedDataAs w:val="dateTime"/>
                              <w:calendar w:val="gregorian"/>
                            </w:date>
                          </w:sdtPr>
                          <w:sdtContent>
                            <w:p w:rsidR="00690C09" w:rsidRDefault="00690C09">
                              <w:pPr>
                                <w:pStyle w:val="a3"/>
                                <w:spacing w:after="40"/>
                                <w:jc w:val="center"/>
                                <w:rPr>
                                  <w:caps/>
                                  <w:color w:val="5B9BD5" w:themeColor="accent1"/>
                                  <w:sz w:val="28"/>
                                  <w:szCs w:val="28"/>
                                </w:rPr>
                              </w:pPr>
                              <w:r>
                                <w:rPr>
                                  <w:caps/>
                                  <w:color w:val="5B9BD5" w:themeColor="accent1"/>
                                  <w:sz w:val="28"/>
                                  <w:szCs w:val="28"/>
                                </w:rPr>
                                <w:t xml:space="preserve">     </w:t>
                              </w:r>
                            </w:p>
                          </w:sdtContent>
                        </w:sdt>
                        <w:p w:rsidR="00690C09" w:rsidRDefault="00690C09">
                          <w:pPr>
                            <w:pStyle w:val="a3"/>
                            <w:jc w:val="center"/>
                            <w:rPr>
                              <w:color w:val="5B9BD5" w:themeColor="accent1"/>
                            </w:rPr>
                          </w:pPr>
                          <w:sdt>
                            <w:sdtPr>
                              <w:rPr>
                                <w:caps/>
                                <w:color w:val="5B9BD5" w:themeColor="accent1"/>
                              </w:rPr>
                              <w:alias w:val="公司"/>
                              <w:tag w:val=""/>
                              <w:id w:val="1390145197"/>
                              <w:showingPlcHdr/>
                              <w:dataBinding w:prefixMappings="xmlns:ns0='http://schemas.openxmlformats.org/officeDocument/2006/extended-properties' " w:xpath="/ns0:Properties[1]/ns0:Company[1]" w:storeItemID="{6668398D-A668-4E3E-A5EB-62B293D839F1}"/>
                              <w:text/>
                            </w:sdtPr>
                            <w:sdtContent>
                              <w:r>
                                <w:rPr>
                                  <w:caps/>
                                  <w:color w:val="5B9BD5" w:themeColor="accent1"/>
                                </w:rPr>
                                <w:t xml:space="preserve">     </w:t>
                              </w:r>
                            </w:sdtContent>
                          </w:sdt>
                        </w:p>
                        <w:p w:rsidR="00690C09" w:rsidRDefault="00690C09">
                          <w:pPr>
                            <w:pStyle w:val="a3"/>
                            <w:jc w:val="center"/>
                            <w:rPr>
                              <w:color w:val="5B9BD5" w:themeColor="accent1"/>
                            </w:rPr>
                          </w:pPr>
                          <w:sdt>
                            <w:sdtPr>
                              <w:rPr>
                                <w:color w:val="5B9BD5" w:themeColor="accent1"/>
                              </w:rPr>
                              <w:alias w:val="地址"/>
                              <w:tag w:val=""/>
                              <w:id w:val="-726379553"/>
                              <w:showingPlcHdr/>
                              <w:dataBinding w:prefixMappings="xmlns:ns0='http://schemas.microsoft.com/office/2006/coverPageProps' " w:xpath="/ns0:CoverPageProperties[1]/ns0:CompanyAddress[1]" w:storeItemID="{55AF091B-3C7A-41E3-B477-F2FDAA23CFDA}"/>
                              <w:text/>
                            </w:sdtPr>
                            <w:sdtContent>
                              <w:r>
                                <w:rPr>
                                  <w:color w:val="5B9BD5" w:themeColor="accent1"/>
                                </w:rPr>
                                <w:t xml:space="preserve">     </w:t>
                              </w:r>
                            </w:sdtContent>
                          </w:sdt>
                        </w:p>
                      </w:txbxContent>
                    </v:textbox>
                    <w10:wrap anchorx="margin" anchory="page"/>
                  </v:shape>
                </w:pict>
              </mc:Fallback>
            </mc:AlternateContent>
          </w:r>
          <w:bookmarkStart w:id="0" w:name="_GoBack"/>
          <w:bookmarkEnd w:id="0"/>
          <w:r>
            <w:rPr>
              <w:noProof/>
              <w:color w:val="5B9BD5" w:themeColor="accent1"/>
            </w:rPr>
            <w:drawing>
              <wp:inline distT="0" distB="0" distL="0" distR="0" wp14:anchorId="1DEBA0A9">
                <wp:extent cx="4462780" cy="3347085"/>
                <wp:effectExtent l="0" t="0" r="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2780" cy="3347085"/>
                        </a:xfrm>
                        <a:prstGeom prst="rect">
                          <a:avLst/>
                        </a:prstGeom>
                        <a:noFill/>
                      </pic:spPr>
                    </pic:pic>
                  </a:graphicData>
                </a:graphic>
              </wp:inline>
            </w:drawing>
          </w:r>
          <w:r>
            <w:rPr>
              <w:noProof/>
              <w:color w:val="5B9BD5" w:themeColor="accent1"/>
            </w:rPr>
            <w:drawing>
              <wp:inline distT="0" distB="0" distL="0" distR="0">
                <wp:extent cx="758952" cy="478932"/>
                <wp:effectExtent l="0" t="0" r="3175"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690C09" w:rsidRDefault="00690C09">
          <w:pPr>
            <w:widowControl/>
            <w:rPr>
              <w:color w:val="833C0B" w:themeColor="accent2" w:themeShade="80"/>
              <w:sz w:val="44"/>
              <w:szCs w:val="44"/>
            </w:rPr>
          </w:pPr>
          <w:r>
            <w:rPr>
              <w:color w:val="833C0B" w:themeColor="accent2" w:themeShade="80"/>
              <w:sz w:val="44"/>
              <w:szCs w:val="44"/>
            </w:rPr>
            <w:br w:type="page"/>
          </w:r>
        </w:p>
      </w:sdtContent>
    </w:sdt>
    <w:p w:rsidR="00F276A8" w:rsidRDefault="00F276A8"/>
    <w:p w:rsidR="00F276A8" w:rsidRDefault="00F276A8" w:rsidP="00851ECF">
      <w:pPr>
        <w:spacing w:line="360" w:lineRule="auto"/>
        <w:ind w:firstLineChars="200" w:firstLine="480"/>
      </w:pPr>
      <w:r>
        <w:rPr>
          <w:rFonts w:hint="eastAsia"/>
        </w:rPr>
        <w:t>小貓熊屬</w:t>
      </w:r>
      <w:proofErr w:type="gramStart"/>
      <w:r>
        <w:rPr>
          <w:rFonts w:hint="eastAsia"/>
        </w:rPr>
        <w:t>（</w:t>
      </w:r>
      <w:proofErr w:type="gramEnd"/>
      <w:r>
        <w:rPr>
          <w:rFonts w:hint="eastAsia"/>
        </w:rPr>
        <w:t>學名：</w:t>
      </w:r>
      <w:proofErr w:type="spellStart"/>
      <w:r>
        <w:rPr>
          <w:rFonts w:hint="eastAsia"/>
        </w:rPr>
        <w:t>Ailurus</w:t>
      </w:r>
      <w:proofErr w:type="spellEnd"/>
      <w:proofErr w:type="gramStart"/>
      <w:r>
        <w:rPr>
          <w:rFonts w:hint="eastAsia"/>
        </w:rPr>
        <w:t>）</w:t>
      </w:r>
      <w:proofErr w:type="gramEnd"/>
      <w:r>
        <w:rPr>
          <w:rFonts w:hint="eastAsia"/>
        </w:rPr>
        <w:t>，也叫紅熊貓、紅貓熊或九節狼，是一種小型哺乳動物，原產於中國西南地區</w:t>
      </w:r>
      <w:r>
        <w:rPr>
          <w:rFonts w:hint="eastAsia"/>
        </w:rPr>
        <w:t>[1]</w:t>
      </w:r>
      <w:r>
        <w:rPr>
          <w:rFonts w:hint="eastAsia"/>
        </w:rPr>
        <w:t>。小貓熊有著紅褐色的皮毛和長而蓬鬆的尾巴，且由於前肢較短，所以步態搖擺蹣跚。小貓熊體型比</w:t>
      </w:r>
      <w:proofErr w:type="gramStart"/>
      <w:r>
        <w:rPr>
          <w:rFonts w:hint="eastAsia"/>
        </w:rPr>
        <w:t>家貓略大</w:t>
      </w:r>
      <w:proofErr w:type="gramEnd"/>
      <w:r>
        <w:rPr>
          <w:rFonts w:hint="eastAsia"/>
        </w:rPr>
        <w:t>，軀幹更長且體重較重。它是一種樹棲</w:t>
      </w:r>
      <w:proofErr w:type="gramStart"/>
      <w:r>
        <w:rPr>
          <w:rFonts w:hint="eastAsia"/>
        </w:rPr>
        <w:t>（</w:t>
      </w:r>
      <w:proofErr w:type="gramEnd"/>
      <w:r>
        <w:rPr>
          <w:rFonts w:hint="eastAsia"/>
        </w:rPr>
        <w:t>英語：</w:t>
      </w:r>
      <w:r>
        <w:rPr>
          <w:rFonts w:hint="eastAsia"/>
        </w:rPr>
        <w:t>arboreal</w:t>
      </w:r>
      <w:proofErr w:type="gramStart"/>
      <w:r>
        <w:rPr>
          <w:rFonts w:hint="eastAsia"/>
        </w:rPr>
        <w:t>）</w:t>
      </w:r>
      <w:proofErr w:type="gramEnd"/>
      <w:r>
        <w:rPr>
          <w:rFonts w:hint="eastAsia"/>
        </w:rPr>
        <w:t>動物，主要以竹筍為主食，但也</w:t>
      </w:r>
      <w:proofErr w:type="gramStart"/>
      <w:r>
        <w:rPr>
          <w:rFonts w:hint="eastAsia"/>
        </w:rPr>
        <w:t>會雜食禽</w:t>
      </w:r>
      <w:proofErr w:type="gramEnd"/>
      <w:r>
        <w:rPr>
          <w:rFonts w:hint="eastAsia"/>
        </w:rPr>
        <w:t>蛋、鳥類、昆蟲和小型哺乳動物。在野外自然條件下它是一種獨居動物</w:t>
      </w:r>
      <w:proofErr w:type="gramStart"/>
      <w:r>
        <w:rPr>
          <w:rFonts w:hint="eastAsia"/>
        </w:rPr>
        <w:t>（</w:t>
      </w:r>
      <w:proofErr w:type="gramEnd"/>
      <w:r>
        <w:rPr>
          <w:rFonts w:hint="eastAsia"/>
        </w:rPr>
        <w:t>英語：</w:t>
      </w:r>
      <w:r>
        <w:rPr>
          <w:rFonts w:hint="eastAsia"/>
        </w:rPr>
        <w:t>solitary animal</w:t>
      </w:r>
      <w:proofErr w:type="gramStart"/>
      <w:r>
        <w:rPr>
          <w:rFonts w:hint="eastAsia"/>
        </w:rPr>
        <w:t>）</w:t>
      </w:r>
      <w:proofErr w:type="gramEnd"/>
      <w:r>
        <w:rPr>
          <w:rFonts w:hint="eastAsia"/>
        </w:rPr>
        <w:t>，黃昏到黎明是其主要活動期，而白天大部分時間處於靜棲狀態。</w:t>
      </w:r>
    </w:p>
    <w:p w:rsidR="00F276A8" w:rsidRDefault="00F276A8" w:rsidP="00F276A8"/>
    <w:p w:rsidR="00F276A8" w:rsidRDefault="00F276A8" w:rsidP="00851ECF">
      <w:pPr>
        <w:spacing w:line="360" w:lineRule="auto"/>
        <w:ind w:firstLineChars="200" w:firstLine="480"/>
        <w:rPr>
          <w:rFonts w:hint="eastAsia"/>
        </w:rPr>
      </w:pPr>
      <w:r>
        <w:rPr>
          <w:rFonts w:hint="eastAsia"/>
        </w:rPr>
        <w:t>小貓熊屬</w:t>
      </w:r>
    </w:p>
    <w:p w:rsidR="00F276A8" w:rsidRDefault="00F276A8" w:rsidP="00851ECF">
      <w:pPr>
        <w:spacing w:line="360" w:lineRule="auto"/>
        <w:ind w:firstLineChars="200" w:firstLine="480"/>
      </w:pPr>
      <w:r>
        <w:rPr>
          <w:rFonts w:hint="eastAsia"/>
        </w:rPr>
        <w:t>辛辛那提動物園和植物園內的一隻中華小貓熊（</w:t>
      </w:r>
      <w:proofErr w:type="spellStart"/>
      <w:r>
        <w:rPr>
          <w:rFonts w:hint="eastAsia"/>
        </w:rPr>
        <w:t>Ailurus</w:t>
      </w:r>
      <w:proofErr w:type="spellEnd"/>
      <w:r>
        <w:rPr>
          <w:rFonts w:hint="eastAsia"/>
        </w:rPr>
        <w:t xml:space="preserve"> </w:t>
      </w:r>
      <w:proofErr w:type="spellStart"/>
      <w:r>
        <w:rPr>
          <w:rFonts w:hint="eastAsia"/>
        </w:rPr>
        <w:t>fulgens</w:t>
      </w:r>
      <w:proofErr w:type="spellEnd"/>
      <w:r>
        <w:rPr>
          <w:rFonts w:hint="eastAsia"/>
        </w:rPr>
        <w:t>）。</w:t>
      </w:r>
    </w:p>
    <w:p w:rsidR="00F276A8" w:rsidRPr="00851ECF" w:rsidRDefault="00A44B29" w:rsidP="00F276A8">
      <w:pPr>
        <w:rPr>
          <w:rFonts w:ascii="清松手寫體1" w:eastAsia="清松手寫體1" w:hAnsi="清松手寫體1" w:hint="eastAsia"/>
          <w:color w:val="F4B083" w:themeColor="accent2" w:themeTint="99"/>
          <w:sz w:val="40"/>
          <w:szCs w:val="40"/>
        </w:rPr>
      </w:pPr>
      <w:proofErr w:type="gramStart"/>
      <w:r w:rsidRPr="00A44B29">
        <w:rPr>
          <w:rFonts w:ascii="清松手寫體1" w:eastAsia="清松手寫體1" w:hAnsi="清松手寫體1" w:hint="eastAsia"/>
          <w:color w:val="F4B083" w:themeColor="accent2" w:themeTint="99"/>
          <w:sz w:val="40"/>
          <w:szCs w:val="40"/>
        </w:rPr>
        <w:t>一</w:t>
      </w:r>
      <w:proofErr w:type="gramEnd"/>
      <w:r w:rsidRPr="00A44B29">
        <w:rPr>
          <w:rFonts w:ascii="清松手寫體1" w:eastAsia="清松手寫體1" w:hAnsi="清松手寫體1" w:hint="eastAsia"/>
          <w:color w:val="F4B083" w:themeColor="accent2" w:themeTint="99"/>
          <w:sz w:val="40"/>
          <w:szCs w:val="40"/>
        </w:rPr>
        <w:t>.</w:t>
      </w:r>
      <w:r w:rsidR="00F276A8" w:rsidRPr="00A44B29">
        <w:rPr>
          <w:rFonts w:ascii="清松手寫體1" w:eastAsia="清松手寫體1" w:hAnsi="清松手寫體1" w:hint="eastAsia"/>
          <w:color w:val="F4B083" w:themeColor="accent2" w:themeTint="99"/>
          <w:sz w:val="40"/>
          <w:szCs w:val="40"/>
        </w:rPr>
        <w:t>保護狀況</w:t>
      </w:r>
    </w:p>
    <w:p w:rsidR="00F276A8" w:rsidRDefault="00F276A8" w:rsidP="00851ECF">
      <w:pPr>
        <w:spacing w:line="360" w:lineRule="auto"/>
        <w:ind w:firstLineChars="200" w:firstLine="480"/>
      </w:pPr>
      <w:r>
        <w:rPr>
          <w:rFonts w:hint="eastAsia"/>
        </w:rPr>
        <w:t>由於野外成年生存數量預估不足</w:t>
      </w:r>
      <w:r>
        <w:rPr>
          <w:rFonts w:hint="eastAsia"/>
        </w:rPr>
        <w:t>10000</w:t>
      </w:r>
      <w:r>
        <w:rPr>
          <w:rFonts w:hint="eastAsia"/>
        </w:rPr>
        <w:t>隻，小貓熊已被國際自然保護聯盟歸為瀕危物種。儘管小貓熊受到其範圍內國家的法律保護，但是面臨棲息地破壞、棲息地零碎化、偷獵以及近交衰退的種種威脅，其數量仍在不斷減少。</w:t>
      </w:r>
    </w:p>
    <w:p w:rsidR="00F276A8" w:rsidRDefault="00F276A8" w:rsidP="00F276A8"/>
    <w:p w:rsidR="00F276A8" w:rsidRDefault="00F276A8" w:rsidP="00851ECF">
      <w:pPr>
        <w:spacing w:line="360" w:lineRule="auto"/>
        <w:ind w:firstLineChars="200" w:firstLine="480"/>
      </w:pPr>
      <w:r>
        <w:rPr>
          <w:rFonts w:hint="eastAsia"/>
        </w:rPr>
        <w:t>它最開始被列為浣熊科</w:t>
      </w:r>
      <w:proofErr w:type="gramStart"/>
      <w:r>
        <w:rPr>
          <w:rFonts w:hint="eastAsia"/>
        </w:rPr>
        <w:t>或熊科</w:t>
      </w:r>
      <w:proofErr w:type="gramEnd"/>
      <w:r>
        <w:rPr>
          <w:rFonts w:hint="eastAsia"/>
        </w:rPr>
        <w:t>，但系統發生學研究支持小貓熊所屬的小貓熊科</w:t>
      </w:r>
      <w:r>
        <w:rPr>
          <w:rFonts w:hint="eastAsia"/>
        </w:rPr>
        <w:lastRenderedPageBreak/>
        <w:t>為一獨立演化支系，且和</w:t>
      </w:r>
      <w:proofErr w:type="gramStart"/>
      <w:r>
        <w:rPr>
          <w:rFonts w:hint="eastAsia"/>
        </w:rPr>
        <w:t>鼬</w:t>
      </w:r>
      <w:proofErr w:type="gramEnd"/>
      <w:r>
        <w:rPr>
          <w:rFonts w:hint="eastAsia"/>
        </w:rPr>
        <w:t>科、浣熊</w:t>
      </w:r>
      <w:proofErr w:type="gramStart"/>
      <w:r>
        <w:rPr>
          <w:rFonts w:hint="eastAsia"/>
        </w:rPr>
        <w:t>科同屬鼬</w:t>
      </w:r>
      <w:proofErr w:type="gramEnd"/>
      <w:r>
        <w:rPr>
          <w:rFonts w:hint="eastAsia"/>
        </w:rPr>
        <w:t>總科</w:t>
      </w:r>
      <w:proofErr w:type="gramStart"/>
      <w:r>
        <w:rPr>
          <w:rFonts w:hint="eastAsia"/>
        </w:rPr>
        <w:t>（</w:t>
      </w:r>
      <w:proofErr w:type="gramEnd"/>
      <w:r>
        <w:rPr>
          <w:rFonts w:hint="eastAsia"/>
        </w:rPr>
        <w:t>英語：</w:t>
      </w:r>
      <w:proofErr w:type="spellStart"/>
      <w:r>
        <w:rPr>
          <w:rFonts w:hint="eastAsia"/>
        </w:rPr>
        <w:t>Musteloidea</w:t>
      </w:r>
      <w:proofErr w:type="spellEnd"/>
      <w:proofErr w:type="gramStart"/>
      <w:r>
        <w:rPr>
          <w:rFonts w:hint="eastAsia"/>
        </w:rPr>
        <w:t>）</w:t>
      </w:r>
      <w:proofErr w:type="gramEnd"/>
      <w:r>
        <w:rPr>
          <w:rFonts w:hint="eastAsia"/>
        </w:rPr>
        <w:t>。小貓熊與現</w:t>
      </w:r>
      <w:proofErr w:type="gramStart"/>
      <w:r>
        <w:rPr>
          <w:rFonts w:hint="eastAsia"/>
        </w:rPr>
        <w:t>生熊科</w:t>
      </w:r>
      <w:proofErr w:type="gramEnd"/>
      <w:r>
        <w:rPr>
          <w:rFonts w:hint="eastAsia"/>
        </w:rPr>
        <w:t>動物中相對</w:t>
      </w:r>
      <w:proofErr w:type="gramStart"/>
      <w:r>
        <w:rPr>
          <w:rFonts w:hint="eastAsia"/>
        </w:rPr>
        <w:t>較基群</w:t>
      </w:r>
      <w:proofErr w:type="gramEnd"/>
      <w:r>
        <w:rPr>
          <w:rFonts w:hint="eastAsia"/>
        </w:rPr>
        <w:t>的大熊貓並無緊密關係，目前本屬已知有兩物種。</w:t>
      </w:r>
    </w:p>
    <w:p w:rsidR="00F276A8" w:rsidRDefault="00F276A8" w:rsidP="00F276A8"/>
    <w:p w:rsidR="00F276A8" w:rsidRPr="00A44B29" w:rsidRDefault="00A44B29" w:rsidP="00F276A8">
      <w:pPr>
        <w:rPr>
          <w:rFonts w:ascii="清松手寫體1" w:eastAsia="清松手寫體1" w:hAnsi="清松手寫體1"/>
          <w:color w:val="F4B083" w:themeColor="accent2" w:themeTint="99"/>
          <w:sz w:val="36"/>
          <w:szCs w:val="36"/>
        </w:rPr>
      </w:pPr>
      <w:r w:rsidRPr="00A44B29">
        <w:rPr>
          <w:rFonts w:ascii="清松手寫體1" w:eastAsia="清松手寫體1" w:hAnsi="清松手寫體1" w:hint="eastAsia"/>
          <w:color w:val="F4B083" w:themeColor="accent2" w:themeTint="99"/>
          <w:sz w:val="36"/>
          <w:szCs w:val="36"/>
        </w:rPr>
        <w:t>二.</w:t>
      </w:r>
      <w:r w:rsidR="00F276A8" w:rsidRPr="00A44B29">
        <w:rPr>
          <w:rFonts w:ascii="清松手寫體1" w:eastAsia="清松手寫體1" w:hAnsi="清松手寫體1" w:hint="eastAsia"/>
          <w:color w:val="F4B083" w:themeColor="accent2" w:themeTint="99"/>
          <w:sz w:val="36"/>
          <w:szCs w:val="36"/>
        </w:rPr>
        <w:t>特徵</w:t>
      </w:r>
    </w:p>
    <w:p w:rsidR="00F276A8" w:rsidRDefault="00F276A8" w:rsidP="00851ECF">
      <w:pPr>
        <w:spacing w:line="360" w:lineRule="auto"/>
      </w:pPr>
      <w:r>
        <w:rPr>
          <w:rFonts w:hint="eastAsia"/>
        </w:rPr>
        <w:t>小貓熊向下行走時頭先朝下。</w:t>
      </w:r>
    </w:p>
    <w:p w:rsidR="00F276A8" w:rsidRDefault="00F276A8" w:rsidP="00851ECF">
      <w:pPr>
        <w:spacing w:line="360" w:lineRule="auto"/>
      </w:pPr>
      <w:r>
        <w:rPr>
          <w:rFonts w:hint="eastAsia"/>
        </w:rPr>
        <w:t>小貓熊的頭骨。</w:t>
      </w:r>
    </w:p>
    <w:p w:rsidR="00F276A8" w:rsidRDefault="00F276A8" w:rsidP="00851ECF">
      <w:pPr>
        <w:spacing w:line="360" w:lineRule="auto"/>
      </w:pPr>
      <w:r>
        <w:rPr>
          <w:rFonts w:hint="eastAsia"/>
        </w:rPr>
        <w:t>小貓熊頭部與身體的測量長度為</w:t>
      </w:r>
      <w:r>
        <w:rPr>
          <w:rFonts w:hint="eastAsia"/>
        </w:rPr>
        <w:t>50</w:t>
      </w:r>
      <w:r>
        <w:rPr>
          <w:rFonts w:hint="eastAsia"/>
        </w:rPr>
        <w:t>至</w:t>
      </w:r>
      <w:r>
        <w:rPr>
          <w:rFonts w:hint="eastAsia"/>
        </w:rPr>
        <w:t>64</w:t>
      </w:r>
      <w:r>
        <w:rPr>
          <w:rFonts w:hint="eastAsia"/>
        </w:rPr>
        <w:t>公分（</w:t>
      </w:r>
      <w:r>
        <w:rPr>
          <w:rFonts w:hint="eastAsia"/>
        </w:rPr>
        <w:t>20</w:t>
      </w:r>
      <w:r>
        <w:rPr>
          <w:rFonts w:hint="eastAsia"/>
        </w:rPr>
        <w:t>至</w:t>
      </w:r>
      <w:r>
        <w:rPr>
          <w:rFonts w:hint="eastAsia"/>
        </w:rPr>
        <w:t>25</w:t>
      </w:r>
      <w:r>
        <w:rPr>
          <w:rFonts w:hint="eastAsia"/>
        </w:rPr>
        <w:t>英寸），</w:t>
      </w:r>
      <w:proofErr w:type="gramStart"/>
      <w:r>
        <w:rPr>
          <w:rFonts w:hint="eastAsia"/>
        </w:rPr>
        <w:t>尾長為</w:t>
      </w:r>
      <w:proofErr w:type="gramEnd"/>
      <w:r>
        <w:rPr>
          <w:rFonts w:hint="eastAsia"/>
        </w:rPr>
        <w:t>28</w:t>
      </w:r>
      <w:r>
        <w:rPr>
          <w:rFonts w:hint="eastAsia"/>
        </w:rPr>
        <w:t>至</w:t>
      </w:r>
      <w:r>
        <w:rPr>
          <w:rFonts w:hint="eastAsia"/>
        </w:rPr>
        <w:t>59</w:t>
      </w:r>
      <w:r>
        <w:rPr>
          <w:rFonts w:hint="eastAsia"/>
        </w:rPr>
        <w:t>公分（</w:t>
      </w:r>
      <w:r>
        <w:rPr>
          <w:rFonts w:hint="eastAsia"/>
        </w:rPr>
        <w:t>11</w:t>
      </w:r>
      <w:r>
        <w:rPr>
          <w:rFonts w:hint="eastAsia"/>
        </w:rPr>
        <w:t>至</w:t>
      </w:r>
      <w:r>
        <w:rPr>
          <w:rFonts w:hint="eastAsia"/>
        </w:rPr>
        <w:t>23</w:t>
      </w:r>
      <w:r>
        <w:rPr>
          <w:rFonts w:hint="eastAsia"/>
        </w:rPr>
        <w:t>英寸），雄性體重為</w:t>
      </w:r>
      <w:r>
        <w:rPr>
          <w:rFonts w:hint="eastAsia"/>
        </w:rPr>
        <w:t>3.7</w:t>
      </w:r>
      <w:r>
        <w:rPr>
          <w:rFonts w:hint="eastAsia"/>
        </w:rPr>
        <w:t>至</w:t>
      </w:r>
      <w:r>
        <w:rPr>
          <w:rFonts w:hint="eastAsia"/>
        </w:rPr>
        <w:t>6.2</w:t>
      </w:r>
      <w:r>
        <w:rPr>
          <w:rFonts w:hint="eastAsia"/>
        </w:rPr>
        <w:t>公斤（</w:t>
      </w:r>
      <w:r>
        <w:rPr>
          <w:rFonts w:hint="eastAsia"/>
        </w:rPr>
        <w:t>8.2</w:t>
      </w:r>
      <w:r>
        <w:rPr>
          <w:rFonts w:hint="eastAsia"/>
        </w:rPr>
        <w:t>至</w:t>
      </w:r>
      <w:r>
        <w:rPr>
          <w:rFonts w:hint="eastAsia"/>
        </w:rPr>
        <w:t>13.7</w:t>
      </w:r>
      <w:r>
        <w:rPr>
          <w:rFonts w:hint="eastAsia"/>
        </w:rPr>
        <w:t>英磅），雌性體重為</w:t>
      </w:r>
      <w:r>
        <w:rPr>
          <w:rFonts w:hint="eastAsia"/>
        </w:rPr>
        <w:t>3</w:t>
      </w:r>
      <w:r>
        <w:rPr>
          <w:rFonts w:hint="eastAsia"/>
        </w:rPr>
        <w:t>至</w:t>
      </w:r>
      <w:r>
        <w:rPr>
          <w:rFonts w:hint="eastAsia"/>
        </w:rPr>
        <w:t>6.0</w:t>
      </w:r>
      <w:r>
        <w:rPr>
          <w:rFonts w:hint="eastAsia"/>
        </w:rPr>
        <w:t>公斤（</w:t>
      </w:r>
      <w:r>
        <w:rPr>
          <w:rFonts w:hint="eastAsia"/>
        </w:rPr>
        <w:t>6.6</w:t>
      </w:r>
      <w:r>
        <w:rPr>
          <w:rFonts w:hint="eastAsia"/>
        </w:rPr>
        <w:t>至</w:t>
      </w:r>
      <w:r>
        <w:rPr>
          <w:rFonts w:hint="eastAsia"/>
        </w:rPr>
        <w:t>13.2</w:t>
      </w:r>
      <w:r>
        <w:rPr>
          <w:rFonts w:hint="eastAsia"/>
        </w:rPr>
        <w:t>英磅）。小貓熊有軟而長的皮毛，身體上半部分皮毛呈紅褐色，下半部分呈黑色；它們臉部</w:t>
      </w:r>
      <w:proofErr w:type="gramStart"/>
      <w:r>
        <w:rPr>
          <w:rFonts w:hint="eastAsia"/>
        </w:rPr>
        <w:t>光滑，帶有淚狀</w:t>
      </w:r>
      <w:proofErr w:type="gramEnd"/>
      <w:r>
        <w:rPr>
          <w:rFonts w:hint="eastAsia"/>
        </w:rPr>
        <w:t>標誌，並具有堅硬的顱骨牙齒。其光滑面部有著和浣熊相似的白色斑紋標記，但每</w:t>
      </w:r>
      <w:proofErr w:type="gramStart"/>
      <w:r>
        <w:rPr>
          <w:rFonts w:hint="eastAsia"/>
        </w:rPr>
        <w:t>個</w:t>
      </w:r>
      <w:proofErr w:type="gramEnd"/>
      <w:r>
        <w:rPr>
          <w:rFonts w:hint="eastAsia"/>
        </w:rPr>
        <w:t>個體都可能有獨特的圖案。它們圓形的頭上有著中型的直立耳朵、黑色的鼻子和烏黑的眼睛。它們長而濃密的尾巴有著六個交替的黃紅色與赭色橫向環紋，可以幫助它們在覆蓋著苔蘚和地衣的棲息樹上保持平衡和偽裝。它們四肢呈黑色，</w:t>
      </w:r>
      <w:proofErr w:type="gramStart"/>
      <w:r>
        <w:rPr>
          <w:rFonts w:hint="eastAsia"/>
        </w:rPr>
        <w:t>短粗，足底有厚密</w:t>
      </w:r>
      <w:proofErr w:type="gramEnd"/>
      <w:r>
        <w:rPr>
          <w:rFonts w:hint="eastAsia"/>
        </w:rPr>
        <w:t>的絨毛。這種絨毛在其肛門上也有，可助其在積雪覆蓋的路面或冰面上</w:t>
      </w:r>
      <w:proofErr w:type="gramStart"/>
      <w:r>
        <w:rPr>
          <w:rFonts w:hint="eastAsia"/>
        </w:rPr>
        <w:t>保暖，</w:t>
      </w:r>
      <w:proofErr w:type="gramEnd"/>
      <w:r>
        <w:rPr>
          <w:rFonts w:hint="eastAsia"/>
        </w:rPr>
        <w:t>並隱藏氣味。</w:t>
      </w:r>
    </w:p>
    <w:p w:rsidR="00F276A8" w:rsidRDefault="00F276A8" w:rsidP="00F276A8"/>
    <w:p w:rsidR="00F276A8" w:rsidRDefault="00F276A8" w:rsidP="00851ECF">
      <w:pPr>
        <w:spacing w:line="360" w:lineRule="auto"/>
        <w:ind w:firstLineChars="200" w:firstLine="480"/>
      </w:pPr>
      <w:r>
        <w:rPr>
          <w:rFonts w:hint="eastAsia"/>
        </w:rPr>
        <w:t>小貓熊是專性</w:t>
      </w:r>
      <w:proofErr w:type="gramStart"/>
      <w:r>
        <w:rPr>
          <w:rFonts w:hint="eastAsia"/>
        </w:rPr>
        <w:t>（</w:t>
      </w:r>
      <w:proofErr w:type="gramEnd"/>
      <w:r>
        <w:rPr>
          <w:rFonts w:hint="eastAsia"/>
        </w:rPr>
        <w:t>英語：</w:t>
      </w:r>
      <w:r>
        <w:rPr>
          <w:rFonts w:hint="eastAsia"/>
        </w:rPr>
        <w:t>Specialization (biology)</w:t>
      </w:r>
      <w:proofErr w:type="gramStart"/>
      <w:r>
        <w:rPr>
          <w:rFonts w:hint="eastAsia"/>
        </w:rPr>
        <w:t>）食竹動物</w:t>
      </w:r>
      <w:proofErr w:type="gramEnd"/>
      <w:r>
        <w:rPr>
          <w:rFonts w:hint="eastAsia"/>
        </w:rPr>
        <w:t>，其強壯、彎曲、銳利且</w:t>
      </w:r>
      <w:proofErr w:type="gramStart"/>
      <w:r>
        <w:rPr>
          <w:rFonts w:hint="eastAsia"/>
        </w:rPr>
        <w:t>能半伸縮的爪</w:t>
      </w:r>
      <w:proofErr w:type="gramEnd"/>
      <w:r>
        <w:rPr>
          <w:rFonts w:hint="eastAsia"/>
        </w:rPr>
        <w:t>[5]</w:t>
      </w:r>
      <w:r>
        <w:rPr>
          <w:rFonts w:hint="eastAsia"/>
        </w:rPr>
        <w:t>，可以向內抓住窄細的樹枝、樹葉和水果。和大熊貓一樣，小貓熊也有一個「假拇指」，是其腕骨的一個延伸部分。當小貓熊頭朝下、往下爬樹時，會通過轉動它的腳踝以控制它的下行動作，屬於</w:t>
      </w:r>
      <w:proofErr w:type="gramStart"/>
      <w:r>
        <w:rPr>
          <w:rFonts w:hint="eastAsia"/>
        </w:rPr>
        <w:t>攀爬類動物</w:t>
      </w:r>
      <w:proofErr w:type="gramEnd"/>
      <w:r>
        <w:rPr>
          <w:rFonts w:hint="eastAsia"/>
        </w:rPr>
        <w:t>中少數會這樣做的。</w:t>
      </w:r>
    </w:p>
    <w:p w:rsidR="00F276A8" w:rsidRDefault="00F276A8" w:rsidP="00F276A8"/>
    <w:p w:rsidR="00F276A8" w:rsidRDefault="00F276A8" w:rsidP="00851ECF">
      <w:pPr>
        <w:spacing w:line="360" w:lineRule="auto"/>
        <w:ind w:firstLineChars="200" w:firstLine="480"/>
      </w:pPr>
      <w:r>
        <w:rPr>
          <w:rFonts w:hint="eastAsia"/>
        </w:rPr>
        <w:t>在</w:t>
      </w:r>
      <w:proofErr w:type="gramStart"/>
      <w:r>
        <w:rPr>
          <w:rFonts w:hint="eastAsia"/>
        </w:rPr>
        <w:t>1970</w:t>
      </w:r>
      <w:proofErr w:type="gramEnd"/>
      <w:r>
        <w:rPr>
          <w:rFonts w:hint="eastAsia"/>
        </w:rPr>
        <w:t>年代的一次調查中，科學家於尼泊爾的多爾帕坦禁獵保護區中發現了小貓熊的蹤跡。</w:t>
      </w:r>
      <w:r>
        <w:rPr>
          <w:rFonts w:hint="eastAsia"/>
        </w:rPr>
        <w:t>2007</w:t>
      </w:r>
      <w:r>
        <w:rPr>
          <w:rFonts w:hint="eastAsia"/>
        </w:rPr>
        <w:t>年春，四隻小貓熊在當地海拔</w:t>
      </w:r>
      <w:r>
        <w:rPr>
          <w:rFonts w:hint="eastAsia"/>
        </w:rPr>
        <w:t>3,220</w:t>
      </w:r>
      <w:r>
        <w:rPr>
          <w:rFonts w:hint="eastAsia"/>
        </w:rPr>
        <w:t>至</w:t>
      </w:r>
      <w:r>
        <w:rPr>
          <w:rFonts w:hint="eastAsia"/>
        </w:rPr>
        <w:t>3,610</w:t>
      </w:r>
      <w:r>
        <w:rPr>
          <w:rFonts w:hint="eastAsia"/>
        </w:rPr>
        <w:t>公尺（</w:t>
      </w:r>
      <w:r>
        <w:rPr>
          <w:rFonts w:hint="eastAsia"/>
        </w:rPr>
        <w:t>10,560</w:t>
      </w:r>
      <w:r>
        <w:rPr>
          <w:rFonts w:hint="eastAsia"/>
        </w:rPr>
        <w:t>至</w:t>
      </w:r>
      <w:r>
        <w:rPr>
          <w:rFonts w:hint="eastAsia"/>
        </w:rPr>
        <w:t>11,840</w:t>
      </w:r>
      <w:r>
        <w:rPr>
          <w:rFonts w:hint="eastAsia"/>
        </w:rPr>
        <w:t>英尺）處被發現，從而證明了小貓熊在此地的存在。這一物種存在的最西邊界，位於多爾帕坦禁狩獵保護區更西面的比拉拉國家公園</w:t>
      </w:r>
      <w:proofErr w:type="gramStart"/>
      <w:r>
        <w:rPr>
          <w:rFonts w:hint="eastAsia"/>
        </w:rPr>
        <w:t>（</w:t>
      </w:r>
      <w:proofErr w:type="gramEnd"/>
      <w:r>
        <w:rPr>
          <w:rFonts w:hint="eastAsia"/>
        </w:rPr>
        <w:t>英語：</w:t>
      </w:r>
      <w:proofErr w:type="spellStart"/>
      <w:r>
        <w:rPr>
          <w:rFonts w:hint="eastAsia"/>
        </w:rPr>
        <w:t>Rara</w:t>
      </w:r>
      <w:proofErr w:type="spellEnd"/>
      <w:r>
        <w:rPr>
          <w:rFonts w:hint="eastAsia"/>
        </w:rPr>
        <w:t xml:space="preserve"> National Park</w:t>
      </w:r>
      <w:proofErr w:type="gramStart"/>
      <w:r>
        <w:rPr>
          <w:rFonts w:hint="eastAsia"/>
        </w:rPr>
        <w:t>）</w:t>
      </w:r>
      <w:proofErr w:type="gramEnd"/>
      <w:r>
        <w:rPr>
          <w:rFonts w:hint="eastAsia"/>
        </w:rPr>
        <w:t>，這一發現於</w:t>
      </w:r>
      <w:r>
        <w:rPr>
          <w:rFonts w:hint="eastAsia"/>
        </w:rPr>
        <w:t>2008</w:t>
      </w:r>
      <w:r>
        <w:rPr>
          <w:rFonts w:hint="eastAsia"/>
        </w:rPr>
        <w:t>年被證實。</w:t>
      </w:r>
    </w:p>
    <w:p w:rsidR="00F276A8" w:rsidRDefault="00F276A8" w:rsidP="00851ECF">
      <w:pPr>
        <w:spacing w:line="360" w:lineRule="auto"/>
      </w:pPr>
      <w:r>
        <w:rPr>
          <w:rFonts w:hint="eastAsia"/>
        </w:rPr>
        <w:t>小貓熊生活在海拔</w:t>
      </w:r>
      <w:r>
        <w:rPr>
          <w:rFonts w:hint="eastAsia"/>
        </w:rPr>
        <w:t>2,200</w:t>
      </w:r>
      <w:r>
        <w:rPr>
          <w:rFonts w:hint="eastAsia"/>
        </w:rPr>
        <w:t>至</w:t>
      </w:r>
      <w:r>
        <w:rPr>
          <w:rFonts w:hint="eastAsia"/>
        </w:rPr>
        <w:t>4,800</w:t>
      </w:r>
      <w:r>
        <w:rPr>
          <w:rFonts w:hint="eastAsia"/>
        </w:rPr>
        <w:t>公尺（</w:t>
      </w:r>
      <w:r>
        <w:rPr>
          <w:rFonts w:hint="eastAsia"/>
        </w:rPr>
        <w:t>7,200</w:t>
      </w:r>
      <w:r>
        <w:rPr>
          <w:rFonts w:hint="eastAsia"/>
        </w:rPr>
        <w:t>至</w:t>
      </w:r>
      <w:r>
        <w:rPr>
          <w:rFonts w:hint="eastAsia"/>
        </w:rPr>
        <w:t>15,700</w:t>
      </w:r>
      <w:r>
        <w:rPr>
          <w:rFonts w:hint="eastAsia"/>
        </w:rPr>
        <w:t>英尺）間，溫度保持在</w:t>
      </w:r>
      <w:r>
        <w:rPr>
          <w:rFonts w:hint="eastAsia"/>
        </w:rPr>
        <w:t>10</w:t>
      </w:r>
      <w:r>
        <w:rPr>
          <w:rFonts w:hint="eastAsia"/>
        </w:rPr>
        <w:t>至</w:t>
      </w:r>
      <w:r>
        <w:rPr>
          <w:rFonts w:hint="eastAsia"/>
        </w:rPr>
        <w:t xml:space="preserve">25 </w:t>
      </w:r>
      <w:r>
        <w:rPr>
          <w:rFonts w:hint="eastAsia"/>
        </w:rPr>
        <w:t>°</w:t>
      </w:r>
      <w:r>
        <w:rPr>
          <w:rFonts w:hint="eastAsia"/>
        </w:rPr>
        <w:t>C</w:t>
      </w:r>
      <w:r>
        <w:rPr>
          <w:rFonts w:hint="eastAsia"/>
        </w:rPr>
        <w:t>（</w:t>
      </w:r>
      <w:r>
        <w:rPr>
          <w:rFonts w:hint="eastAsia"/>
        </w:rPr>
        <w:t>50</w:t>
      </w:r>
      <w:r>
        <w:rPr>
          <w:rFonts w:hint="eastAsia"/>
        </w:rPr>
        <w:t>至</w:t>
      </w:r>
      <w:r>
        <w:rPr>
          <w:rFonts w:hint="eastAsia"/>
        </w:rPr>
        <w:t xml:space="preserve">77 </w:t>
      </w:r>
      <w:r>
        <w:rPr>
          <w:rFonts w:hint="eastAsia"/>
        </w:rPr>
        <w:t>°</w:t>
      </w:r>
      <w:r>
        <w:rPr>
          <w:rFonts w:hint="eastAsia"/>
        </w:rPr>
        <w:t>F</w:t>
      </w:r>
      <w:r>
        <w:rPr>
          <w:rFonts w:hint="eastAsia"/>
        </w:rPr>
        <w:t>），每年只會有細微變化。它喜歡山上有落葉植物和松柏門</w:t>
      </w:r>
      <w:proofErr w:type="gramStart"/>
      <w:r>
        <w:rPr>
          <w:rFonts w:hint="eastAsia"/>
        </w:rPr>
        <w:t>的混交林</w:t>
      </w:r>
      <w:proofErr w:type="gramEnd"/>
      <w:r>
        <w:rPr>
          <w:rFonts w:hint="eastAsia"/>
        </w:rPr>
        <w:t>，特別是有古樹和濃密竹子的地方。</w:t>
      </w:r>
    </w:p>
    <w:p w:rsidR="00F276A8" w:rsidRPr="00586FB9" w:rsidRDefault="00F276A8" w:rsidP="00851ECF">
      <w:pPr>
        <w:spacing w:line="360" w:lineRule="auto"/>
      </w:pPr>
      <w:r>
        <w:rPr>
          <w:rFonts w:hint="eastAsia"/>
        </w:rPr>
        <w:t>小貓熊在四川省的種群數量比在雲南省的種群數量更多、更穩定，顯示它們的分布範圍在全新</w:t>
      </w:r>
      <w:proofErr w:type="gramStart"/>
      <w:r>
        <w:rPr>
          <w:rFonts w:hint="eastAsia"/>
        </w:rPr>
        <w:t>世</w:t>
      </w:r>
      <w:proofErr w:type="gramEnd"/>
      <w:r>
        <w:rPr>
          <w:rFonts w:hint="eastAsia"/>
        </w:rPr>
        <w:t>時期從四川向南擴張到</w:t>
      </w:r>
      <w:proofErr w:type="gramStart"/>
      <w:r>
        <w:rPr>
          <w:rFonts w:hint="eastAsia"/>
        </w:rPr>
        <w:t>到</w:t>
      </w:r>
      <w:proofErr w:type="gramEnd"/>
      <w:r>
        <w:rPr>
          <w:rFonts w:hint="eastAsia"/>
        </w:rPr>
        <w:t>雲南。</w:t>
      </w:r>
    </w:p>
    <w:p w:rsidR="00F276A8" w:rsidRDefault="00F276A8" w:rsidP="00F276A8">
      <w:pPr>
        <w:rPr>
          <w:rFonts w:hint="eastAsia"/>
        </w:rPr>
      </w:pPr>
      <w:r>
        <w:rPr>
          <w:rFonts w:hint="eastAsia"/>
        </w:rPr>
        <w:t>小貓熊在中國的貴州省、甘肅省、陝西省和青海省等地已經局部滅絕。</w:t>
      </w:r>
    </w:p>
    <w:p w:rsidR="00F276A8" w:rsidRPr="00A44B29" w:rsidRDefault="00A44B29" w:rsidP="00F276A8">
      <w:pPr>
        <w:rPr>
          <w:rFonts w:ascii="清松手寫體1" w:eastAsia="清松手寫體1" w:hAnsi="清松手寫體1"/>
          <w:color w:val="F4B083" w:themeColor="accent2" w:themeTint="99"/>
          <w:sz w:val="36"/>
          <w:szCs w:val="36"/>
        </w:rPr>
      </w:pPr>
      <w:r w:rsidRPr="00A44B29">
        <w:rPr>
          <w:rFonts w:ascii="清松手寫體1" w:eastAsia="清松手寫體1" w:hAnsi="清松手寫體1" w:hint="eastAsia"/>
          <w:color w:val="F4B083" w:themeColor="accent2" w:themeTint="99"/>
          <w:sz w:val="36"/>
          <w:szCs w:val="36"/>
        </w:rPr>
        <w:t>三.</w:t>
      </w:r>
      <w:r w:rsidR="00F276A8" w:rsidRPr="00A44B29">
        <w:rPr>
          <w:rFonts w:ascii="清松手寫體1" w:eastAsia="清松手寫體1" w:hAnsi="清松手寫體1" w:hint="eastAsia"/>
          <w:color w:val="F4B083" w:themeColor="accent2" w:themeTint="99"/>
          <w:sz w:val="36"/>
          <w:szCs w:val="36"/>
        </w:rPr>
        <w:t>物種</w:t>
      </w:r>
    </w:p>
    <w:p w:rsidR="00F276A8" w:rsidRDefault="00F276A8" w:rsidP="00851ECF">
      <w:pPr>
        <w:spacing w:line="360" w:lineRule="auto"/>
        <w:rPr>
          <w:rFonts w:hint="eastAsia"/>
        </w:rPr>
      </w:pPr>
      <w:r>
        <w:rPr>
          <w:rFonts w:hint="eastAsia"/>
        </w:rPr>
        <w:t>小貓熊科目前</w:t>
      </w:r>
      <w:proofErr w:type="gramStart"/>
      <w:r>
        <w:rPr>
          <w:rFonts w:hint="eastAsia"/>
        </w:rPr>
        <w:t>尚存兩物種</w:t>
      </w:r>
      <w:proofErr w:type="gramEnd"/>
      <w:r>
        <w:rPr>
          <w:rFonts w:hint="eastAsia"/>
        </w:rPr>
        <w:t>：</w:t>
      </w:r>
    </w:p>
    <w:p w:rsidR="00F276A8" w:rsidRDefault="00F276A8" w:rsidP="00851ECF">
      <w:pPr>
        <w:spacing w:line="360" w:lineRule="auto"/>
      </w:pPr>
      <w:r>
        <w:rPr>
          <w:rFonts w:hint="eastAsia"/>
        </w:rPr>
        <w:t>喜馬拉雅小貓熊</w:t>
      </w:r>
      <w:proofErr w:type="gramStart"/>
      <w:r>
        <w:rPr>
          <w:rFonts w:hint="eastAsia"/>
        </w:rPr>
        <w:t>（</w:t>
      </w:r>
      <w:proofErr w:type="gramEnd"/>
      <w:r>
        <w:rPr>
          <w:rFonts w:hint="eastAsia"/>
        </w:rPr>
        <w:t>也叫西方小貓熊，學名：</w:t>
      </w:r>
      <w:r>
        <w:rPr>
          <w:rFonts w:hint="eastAsia"/>
        </w:rPr>
        <w:t xml:space="preserve">A. </w:t>
      </w:r>
      <w:proofErr w:type="spellStart"/>
      <w:r>
        <w:rPr>
          <w:rFonts w:hint="eastAsia"/>
        </w:rPr>
        <w:t>fulgens</w:t>
      </w:r>
      <w:proofErr w:type="spellEnd"/>
      <w:r>
        <w:rPr>
          <w:rFonts w:hint="eastAsia"/>
        </w:rPr>
        <w:t>）：原為指名亞種，分布在整體棲息地範圍的西側，包括西藏東南部、尼泊爾、阿薩姆邦、錫金邦和不丹。</w:t>
      </w:r>
    </w:p>
    <w:p w:rsidR="00F276A8" w:rsidRDefault="00F276A8" w:rsidP="00851ECF">
      <w:pPr>
        <w:spacing w:line="360" w:lineRule="auto"/>
      </w:pPr>
      <w:r>
        <w:rPr>
          <w:rFonts w:hint="eastAsia"/>
        </w:rPr>
        <w:t>中華小貓熊</w:t>
      </w:r>
      <w:proofErr w:type="gramStart"/>
      <w:r>
        <w:rPr>
          <w:rFonts w:hint="eastAsia"/>
        </w:rPr>
        <w:t>（</w:t>
      </w:r>
      <w:proofErr w:type="gramEnd"/>
      <w:r>
        <w:rPr>
          <w:rFonts w:hint="eastAsia"/>
        </w:rPr>
        <w:t>也叫斯坦氏小貓熊，學名：</w:t>
      </w:r>
      <w:r>
        <w:rPr>
          <w:rFonts w:hint="eastAsia"/>
        </w:rPr>
        <w:t xml:space="preserve">A. </w:t>
      </w:r>
      <w:proofErr w:type="spellStart"/>
      <w:r>
        <w:rPr>
          <w:rFonts w:hint="eastAsia"/>
        </w:rPr>
        <w:t>styani</w:t>
      </w:r>
      <w:proofErr w:type="spellEnd"/>
      <w:r>
        <w:rPr>
          <w:rFonts w:hint="eastAsia"/>
        </w:rPr>
        <w:t>）：原為川西亞種，分布於整體棲息地範圍的東北側，位於中國南方和緬甸北部。</w:t>
      </w:r>
    </w:p>
    <w:p w:rsidR="00F276A8" w:rsidRDefault="00F276A8" w:rsidP="00690C09">
      <w:pPr>
        <w:spacing w:line="360" w:lineRule="auto"/>
        <w:ind w:firstLineChars="200" w:firstLine="480"/>
        <w:rPr>
          <w:rFonts w:hint="eastAsia"/>
        </w:rPr>
      </w:pPr>
      <w:r>
        <w:rPr>
          <w:rFonts w:hint="eastAsia"/>
        </w:rPr>
        <w:t>奧德菲爾德·托馬斯在</w:t>
      </w:r>
      <w:r>
        <w:rPr>
          <w:rFonts w:hint="eastAsia"/>
        </w:rPr>
        <w:t>1902</w:t>
      </w:r>
      <w:r>
        <w:rPr>
          <w:rFonts w:hint="eastAsia"/>
        </w:rPr>
        <w:t>年，根據從四川收集的標本中的一個頭蓋骨，首次描述了小貓熊川西亞種。雷金納德·英尼斯·波科克通過小貓熊川西亞種更長的冬季絨毛、更黑的毛皮、更大的頭蓋骨、更加強烈彎曲的前額以及更強壯的牙齒，將其與小貓熊指名亞種區分開來。這一區分依據來源於一些從四川、雲南邊境旁的密支那地區以及緬甸北部收集的頭蓋骨和皮毛。</w:t>
      </w:r>
    </w:p>
    <w:p w:rsidR="00F276A8" w:rsidRDefault="00F276A8" w:rsidP="00690C09">
      <w:pPr>
        <w:spacing w:line="360" w:lineRule="auto"/>
      </w:pPr>
      <w:r>
        <w:rPr>
          <w:rFonts w:hint="eastAsia"/>
        </w:rPr>
        <w:t>小貓熊川西亞種根據推測會比它西面同類的體型更大、顏色更深，但這兩</w:t>
      </w:r>
      <w:proofErr w:type="gramStart"/>
      <w:r>
        <w:rPr>
          <w:rFonts w:hint="eastAsia"/>
        </w:rPr>
        <w:t>個</w:t>
      </w:r>
      <w:proofErr w:type="gramEnd"/>
      <w:r>
        <w:rPr>
          <w:rFonts w:hint="eastAsia"/>
        </w:rPr>
        <w:t>亞種都有相當多的變種。一些個體</w:t>
      </w:r>
      <w:proofErr w:type="gramStart"/>
      <w:r>
        <w:rPr>
          <w:rFonts w:hint="eastAsia"/>
        </w:rPr>
        <w:t>與其說是紅色</w:t>
      </w:r>
      <w:proofErr w:type="gramEnd"/>
      <w:r>
        <w:rPr>
          <w:rFonts w:hint="eastAsia"/>
        </w:rPr>
        <w:t>，倒可能更接近棕色或偏黃的褐色。後續的研究認為，兩類群約於</w:t>
      </w:r>
      <w:r>
        <w:rPr>
          <w:rFonts w:hint="eastAsia"/>
        </w:rPr>
        <w:t>22</w:t>
      </w:r>
      <w:r>
        <w:rPr>
          <w:rFonts w:hint="eastAsia"/>
        </w:rPr>
        <w:t>萬年前即分家，其後鮮有遺傳上的交流，</w:t>
      </w:r>
      <w:proofErr w:type="gramStart"/>
      <w:r>
        <w:rPr>
          <w:rFonts w:hint="eastAsia"/>
        </w:rPr>
        <w:t>故將川西亞</w:t>
      </w:r>
      <w:proofErr w:type="gramEnd"/>
      <w:r>
        <w:rPr>
          <w:rFonts w:hint="eastAsia"/>
        </w:rPr>
        <w:t>種提升</w:t>
      </w:r>
      <w:proofErr w:type="gramStart"/>
      <w:r>
        <w:rPr>
          <w:rFonts w:hint="eastAsia"/>
        </w:rPr>
        <w:t>為種階</w:t>
      </w:r>
      <w:proofErr w:type="gramEnd"/>
      <w:r>
        <w:rPr>
          <w:rFonts w:hint="eastAsia"/>
        </w:rPr>
        <w:t>。</w:t>
      </w:r>
    </w:p>
    <w:p w:rsidR="00F276A8" w:rsidRDefault="00F276A8" w:rsidP="00F276A8"/>
    <w:p w:rsidR="00F276A8" w:rsidRPr="00A44B29" w:rsidRDefault="00A44B29" w:rsidP="00F276A8">
      <w:pPr>
        <w:rPr>
          <w:rFonts w:ascii="清松手寫體1" w:eastAsia="清松手寫體1" w:hAnsi="清松手寫體1"/>
          <w:color w:val="F4B083" w:themeColor="accent2" w:themeTint="99"/>
          <w:sz w:val="36"/>
          <w:szCs w:val="36"/>
        </w:rPr>
      </w:pPr>
      <w:r w:rsidRPr="00A44B29">
        <w:rPr>
          <w:rFonts w:ascii="清松手寫體1" w:eastAsia="清松手寫體1" w:hAnsi="清松手寫體1" w:hint="eastAsia"/>
          <w:color w:val="F4B083" w:themeColor="accent2" w:themeTint="99"/>
          <w:sz w:val="36"/>
          <w:szCs w:val="36"/>
        </w:rPr>
        <w:t>四.</w:t>
      </w:r>
      <w:r w:rsidR="00F276A8" w:rsidRPr="00A44B29">
        <w:rPr>
          <w:rFonts w:ascii="清松手寫體1" w:eastAsia="清松手寫體1" w:hAnsi="清松手寫體1" w:hint="eastAsia"/>
          <w:color w:val="F4B083" w:themeColor="accent2" w:themeTint="99"/>
          <w:sz w:val="36"/>
          <w:szCs w:val="36"/>
        </w:rPr>
        <w:t>行為</w:t>
      </w:r>
    </w:p>
    <w:p w:rsidR="00F276A8" w:rsidRDefault="00F276A8" w:rsidP="00690C09">
      <w:pPr>
        <w:spacing w:line="360" w:lineRule="auto"/>
      </w:pPr>
      <w:r>
        <w:rPr>
          <w:rFonts w:hint="eastAsia"/>
        </w:rPr>
        <w:t>小貓熊發出的吱吱聲。</w:t>
      </w:r>
    </w:p>
    <w:p w:rsidR="00F276A8" w:rsidRDefault="00F276A8" w:rsidP="00690C09">
      <w:pPr>
        <w:spacing w:line="360" w:lineRule="auto"/>
        <w:ind w:firstLineChars="200" w:firstLine="480"/>
      </w:pPr>
      <w:r>
        <w:rPr>
          <w:rFonts w:hint="eastAsia"/>
        </w:rPr>
        <w:t>小貓熊具有領土意識，除繁殖季節</w:t>
      </w:r>
      <w:proofErr w:type="gramStart"/>
      <w:r>
        <w:rPr>
          <w:rFonts w:hint="eastAsia"/>
        </w:rPr>
        <w:t>外均為獨居</w:t>
      </w:r>
      <w:proofErr w:type="gramEnd"/>
      <w:r>
        <w:rPr>
          <w:rFonts w:hint="eastAsia"/>
        </w:rPr>
        <w:t>。這一物種一般都比較安靜，只會偶爾發出吱吱聲和</w:t>
      </w:r>
      <w:proofErr w:type="gramStart"/>
      <w:r>
        <w:rPr>
          <w:rFonts w:hint="eastAsia"/>
        </w:rPr>
        <w:t>哨音聲來交流</w:t>
      </w:r>
      <w:proofErr w:type="gramEnd"/>
      <w:r>
        <w:rPr>
          <w:rFonts w:hint="eastAsia"/>
        </w:rPr>
        <w:t>。它被觀察到同時具備夜行性和黃昏性</w:t>
      </w:r>
      <w:proofErr w:type="gramStart"/>
      <w:r>
        <w:rPr>
          <w:rFonts w:hint="eastAsia"/>
        </w:rPr>
        <w:t>（</w:t>
      </w:r>
      <w:proofErr w:type="gramEnd"/>
      <w:r>
        <w:rPr>
          <w:rFonts w:hint="eastAsia"/>
        </w:rPr>
        <w:t>英語：</w:t>
      </w:r>
      <w:r>
        <w:rPr>
          <w:rFonts w:hint="eastAsia"/>
        </w:rPr>
        <w:t>crepuscular</w:t>
      </w:r>
      <w:proofErr w:type="gramStart"/>
      <w:r>
        <w:rPr>
          <w:rFonts w:hint="eastAsia"/>
        </w:rPr>
        <w:t>）</w:t>
      </w:r>
      <w:proofErr w:type="gramEnd"/>
      <w:r>
        <w:rPr>
          <w:rFonts w:hint="eastAsia"/>
        </w:rPr>
        <w:t>，白天在樹枝上或樹洞裡休息，到黃昏及黎明時會增加活動。天熱時，它睡覺時會在樹枝上伸展身體，四肢懸空；天冷時，它會蜷縮身體，並用尾巴蓋住面部</w:t>
      </w:r>
      <w:r>
        <w:rPr>
          <w:rFonts w:hint="eastAsia"/>
        </w:rPr>
        <w:t>[5]</w:t>
      </w:r>
      <w:r>
        <w:rPr>
          <w:rFonts w:hint="eastAsia"/>
        </w:rPr>
        <w:t>。小貓熊對溫度十分敏感，最適宜生存的溫度是在</w:t>
      </w:r>
      <w:r>
        <w:rPr>
          <w:rFonts w:hint="eastAsia"/>
        </w:rPr>
        <w:t>17</w:t>
      </w:r>
      <w:r>
        <w:rPr>
          <w:rFonts w:hint="eastAsia"/>
        </w:rPr>
        <w:t>至</w:t>
      </w:r>
      <w:r>
        <w:rPr>
          <w:rFonts w:hint="eastAsia"/>
        </w:rPr>
        <w:t xml:space="preserve">25 </w:t>
      </w:r>
      <w:r>
        <w:rPr>
          <w:rFonts w:hint="eastAsia"/>
        </w:rPr>
        <w:t>°</w:t>
      </w:r>
      <w:r>
        <w:rPr>
          <w:rFonts w:hint="eastAsia"/>
        </w:rPr>
        <w:t>C</w:t>
      </w:r>
      <w:r>
        <w:rPr>
          <w:rFonts w:hint="eastAsia"/>
        </w:rPr>
        <w:t>（</w:t>
      </w:r>
      <w:r>
        <w:rPr>
          <w:rFonts w:hint="eastAsia"/>
        </w:rPr>
        <w:t>63</w:t>
      </w:r>
      <w:r>
        <w:rPr>
          <w:rFonts w:hint="eastAsia"/>
        </w:rPr>
        <w:t>至</w:t>
      </w:r>
      <w:r>
        <w:rPr>
          <w:rFonts w:hint="eastAsia"/>
        </w:rPr>
        <w:t xml:space="preserve">77 </w:t>
      </w:r>
      <w:r>
        <w:rPr>
          <w:rFonts w:hint="eastAsia"/>
        </w:rPr>
        <w:t>°</w:t>
      </w:r>
      <w:r>
        <w:rPr>
          <w:rFonts w:hint="eastAsia"/>
        </w:rPr>
        <w:t>F</w:t>
      </w:r>
      <w:r>
        <w:rPr>
          <w:rFonts w:hint="eastAsia"/>
        </w:rPr>
        <w:t>）</w:t>
      </w:r>
      <w:proofErr w:type="gramStart"/>
      <w:r>
        <w:rPr>
          <w:rFonts w:hint="eastAsia"/>
        </w:rPr>
        <w:t>之間，</w:t>
      </w:r>
      <w:proofErr w:type="gramEnd"/>
      <w:r>
        <w:rPr>
          <w:rFonts w:hint="eastAsia"/>
        </w:rPr>
        <w:t>不能忍受超過</w:t>
      </w:r>
      <w:r>
        <w:rPr>
          <w:rFonts w:hint="eastAsia"/>
        </w:rPr>
        <w:t xml:space="preserve">25 </w:t>
      </w:r>
      <w:r>
        <w:rPr>
          <w:rFonts w:hint="eastAsia"/>
        </w:rPr>
        <w:t>°</w:t>
      </w:r>
      <w:r>
        <w:rPr>
          <w:rFonts w:hint="eastAsia"/>
        </w:rPr>
        <w:t>C</w:t>
      </w:r>
      <w:r>
        <w:rPr>
          <w:rFonts w:hint="eastAsia"/>
        </w:rPr>
        <w:t>（</w:t>
      </w:r>
      <w:r>
        <w:rPr>
          <w:rFonts w:hint="eastAsia"/>
        </w:rPr>
        <w:t xml:space="preserve">77 </w:t>
      </w:r>
      <w:r>
        <w:rPr>
          <w:rFonts w:hint="eastAsia"/>
        </w:rPr>
        <w:t>°</w:t>
      </w:r>
      <w:r>
        <w:rPr>
          <w:rFonts w:hint="eastAsia"/>
        </w:rPr>
        <w:t>F</w:t>
      </w:r>
      <w:r>
        <w:rPr>
          <w:rFonts w:hint="eastAsia"/>
        </w:rPr>
        <w:t>）的溫度。</w:t>
      </w:r>
    </w:p>
    <w:p w:rsidR="00A44B29" w:rsidRDefault="00A44B29" w:rsidP="00F276A8">
      <w:pPr>
        <w:rPr>
          <w:rFonts w:hint="eastAsia"/>
        </w:rPr>
      </w:pPr>
    </w:p>
    <w:p w:rsidR="00F276A8" w:rsidRPr="00851ECF" w:rsidRDefault="00A44B29" w:rsidP="00F276A8">
      <w:pPr>
        <w:rPr>
          <w:rFonts w:ascii="清松手寫體1" w:eastAsia="清松手寫體1" w:hAnsi="清松手寫體1"/>
          <w:color w:val="F4B083" w:themeColor="accent2" w:themeTint="99"/>
          <w:sz w:val="36"/>
          <w:szCs w:val="36"/>
        </w:rPr>
      </w:pPr>
      <w:r w:rsidRPr="00851ECF">
        <w:rPr>
          <w:rFonts w:ascii="清松手寫體1" w:eastAsia="清松手寫體1" w:hAnsi="清松手寫體1" w:hint="eastAsia"/>
          <w:color w:val="F4B083" w:themeColor="accent2" w:themeTint="99"/>
          <w:sz w:val="36"/>
          <w:szCs w:val="36"/>
        </w:rPr>
        <w:t>五.天敵</w:t>
      </w:r>
    </w:p>
    <w:p w:rsidR="00F276A8" w:rsidRDefault="00F276A8" w:rsidP="00690C09">
      <w:pPr>
        <w:spacing w:line="360" w:lineRule="auto"/>
        <w:ind w:firstLineChars="200" w:firstLine="480"/>
      </w:pPr>
      <w:r>
        <w:rPr>
          <w:rFonts w:hint="eastAsia"/>
        </w:rPr>
        <w:t>小貓熊的天敵包括雪豹、</w:t>
      </w:r>
      <w:proofErr w:type="gramStart"/>
      <w:r>
        <w:rPr>
          <w:rFonts w:hint="eastAsia"/>
        </w:rPr>
        <w:t>鼬</w:t>
      </w:r>
      <w:proofErr w:type="gramEnd"/>
      <w:r>
        <w:rPr>
          <w:rFonts w:hint="eastAsia"/>
        </w:rPr>
        <w:t>科動物和人類。當它們感覺到威脅或危險時，它們會嘗試爬到</w:t>
      </w:r>
      <w:proofErr w:type="gramStart"/>
      <w:r>
        <w:rPr>
          <w:rFonts w:hint="eastAsia"/>
        </w:rPr>
        <w:t>岩石柱或樹</w:t>
      </w:r>
      <w:proofErr w:type="gramEnd"/>
      <w:r>
        <w:rPr>
          <w:rFonts w:hint="eastAsia"/>
        </w:rPr>
        <w:t>上以逃離險情。一旦不能逃走，它們會用後肢站立，使它們看起來體積更大，並用它們鋒利的前爪進行自衛。小貓熊「風太</w:t>
      </w:r>
      <w:proofErr w:type="gramStart"/>
      <w:r>
        <w:rPr>
          <w:rFonts w:hint="eastAsia"/>
        </w:rPr>
        <w:t>（</w:t>
      </w:r>
      <w:proofErr w:type="gramEnd"/>
      <w:r>
        <w:rPr>
          <w:rFonts w:hint="eastAsia"/>
        </w:rPr>
        <w:t>英語：</w:t>
      </w:r>
      <w:proofErr w:type="spellStart"/>
      <w:r>
        <w:rPr>
          <w:rFonts w:hint="eastAsia"/>
        </w:rPr>
        <w:t>Futa</w:t>
      </w:r>
      <w:proofErr w:type="spellEnd"/>
      <w:r>
        <w:rPr>
          <w:rFonts w:hint="eastAsia"/>
        </w:rPr>
        <w:t xml:space="preserve"> (panda)</w:t>
      </w:r>
      <w:proofErr w:type="gramStart"/>
      <w:r>
        <w:rPr>
          <w:rFonts w:hint="eastAsia"/>
        </w:rPr>
        <w:t>）</w:t>
      </w:r>
      <w:proofErr w:type="gramEnd"/>
      <w:r>
        <w:rPr>
          <w:rFonts w:hint="eastAsia"/>
        </w:rPr>
        <w:t>」因具備一次站立十秒鐘的能力，在日本成為吸引遊客的亮點。</w:t>
      </w:r>
    </w:p>
    <w:p w:rsidR="00F276A8" w:rsidRDefault="00F276A8" w:rsidP="00F276A8"/>
    <w:p w:rsidR="00F276A8" w:rsidRPr="00851ECF" w:rsidRDefault="00851ECF" w:rsidP="00F276A8">
      <w:pPr>
        <w:rPr>
          <w:rFonts w:ascii="清松手寫體1" w:eastAsia="清松手寫體1" w:hAnsi="清松手寫體1"/>
          <w:color w:val="F4B083" w:themeColor="accent2" w:themeTint="99"/>
          <w:sz w:val="36"/>
          <w:szCs w:val="36"/>
        </w:rPr>
      </w:pPr>
      <w:r w:rsidRPr="00851ECF">
        <w:rPr>
          <w:rFonts w:ascii="清松手寫體1" w:eastAsia="清松手寫體1" w:hAnsi="清松手寫體1" w:hint="eastAsia"/>
          <w:color w:val="F4B083" w:themeColor="accent2" w:themeTint="99"/>
          <w:sz w:val="36"/>
          <w:szCs w:val="36"/>
        </w:rPr>
        <w:t>六.</w:t>
      </w:r>
      <w:r w:rsidR="00F276A8" w:rsidRPr="00851ECF">
        <w:rPr>
          <w:rFonts w:ascii="清松手寫體1" w:eastAsia="清松手寫體1" w:hAnsi="清松手寫體1" w:hint="eastAsia"/>
          <w:color w:val="F4B083" w:themeColor="accent2" w:themeTint="99"/>
          <w:sz w:val="36"/>
          <w:szCs w:val="36"/>
        </w:rPr>
        <w:t>飲食</w:t>
      </w:r>
    </w:p>
    <w:p w:rsidR="00F276A8" w:rsidRDefault="00F276A8" w:rsidP="00690C09">
      <w:pPr>
        <w:spacing w:line="360" w:lineRule="auto"/>
      </w:pPr>
      <w:r>
        <w:rPr>
          <w:rFonts w:hint="eastAsia"/>
        </w:rPr>
        <w:t>正在啃食的小貓熊。</w:t>
      </w:r>
    </w:p>
    <w:p w:rsidR="00F276A8" w:rsidRDefault="00F276A8" w:rsidP="00690C09">
      <w:pPr>
        <w:spacing w:line="360" w:lineRule="auto"/>
        <w:ind w:firstLineChars="200" w:firstLine="480"/>
      </w:pPr>
      <w:r>
        <w:rPr>
          <w:rFonts w:hint="eastAsia"/>
        </w:rPr>
        <w:t>小貓熊是優秀的</w:t>
      </w:r>
      <w:proofErr w:type="gramStart"/>
      <w:r>
        <w:rPr>
          <w:rFonts w:hint="eastAsia"/>
        </w:rPr>
        <w:t>攀爬者</w:t>
      </w:r>
      <w:proofErr w:type="gramEnd"/>
      <w:r>
        <w:rPr>
          <w:rFonts w:hint="eastAsia"/>
        </w:rPr>
        <w:t>，其食物大多來自於樹上。它們主要吃竹子，也會吃一些小型哺乳動物、鳥類、蛋、花和漿果。在人工飼養的環境中，可觀察到它們吃鳥類、花、楓葉、桑葉、楓樹樹皮和果實、山毛櫸和桑樹。</w:t>
      </w:r>
    </w:p>
    <w:p w:rsidR="00F276A8" w:rsidRDefault="00F276A8" w:rsidP="00F276A8">
      <w:r>
        <w:rPr>
          <w:rFonts w:hint="eastAsia"/>
        </w:rPr>
        <w:t>像大熊貓一樣，小貓熊也無法消化纖維素，因此它們必須進食大量竹子維生。它們的日常飲食中約有三分之二是竹子，但也吃蘑菇、根、</w:t>
      </w:r>
      <w:proofErr w:type="gramStart"/>
      <w:r>
        <w:rPr>
          <w:rFonts w:hint="eastAsia"/>
        </w:rPr>
        <w:t>橡</w:t>
      </w:r>
      <w:proofErr w:type="gramEnd"/>
      <w:r>
        <w:rPr>
          <w:rFonts w:hint="eastAsia"/>
        </w:rPr>
        <w:t>子、地衣和草，偶爾更以魚和昆蟲作補充。由於飲食中吸收的熱量太低，它們除吃飯和睡覺外很少做其他事情。</w:t>
      </w:r>
    </w:p>
    <w:p w:rsidR="00586FB9" w:rsidRDefault="00586FB9" w:rsidP="00F276A8"/>
    <w:p w:rsidR="00F276A8" w:rsidRPr="00851ECF" w:rsidRDefault="00851ECF" w:rsidP="00F276A8">
      <w:pPr>
        <w:rPr>
          <w:rFonts w:ascii="清松手寫體1" w:eastAsia="清松手寫體1" w:hAnsi="清松手寫體1"/>
          <w:color w:val="F4B083" w:themeColor="accent2" w:themeTint="99"/>
          <w:sz w:val="36"/>
          <w:szCs w:val="36"/>
        </w:rPr>
      </w:pPr>
      <w:r w:rsidRPr="00851ECF">
        <w:rPr>
          <w:rFonts w:ascii="清松手寫體1" w:eastAsia="清松手寫體1" w:hAnsi="清松手寫體1" w:hint="eastAsia"/>
          <w:color w:val="F4B083" w:themeColor="accent2" w:themeTint="99"/>
          <w:sz w:val="36"/>
          <w:szCs w:val="36"/>
        </w:rPr>
        <w:t>七.</w:t>
      </w:r>
      <w:r w:rsidR="00F276A8" w:rsidRPr="00851ECF">
        <w:rPr>
          <w:rFonts w:ascii="清松手寫體1" w:eastAsia="清松手寫體1" w:hAnsi="清松手寫體1" w:hint="eastAsia"/>
          <w:color w:val="F4B083" w:themeColor="accent2" w:themeTint="99"/>
          <w:sz w:val="36"/>
          <w:szCs w:val="36"/>
        </w:rPr>
        <w:t>繁殖</w:t>
      </w:r>
    </w:p>
    <w:p w:rsidR="00F276A8" w:rsidRDefault="00F276A8" w:rsidP="00690C09">
      <w:pPr>
        <w:spacing w:line="360" w:lineRule="auto"/>
      </w:pPr>
      <w:r>
        <w:rPr>
          <w:rFonts w:hint="eastAsia"/>
        </w:rPr>
        <w:t>小貓熊正在照顧其幼</w:t>
      </w:r>
      <w:proofErr w:type="gramStart"/>
      <w:r>
        <w:rPr>
          <w:rFonts w:hint="eastAsia"/>
        </w:rPr>
        <w:t>崽</w:t>
      </w:r>
      <w:proofErr w:type="gramEnd"/>
      <w:r>
        <w:rPr>
          <w:rFonts w:hint="eastAsia"/>
        </w:rPr>
        <w:t>。</w:t>
      </w:r>
    </w:p>
    <w:p w:rsidR="00F276A8" w:rsidRDefault="00F276A8" w:rsidP="00690C09">
      <w:pPr>
        <w:spacing w:line="360" w:lineRule="auto"/>
        <w:ind w:firstLineChars="200" w:firstLine="480"/>
        <w:rPr>
          <w:rFonts w:hint="eastAsia"/>
        </w:rPr>
      </w:pPr>
      <w:r>
        <w:rPr>
          <w:rFonts w:hint="eastAsia"/>
        </w:rPr>
        <w:t>小貓熊在其出生後</w:t>
      </w:r>
      <w:r>
        <w:rPr>
          <w:rFonts w:hint="eastAsia"/>
        </w:rPr>
        <w:t>18</w:t>
      </w:r>
      <w:r>
        <w:rPr>
          <w:rFonts w:hint="eastAsia"/>
        </w:rPr>
        <w:t>個月左右就可以進行繁殖，並在兩到三歲時完全成熟。除交配外，成年小貓熊很少在野外與其它小貓熊互動。在一月中旬至早春三月的繁殖季，雌雄小貓熊都可能會和一個或多個配偶交配</w:t>
      </w:r>
      <w:r>
        <w:rPr>
          <w:rFonts w:hint="eastAsia"/>
        </w:rPr>
        <w:t>[27]</w:t>
      </w:r>
      <w:r>
        <w:rPr>
          <w:rFonts w:hint="eastAsia"/>
        </w:rPr>
        <w:t>。在臨近生產的前幾日，雌性小貓熊會開始收集諸如灌木、雜草和樹葉之類的材料，為通常將建在樹洞或岩石縫隙內</w:t>
      </w:r>
      <w:proofErr w:type="gramStart"/>
      <w:r>
        <w:rPr>
          <w:rFonts w:hint="eastAsia"/>
        </w:rPr>
        <w:t>的窩做準備</w:t>
      </w:r>
      <w:proofErr w:type="gramEnd"/>
      <w:r>
        <w:rPr>
          <w:rFonts w:hint="eastAsia"/>
        </w:rPr>
        <w:t>。經過</w:t>
      </w:r>
      <w:r>
        <w:rPr>
          <w:rFonts w:hint="eastAsia"/>
        </w:rPr>
        <w:t>112</w:t>
      </w:r>
      <w:r>
        <w:rPr>
          <w:rFonts w:hint="eastAsia"/>
        </w:rPr>
        <w:t>至</w:t>
      </w:r>
      <w:r>
        <w:rPr>
          <w:rFonts w:hint="eastAsia"/>
        </w:rPr>
        <w:t>158</w:t>
      </w:r>
      <w:r>
        <w:rPr>
          <w:rFonts w:hint="eastAsia"/>
        </w:rPr>
        <w:t>天的妊娠期後，雌性小貓熊會在六月中旬到七月下旬產下一到四</w:t>
      </w:r>
      <w:proofErr w:type="gramStart"/>
      <w:r>
        <w:rPr>
          <w:rFonts w:hint="eastAsia"/>
        </w:rPr>
        <w:t>隻尚不能</w:t>
      </w:r>
      <w:proofErr w:type="gramEnd"/>
      <w:r>
        <w:rPr>
          <w:rFonts w:hint="eastAsia"/>
        </w:rPr>
        <w:t>睜眼或聽到聲音的幼</w:t>
      </w:r>
      <w:proofErr w:type="gramStart"/>
      <w:r>
        <w:rPr>
          <w:rFonts w:hint="eastAsia"/>
        </w:rPr>
        <w:t>崽</w:t>
      </w:r>
      <w:proofErr w:type="gramEnd"/>
      <w:r>
        <w:rPr>
          <w:rFonts w:hint="eastAsia"/>
        </w:rPr>
        <w:t>，每隻大約重</w:t>
      </w:r>
      <w:r>
        <w:rPr>
          <w:rFonts w:hint="eastAsia"/>
        </w:rPr>
        <w:t>110</w:t>
      </w:r>
      <w:r>
        <w:rPr>
          <w:rFonts w:hint="eastAsia"/>
        </w:rPr>
        <w:t>至</w:t>
      </w:r>
      <w:r>
        <w:rPr>
          <w:rFonts w:hint="eastAsia"/>
        </w:rPr>
        <w:t>130</w:t>
      </w:r>
      <w:r>
        <w:rPr>
          <w:rFonts w:hint="eastAsia"/>
        </w:rPr>
        <w:t>克（</w:t>
      </w:r>
      <w:r>
        <w:rPr>
          <w:rFonts w:hint="eastAsia"/>
        </w:rPr>
        <w:t>3.9</w:t>
      </w:r>
      <w:r>
        <w:rPr>
          <w:rFonts w:hint="eastAsia"/>
        </w:rPr>
        <w:t>至</w:t>
      </w:r>
      <w:r>
        <w:rPr>
          <w:rFonts w:hint="eastAsia"/>
        </w:rPr>
        <w:t>4.6</w:t>
      </w:r>
      <w:r>
        <w:rPr>
          <w:rFonts w:hint="eastAsia"/>
        </w:rPr>
        <w:t>盎司）。</w:t>
      </w:r>
    </w:p>
    <w:p w:rsidR="00F276A8" w:rsidRDefault="00F276A8" w:rsidP="00690C09">
      <w:pPr>
        <w:spacing w:line="360" w:lineRule="auto"/>
        <w:ind w:firstLineChars="200" w:firstLine="480"/>
      </w:pPr>
      <w:r>
        <w:rPr>
          <w:rFonts w:hint="eastAsia"/>
        </w:rPr>
        <w:t>生產後，小貓熊媽媽會清洗幼</w:t>
      </w:r>
      <w:proofErr w:type="gramStart"/>
      <w:r>
        <w:rPr>
          <w:rFonts w:hint="eastAsia"/>
        </w:rPr>
        <w:t>崽</w:t>
      </w:r>
      <w:proofErr w:type="gramEnd"/>
      <w:r>
        <w:rPr>
          <w:rFonts w:hint="eastAsia"/>
        </w:rPr>
        <w:t>們，並可通過氣味辨別每一隻幼</w:t>
      </w:r>
      <w:proofErr w:type="gramStart"/>
      <w:r>
        <w:rPr>
          <w:rFonts w:hint="eastAsia"/>
        </w:rPr>
        <w:t>崽</w:t>
      </w:r>
      <w:proofErr w:type="gramEnd"/>
      <w:r>
        <w:rPr>
          <w:rFonts w:hint="eastAsia"/>
        </w:rPr>
        <w:t>。剛開始時，小貓熊媽媽會花六至九成的時間和</w:t>
      </w:r>
      <w:proofErr w:type="gramStart"/>
      <w:r>
        <w:rPr>
          <w:rFonts w:hint="eastAsia"/>
        </w:rPr>
        <w:t>幼崽</w:t>
      </w:r>
      <w:proofErr w:type="gramEnd"/>
      <w:r>
        <w:rPr>
          <w:rFonts w:hint="eastAsia"/>
        </w:rPr>
        <w:t>們在一起。在第一個星期之後，她會開始把更多的時間用</w:t>
      </w:r>
      <w:proofErr w:type="gramStart"/>
      <w:r>
        <w:rPr>
          <w:rFonts w:hint="eastAsia"/>
        </w:rPr>
        <w:t>在巢外</w:t>
      </w:r>
      <w:proofErr w:type="gramEnd"/>
      <w:r>
        <w:rPr>
          <w:rFonts w:hint="eastAsia"/>
        </w:rPr>
        <w:t>，每隔數小時回去照顧並清洗幼</w:t>
      </w:r>
      <w:proofErr w:type="gramStart"/>
      <w:r>
        <w:rPr>
          <w:rFonts w:hint="eastAsia"/>
        </w:rPr>
        <w:t>崽</w:t>
      </w:r>
      <w:proofErr w:type="gramEnd"/>
      <w:r>
        <w:rPr>
          <w:rFonts w:hint="eastAsia"/>
        </w:rPr>
        <w:t>。她會頻繁地把幼</w:t>
      </w:r>
      <w:proofErr w:type="gramStart"/>
      <w:r>
        <w:rPr>
          <w:rFonts w:hint="eastAsia"/>
        </w:rPr>
        <w:t>崽</w:t>
      </w:r>
      <w:proofErr w:type="gramEnd"/>
      <w:r>
        <w:rPr>
          <w:rFonts w:hint="eastAsia"/>
        </w:rPr>
        <w:t>在</w:t>
      </w:r>
      <w:proofErr w:type="gramStart"/>
      <w:r>
        <w:rPr>
          <w:rFonts w:hint="eastAsia"/>
        </w:rPr>
        <w:t>數個巢窩之間</w:t>
      </w:r>
      <w:proofErr w:type="gramEnd"/>
      <w:r>
        <w:rPr>
          <w:rFonts w:hint="eastAsia"/>
        </w:rPr>
        <w:t>轉移，並把所有的</w:t>
      </w:r>
      <w:proofErr w:type="gramStart"/>
      <w:r>
        <w:rPr>
          <w:rFonts w:hint="eastAsia"/>
        </w:rPr>
        <w:t>巢窩都</w:t>
      </w:r>
      <w:proofErr w:type="gramEnd"/>
      <w:r>
        <w:rPr>
          <w:rFonts w:hint="eastAsia"/>
        </w:rPr>
        <w:t>保持得一樣整潔。幼</w:t>
      </w:r>
      <w:proofErr w:type="gramStart"/>
      <w:r>
        <w:rPr>
          <w:rFonts w:hint="eastAsia"/>
        </w:rPr>
        <w:t>崽</w:t>
      </w:r>
      <w:proofErr w:type="gramEnd"/>
      <w:r>
        <w:rPr>
          <w:rFonts w:hint="eastAsia"/>
        </w:rPr>
        <w:t>們會在出生約</w:t>
      </w:r>
      <w:r>
        <w:rPr>
          <w:rFonts w:hint="eastAsia"/>
        </w:rPr>
        <w:t>18</w:t>
      </w:r>
      <w:r>
        <w:rPr>
          <w:rFonts w:hint="eastAsia"/>
        </w:rPr>
        <w:t>天睜眼；在出生</w:t>
      </w:r>
      <w:r>
        <w:rPr>
          <w:rFonts w:hint="eastAsia"/>
        </w:rPr>
        <w:t>90</w:t>
      </w:r>
      <w:r>
        <w:rPr>
          <w:rFonts w:hint="eastAsia"/>
        </w:rPr>
        <w:t>天左右，它們的皮毛和色彩已完全長成，並開始</w:t>
      </w:r>
      <w:proofErr w:type="gramStart"/>
      <w:r>
        <w:rPr>
          <w:rFonts w:hint="eastAsia"/>
        </w:rPr>
        <w:t>在巢窩外</w:t>
      </w:r>
      <w:proofErr w:type="gramEnd"/>
      <w:r>
        <w:rPr>
          <w:rFonts w:hint="eastAsia"/>
        </w:rPr>
        <w:t>進行探險及進食較硬的食物；在出生六到八個月後，它們會斷奶。直到來年夏天下一窩幼</w:t>
      </w:r>
      <w:proofErr w:type="gramStart"/>
      <w:r>
        <w:rPr>
          <w:rFonts w:hint="eastAsia"/>
        </w:rPr>
        <w:t>崽</w:t>
      </w:r>
      <w:proofErr w:type="gramEnd"/>
      <w:r>
        <w:rPr>
          <w:rFonts w:hint="eastAsia"/>
        </w:rPr>
        <w:t>出生之前，這些幼</w:t>
      </w:r>
      <w:proofErr w:type="gramStart"/>
      <w:r>
        <w:rPr>
          <w:rFonts w:hint="eastAsia"/>
        </w:rPr>
        <w:t>崽</w:t>
      </w:r>
      <w:proofErr w:type="gramEnd"/>
      <w:r>
        <w:rPr>
          <w:rFonts w:hint="eastAsia"/>
        </w:rPr>
        <w:t>都會一直和母親住在一起。雄性小貓熊幾乎不會幫助撫養幼崽，除非它們一對住在一起，或生活在一個小群體中。</w:t>
      </w:r>
    </w:p>
    <w:p w:rsidR="00F276A8" w:rsidRDefault="00F276A8" w:rsidP="00F276A8">
      <w:r>
        <w:rPr>
          <w:rFonts w:hint="eastAsia"/>
        </w:rPr>
        <w:t>小貓熊的平均壽命為八到十年，但也有一些個</w:t>
      </w:r>
      <w:proofErr w:type="gramStart"/>
      <w:r>
        <w:rPr>
          <w:rFonts w:hint="eastAsia"/>
        </w:rPr>
        <w:t>體能活到</w:t>
      </w:r>
      <w:r>
        <w:rPr>
          <w:rFonts w:hint="eastAsia"/>
        </w:rPr>
        <w:t>15</w:t>
      </w:r>
      <w:r>
        <w:rPr>
          <w:rFonts w:hint="eastAsia"/>
        </w:rPr>
        <w:t>歲</w:t>
      </w:r>
      <w:proofErr w:type="gramEnd"/>
      <w:r>
        <w:rPr>
          <w:rFonts w:hint="eastAsia"/>
        </w:rPr>
        <w:t>。</w:t>
      </w:r>
    </w:p>
    <w:p w:rsidR="00F276A8" w:rsidRDefault="00F276A8" w:rsidP="00F276A8"/>
    <w:p w:rsidR="00F276A8" w:rsidRPr="00851ECF" w:rsidRDefault="00851ECF" w:rsidP="00F276A8">
      <w:pPr>
        <w:rPr>
          <w:rFonts w:ascii="清松手寫體1" w:eastAsia="清松手寫體1" w:hAnsi="清松手寫體1"/>
          <w:color w:val="F4B083" w:themeColor="accent2" w:themeTint="99"/>
          <w:sz w:val="36"/>
          <w:szCs w:val="36"/>
        </w:rPr>
      </w:pPr>
      <w:r w:rsidRPr="00851ECF">
        <w:rPr>
          <w:rFonts w:ascii="清松手寫體1" w:eastAsia="清松手寫體1" w:hAnsi="清松手寫體1" w:hint="eastAsia"/>
          <w:color w:val="F4B083" w:themeColor="accent2" w:themeTint="99"/>
          <w:sz w:val="36"/>
          <w:szCs w:val="36"/>
        </w:rPr>
        <w:t>八.</w:t>
      </w:r>
      <w:r w:rsidR="00F276A8" w:rsidRPr="00851ECF">
        <w:rPr>
          <w:rFonts w:ascii="清松手寫體1" w:eastAsia="清松手寫體1" w:hAnsi="清松手寫體1" w:hint="eastAsia"/>
          <w:color w:val="F4B083" w:themeColor="accent2" w:themeTint="99"/>
          <w:sz w:val="36"/>
          <w:szCs w:val="36"/>
        </w:rPr>
        <w:t>威脅</w:t>
      </w:r>
    </w:p>
    <w:p w:rsidR="00F276A8" w:rsidRDefault="00F276A8" w:rsidP="00690C09">
      <w:pPr>
        <w:spacing w:line="360" w:lineRule="auto"/>
        <w:ind w:firstLineChars="200" w:firstLine="480"/>
      </w:pPr>
      <w:r>
        <w:rPr>
          <w:rFonts w:hint="eastAsia"/>
        </w:rPr>
        <w:t>小貓熊面臨的主要威脅是野外獵殺、由和家畜競爭導致的棲息地退化以及因森林砍伐導致的棲息地消失或分裂。這些因素的相對重要性在每</w:t>
      </w:r>
      <w:proofErr w:type="gramStart"/>
      <w:r>
        <w:rPr>
          <w:rFonts w:hint="eastAsia"/>
        </w:rPr>
        <w:t>個</w:t>
      </w:r>
      <w:proofErr w:type="gramEnd"/>
      <w:r>
        <w:rPr>
          <w:rFonts w:hint="eastAsia"/>
        </w:rPr>
        <w:t>地區各有不同，對此目前也缺乏很好的解釋。比如在印度，最大的威脅似乎是棲息地消失，緊接著是偷獵；然而在中國，獵殺和偷獵似乎才是最大的威脅。據報導，在過去</w:t>
      </w:r>
      <w:r>
        <w:rPr>
          <w:rFonts w:hint="eastAsia"/>
        </w:rPr>
        <w:t>50</w:t>
      </w:r>
      <w:r>
        <w:rPr>
          <w:rFonts w:hint="eastAsia"/>
        </w:rPr>
        <w:t>年裡，中國的小貓熊數量已下降了四成，而喜馬拉雅西部地區的小貓熊數量可能會更低。</w:t>
      </w:r>
    </w:p>
    <w:p w:rsidR="00F276A8" w:rsidRDefault="00F276A8" w:rsidP="00690C09">
      <w:pPr>
        <w:spacing w:line="360" w:lineRule="auto"/>
        <w:ind w:firstLineChars="200" w:firstLine="480"/>
      </w:pPr>
      <w:r>
        <w:rPr>
          <w:rFonts w:hint="eastAsia"/>
        </w:rPr>
        <w:t>在中國西南地區，有人會捕獵小貓熊以獲取其皮毛，尤其會用其高價值的蓬鬆尾巴來製作帽子。這些皮毛也常常會在當地文化慶祝活動中使用；在婚禮上，按照傳統，新郎會拿著獸皮，新婚夫婦也會戴上「有好運的」</w:t>
      </w:r>
      <w:proofErr w:type="gramStart"/>
      <w:r>
        <w:rPr>
          <w:rFonts w:hint="eastAsia"/>
        </w:rPr>
        <w:t>小貓熊尾帽</w:t>
      </w:r>
      <w:proofErr w:type="gramEnd"/>
      <w:r>
        <w:rPr>
          <w:rFonts w:hint="eastAsia"/>
        </w:rPr>
        <w:t>。這一風俗可能產生已久，比如一幅</w:t>
      </w:r>
      <w:r>
        <w:rPr>
          <w:rFonts w:hint="eastAsia"/>
        </w:rPr>
        <w:t>13</w:t>
      </w:r>
      <w:r>
        <w:rPr>
          <w:rFonts w:hint="eastAsia"/>
        </w:rPr>
        <w:t>世紀的中國筆墨捲軸已</w:t>
      </w:r>
      <w:proofErr w:type="gramStart"/>
      <w:r>
        <w:rPr>
          <w:rFonts w:hint="eastAsia"/>
        </w:rPr>
        <w:t>描繪了捕獵</w:t>
      </w:r>
      <w:proofErr w:type="gramEnd"/>
      <w:r>
        <w:rPr>
          <w:rFonts w:hint="eastAsia"/>
        </w:rPr>
        <w:t>疑似小貓熊的場景。另一方面，尼泊爾的文化和民俗中幾乎沒有提及過小貓熊。</w:t>
      </w:r>
    </w:p>
    <w:p w:rsidR="00F276A8" w:rsidRDefault="00F276A8" w:rsidP="00690C09">
      <w:pPr>
        <w:spacing w:line="360" w:lineRule="auto"/>
        <w:ind w:firstLineChars="200" w:firstLine="480"/>
      </w:pPr>
      <w:r>
        <w:rPr>
          <w:rFonts w:hint="eastAsia"/>
        </w:rPr>
        <w:t>在過去，小貓熊會被抓住並賣給動物園。曾有一篇</w:t>
      </w:r>
      <w:r>
        <w:rPr>
          <w:rFonts w:hint="eastAsia"/>
        </w:rPr>
        <w:t>1969</w:t>
      </w:r>
      <w:r>
        <w:rPr>
          <w:rFonts w:hint="eastAsia"/>
        </w:rPr>
        <w:t>年的文章指出，有人在</w:t>
      </w:r>
      <w:r>
        <w:rPr>
          <w:rFonts w:hint="eastAsia"/>
        </w:rPr>
        <w:t>17</w:t>
      </w:r>
      <w:r>
        <w:rPr>
          <w:rFonts w:hint="eastAsia"/>
        </w:rPr>
        <w:t>年的時間裡處理過</w:t>
      </w:r>
      <w:r>
        <w:rPr>
          <w:rFonts w:hint="eastAsia"/>
        </w:rPr>
        <w:t>350</w:t>
      </w:r>
      <w:r>
        <w:rPr>
          <w:rFonts w:hint="eastAsia"/>
        </w:rPr>
        <w:t>筆小貓熊的交易。</w:t>
      </w:r>
    </w:p>
    <w:p w:rsidR="00F276A8" w:rsidRDefault="00F276A8" w:rsidP="00690C09">
      <w:pPr>
        <w:spacing w:line="360" w:lineRule="auto"/>
      </w:pPr>
      <w:r>
        <w:rPr>
          <w:rFonts w:hint="eastAsia"/>
        </w:rPr>
        <w:t>近年來因《瀕危野生動植物種國際貿易公約》的頒布，這一數目已大幅下降；但是偷獵仍在繼續，小貓熊常常會被高價出售給私人收藏家。在尼泊爾和印度的一些地區，小貓熊會被當作寵物飼養。</w:t>
      </w:r>
    </w:p>
    <w:p w:rsidR="00F276A8" w:rsidRDefault="00F276A8" w:rsidP="00F276A8">
      <w:pPr>
        <w:rPr>
          <w:rFonts w:hint="eastAsia"/>
        </w:rPr>
      </w:pPr>
      <w:r>
        <w:rPr>
          <w:rFonts w:hint="eastAsia"/>
        </w:rPr>
        <w:t>小貓熊自然出生率很低（通常每年只生產一隻幼</w:t>
      </w:r>
      <w:proofErr w:type="gramStart"/>
      <w:r>
        <w:rPr>
          <w:rFonts w:hint="eastAsia"/>
        </w:rPr>
        <w:t>崽</w:t>
      </w:r>
      <w:proofErr w:type="gramEnd"/>
      <w:r>
        <w:rPr>
          <w:rFonts w:hint="eastAsia"/>
        </w:rPr>
        <w:t>或一對雙生</w:t>
      </w:r>
      <w:proofErr w:type="gramStart"/>
      <w:r>
        <w:rPr>
          <w:rFonts w:hint="eastAsia"/>
        </w:rPr>
        <w:t>崽</w:t>
      </w:r>
      <w:proofErr w:type="gramEnd"/>
      <w:r>
        <w:rPr>
          <w:rFonts w:hint="eastAsia"/>
        </w:rPr>
        <w:t>），野外死亡率很高。</w:t>
      </w:r>
    </w:p>
    <w:p w:rsidR="0009083B" w:rsidRPr="003F1724" w:rsidRDefault="0009083B" w:rsidP="00F276A8">
      <w:r w:rsidRPr="0009083B">
        <w:rPr>
          <w:noProof/>
        </w:rPr>
        <w:drawing>
          <wp:inline distT="0" distB="0" distL="0" distR="0">
            <wp:extent cx="4095750" cy="3070852"/>
            <wp:effectExtent l="0" t="0" r="0" b="0"/>
            <wp:docPr id="2" name="圖片 2" descr="https://upload.wikimedia.org/wikipedia/commons/thumb/5/50/RedPandaFullBody.JPG/1067px-RedPandaFull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0/RedPandaFullBody.JPG/1067px-RedPandaFullBod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4884" cy="3445085"/>
                    </a:xfrm>
                    <a:prstGeom prst="rect">
                      <a:avLst/>
                    </a:prstGeom>
                    <a:noFill/>
                    <a:ln>
                      <a:noFill/>
                    </a:ln>
                  </pic:spPr>
                </pic:pic>
              </a:graphicData>
            </a:graphic>
          </wp:inline>
        </w:drawing>
      </w:r>
    </w:p>
    <w:sectPr w:rsidR="0009083B" w:rsidRPr="003F1724" w:rsidSect="00690C09">
      <w:pgSz w:w="11906" w:h="16838"/>
      <w:pgMar w:top="1440" w:right="1800" w:bottom="1440" w:left="1800" w:header="851" w:footer="992" w:gutter="0"/>
      <w:pgNumType w:start="0"/>
      <w:cols w:space="425"/>
      <w:titlePg/>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清松手寫體1">
    <w:panose1 w:val="00000500000000000000"/>
    <w:charset w:val="88"/>
    <w:family w:val="auto"/>
    <w:pitch w:val="variable"/>
    <w:sig w:usb0="00000003" w:usb1="0A0F0000" w:usb2="00000012" w:usb3="00000000" w:csb0="001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6A8"/>
    <w:rsid w:val="0009083B"/>
    <w:rsid w:val="003F1724"/>
    <w:rsid w:val="00586FB9"/>
    <w:rsid w:val="005F0E1F"/>
    <w:rsid w:val="00690C09"/>
    <w:rsid w:val="00851ECF"/>
    <w:rsid w:val="00A44B29"/>
    <w:rsid w:val="00F276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FF3C1C"/>
  <w15:chartTrackingRefBased/>
  <w15:docId w15:val="{769945E3-D4A8-4319-A62C-5118A2500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90C09"/>
    <w:rPr>
      <w:kern w:val="0"/>
      <w:sz w:val="22"/>
    </w:rPr>
  </w:style>
  <w:style w:type="character" w:customStyle="1" w:styleId="a4">
    <w:name w:val="無間距 字元"/>
    <w:basedOn w:val="a0"/>
    <w:link w:val="a3"/>
    <w:uiPriority w:val="1"/>
    <w:rsid w:val="00690C09"/>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BB67F7426E94EDE81A1E2738EFBCCF6"/>
        <w:category>
          <w:name w:val="一般"/>
          <w:gallery w:val="placeholder"/>
        </w:category>
        <w:types>
          <w:type w:val="bbPlcHdr"/>
        </w:types>
        <w:behaviors>
          <w:behavior w:val="content"/>
        </w:behaviors>
        <w:guid w:val="{3FBA961F-76D2-4C91-A7DB-D00F6A9E71E8}"/>
      </w:docPartPr>
      <w:docPartBody>
        <w:p w:rsidR="00000000" w:rsidRDefault="00CB44DE" w:rsidP="00CB44DE">
          <w:pPr>
            <w:pStyle w:val="0BB67F7426E94EDE81A1E2738EFBCCF6"/>
          </w:pPr>
          <w:r>
            <w:rPr>
              <w:rFonts w:asciiTheme="majorHAnsi" w:eastAsiaTheme="majorEastAsia" w:hAnsiTheme="majorHAnsi" w:cstheme="majorBidi"/>
              <w:caps/>
              <w:color w:val="5B9BD5" w:themeColor="accent1"/>
              <w:sz w:val="80"/>
              <w:szCs w:val="80"/>
              <w:lang w:val="zh-TW"/>
            </w:rPr>
            <w:t>[</w:t>
          </w:r>
          <w:r>
            <w:rPr>
              <w:rFonts w:asciiTheme="majorHAnsi" w:eastAsiaTheme="majorEastAsia" w:hAnsiTheme="majorHAnsi" w:cstheme="majorBidi"/>
              <w:caps/>
              <w:color w:val="5B9BD5" w:themeColor="accent1"/>
              <w:sz w:val="80"/>
              <w:szCs w:val="80"/>
              <w:lang w:val="zh-TW"/>
            </w:rPr>
            <w:t>文件標題</w:t>
          </w:r>
          <w:r>
            <w:rPr>
              <w:rFonts w:asciiTheme="majorHAnsi" w:eastAsiaTheme="majorEastAsia" w:hAnsiTheme="majorHAnsi" w:cstheme="majorBidi"/>
              <w:caps/>
              <w:color w:val="5B9BD5" w:themeColor="accent1"/>
              <w:sz w:val="80"/>
              <w:szCs w:val="80"/>
              <w:lang w:val="zh-TW"/>
            </w:rPr>
            <w:t>]</w:t>
          </w:r>
        </w:p>
      </w:docPartBody>
    </w:docPart>
    <w:docPart>
      <w:docPartPr>
        <w:name w:val="8D71FD6A2870426886CAB84B61686FD3"/>
        <w:category>
          <w:name w:val="一般"/>
          <w:gallery w:val="placeholder"/>
        </w:category>
        <w:types>
          <w:type w:val="bbPlcHdr"/>
        </w:types>
        <w:behaviors>
          <w:behavior w:val="content"/>
        </w:behaviors>
        <w:guid w:val="{8F9E2234-DCC9-432E-B8D0-481D98E5F6CD}"/>
      </w:docPartPr>
      <w:docPartBody>
        <w:p w:rsidR="00000000" w:rsidRDefault="00CB44DE" w:rsidP="00CB44DE">
          <w:pPr>
            <w:pStyle w:val="8D71FD6A2870426886CAB84B61686FD3"/>
          </w:pPr>
          <w:r>
            <w:rPr>
              <w:color w:val="5B9BD5" w:themeColor="accent1"/>
              <w:sz w:val="28"/>
              <w:szCs w:val="28"/>
              <w:lang w:val="zh-TW"/>
            </w:rPr>
            <w:t>[</w:t>
          </w:r>
          <w:r>
            <w:rPr>
              <w:color w:val="5B9BD5" w:themeColor="accent1"/>
              <w:sz w:val="28"/>
              <w:szCs w:val="28"/>
              <w:lang w:val="zh-TW"/>
            </w:rPr>
            <w:t>文件副標題</w:t>
          </w:r>
          <w:r>
            <w:rPr>
              <w:color w:val="5B9BD5" w:themeColor="accent1"/>
              <w:sz w:val="28"/>
              <w:szCs w:val="28"/>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清松手寫體1">
    <w:panose1 w:val="00000500000000000000"/>
    <w:charset w:val="88"/>
    <w:family w:val="auto"/>
    <w:pitch w:val="variable"/>
    <w:sig w:usb0="00000003" w:usb1="0A0F0000" w:usb2="00000012" w:usb3="00000000" w:csb0="001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4DE"/>
    <w:rsid w:val="00CB44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BB67F7426E94EDE81A1E2738EFBCCF6">
    <w:name w:val="0BB67F7426E94EDE81A1E2738EFBCCF6"/>
    <w:rsid w:val="00CB44DE"/>
    <w:pPr>
      <w:widowControl w:val="0"/>
    </w:pPr>
  </w:style>
  <w:style w:type="paragraph" w:customStyle="1" w:styleId="8D71FD6A2870426886CAB84B61686FD3">
    <w:name w:val="8D71FD6A2870426886CAB84B61686FD3"/>
    <w:rsid w:val="00CB44DE"/>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9BA8E-7315-4BB5-9C36-FF23FE937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533</Words>
  <Characters>3040</Characters>
  <Application>Microsoft Office Word</Application>
  <DocSecurity>0</DocSecurity>
  <Lines>25</Lines>
  <Paragraphs>7</Paragraphs>
  <ScaleCrop>false</ScaleCrop>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小貓熊</dc:title>
  <dc:subject>40334林子晴</dc:subject>
  <dc:creator>Windows 使用者</dc:creator>
  <cp:keywords/>
  <dc:description/>
  <cp:lastModifiedBy>Windows 使用者</cp:lastModifiedBy>
  <cp:revision>2</cp:revision>
  <dcterms:created xsi:type="dcterms:W3CDTF">2022-06-21T06:28:00Z</dcterms:created>
  <dcterms:modified xsi:type="dcterms:W3CDTF">2022-06-28T06:51:00Z</dcterms:modified>
</cp:coreProperties>
</file>