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681903328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 w:cs="Segoe UI"/>
          <w:b/>
          <w:bCs/>
          <w:color w:val="202122"/>
          <w:kern w:val="36"/>
          <w:sz w:val="41"/>
          <w:szCs w:val="41"/>
        </w:rPr>
      </w:sdtEndPr>
      <w:sdtContent>
        <w:p w:rsidR="00AD6B62" w:rsidRDefault="00AD6B62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9C95739454EF4A3FA41A510A8AA636E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AD6B62" w:rsidRDefault="00AD6B62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AD6B62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家豬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7584E7EA2AF8448B9E3B1279D11E645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AD6B62" w:rsidRDefault="00AD6B62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40325</w:t>
              </w:r>
            </w:p>
          </w:sdtContent>
        </w:sdt>
        <w:p w:rsidR="00AD6B62" w:rsidRDefault="00AD6B62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D6B62" w:rsidRDefault="00AD6B62" w:rsidP="004A4D9C">
                                <w:pPr>
                                  <w:pStyle w:val="a4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D6B62" w:rsidRDefault="00AD6B62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4A4D9C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AD6B62" w:rsidRDefault="00AD6B62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4A4D9C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AD6B62" w:rsidRDefault="00AD6B62" w:rsidP="004A4D9C">
                          <w:pPr>
                            <w:pStyle w:val="a4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AD6B62" w:rsidRDefault="00AD6B62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4A4D9C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AD6B62" w:rsidRDefault="00AD6B62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4A4D9C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8348F" w:rsidRPr="00AD6B62" w:rsidRDefault="00AD6B62" w:rsidP="00AD6B62">
          <w:pPr>
            <w:widowControl/>
            <w:rPr>
              <w:rFonts w:ascii="清松手寫體1" w:eastAsia="清松手寫體1" w:hAnsi="清松手寫體1" w:cs="Segoe UI" w:hint="eastAsia"/>
              <w:b/>
              <w:bCs/>
              <w:color w:val="202122"/>
              <w:kern w:val="36"/>
              <w:sz w:val="41"/>
              <w:szCs w:val="41"/>
            </w:rPr>
          </w:pPr>
          <w:r>
            <w:rPr>
              <w:rFonts w:ascii="清松手寫體1" w:eastAsia="清松手寫體1" w:hAnsi="清松手寫體1" w:cs="Segoe UI"/>
              <w:b/>
              <w:bCs/>
              <w:color w:val="202122"/>
              <w:kern w:val="36"/>
              <w:sz w:val="41"/>
              <w:szCs w:val="41"/>
            </w:rPr>
            <w:br w:type="page"/>
          </w:r>
        </w:p>
      </w:sdtContent>
    </w:sdt>
    <w:p w:rsidR="00F8348F" w:rsidRPr="009B43BB" w:rsidRDefault="00F8348F" w:rsidP="00AD6B62">
      <w:pPr>
        <w:widowControl/>
        <w:ind w:left="-120"/>
        <w:textAlignment w:val="baseline"/>
        <w:rPr>
          <w:rFonts w:ascii="清松手寫體1" w:eastAsia="清松手寫體1" w:hAnsi="清松手寫體1" w:cs="Segoe UI" w:hint="eastAsia"/>
          <w:color w:val="202122"/>
          <w:kern w:val="0"/>
          <w:szCs w:val="24"/>
        </w:rPr>
      </w:pPr>
    </w:p>
    <w:p w:rsidR="00F8348F" w:rsidRPr="009B43BB" w:rsidRDefault="00F8348F" w:rsidP="00AD6B62">
      <w:pPr>
        <w:widowControl/>
        <w:textAlignment w:val="baseline"/>
        <w:rPr>
          <w:rFonts w:ascii="清松手寫體1" w:eastAsia="清松手寫體1" w:hAnsi="清松手寫體1" w:cs="Segoe UI" w:hint="eastAsia"/>
          <w:color w:val="202122"/>
          <w:kern w:val="0"/>
          <w:szCs w:val="24"/>
        </w:rPr>
      </w:pPr>
    </w:p>
    <w:p w:rsidR="00F8348F" w:rsidRPr="009B43BB" w:rsidRDefault="00F8348F" w:rsidP="00AD6B62">
      <w:pPr>
        <w:widowControl/>
        <w:ind w:right="-120"/>
        <w:textAlignment w:val="baseline"/>
        <w:rPr>
          <w:rFonts w:ascii="清松手寫體1" w:eastAsia="清松手寫體1" w:hAnsi="清松手寫體1" w:cs="Segoe UI" w:hint="eastAsia"/>
          <w:color w:val="202122"/>
          <w:kern w:val="0"/>
          <w:szCs w:val="24"/>
        </w:rPr>
      </w:pPr>
    </w:p>
    <w:p w:rsidR="00F8348F" w:rsidRPr="009B43BB" w:rsidRDefault="00F8348F" w:rsidP="00F8348F">
      <w:pPr>
        <w:widowControl/>
        <w:textAlignment w:val="baseline"/>
        <w:rPr>
          <w:rFonts w:ascii="清松手寫體1" w:eastAsia="清松手寫體1" w:hAnsi="清松手寫體1" w:cs="Segoe UI"/>
          <w:color w:val="202122"/>
          <w:kern w:val="0"/>
          <w:szCs w:val="24"/>
        </w:rPr>
      </w:pPr>
      <w:r w:rsidRPr="009B43BB">
        <w:rPr>
          <w:rFonts w:ascii="清松手寫體1" w:eastAsia="清松手寫體1" w:hAnsi="清松手寫體1" w:cs="Segoe UI"/>
          <w:b/>
          <w:bCs/>
          <w:color w:val="202122"/>
          <w:kern w:val="0"/>
          <w:szCs w:val="24"/>
          <w:bdr w:val="none" w:sz="0" w:space="0" w:color="auto" w:frame="1"/>
        </w:rPr>
        <w:t>家豬</w:t>
      </w:r>
      <w:proofErr w:type="gramStart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（</w:t>
      </w:r>
      <w:proofErr w:type="gramEnd"/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begin"/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instrText xml:space="preserve"> HYPERLINK "https://zh.m.wikipedia.org/wiki/%E5%AD%A6%E5%90%8D" \o "學名" </w:instrTex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separate"/>
      </w:r>
      <w:r w:rsidRPr="009B43BB">
        <w:rPr>
          <w:rFonts w:ascii="清松手寫體1" w:eastAsia="清松手寫體1" w:hAnsi="清松手寫體1" w:cs="Segoe UI"/>
          <w:color w:val="3366CC"/>
          <w:kern w:val="0"/>
          <w:szCs w:val="24"/>
          <w:u w:val="single"/>
          <w:bdr w:val="none" w:sz="0" w:space="0" w:color="auto" w:frame="1"/>
        </w:rPr>
        <w:t>學名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end"/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：</w:t>
      </w:r>
      <w:r w:rsidRPr="009B43BB">
        <w:rPr>
          <w:rFonts w:ascii="清松手寫體1" w:eastAsia="清松手寫體1" w:hAnsi="清松手寫體1" w:cs="Segoe UI"/>
          <w:i/>
          <w:iCs/>
          <w:color w:val="202122"/>
          <w:kern w:val="0"/>
          <w:szCs w:val="24"/>
          <w:bdr w:val="none" w:sz="0" w:space="0" w:color="auto" w:frame="1"/>
          <w:lang w:val="la-Latn"/>
        </w:rPr>
        <w:t>Sus scrofa domestica</w:t>
      </w:r>
      <w:proofErr w:type="gramStart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）</w:t>
      </w:r>
      <w:proofErr w:type="gramEnd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，通稱</w:t>
      </w:r>
      <w:r w:rsidRPr="009B43BB">
        <w:rPr>
          <w:rFonts w:ascii="清松手寫體1" w:eastAsia="清松手寫體1" w:hAnsi="清松手寫體1" w:cs="Segoe UI"/>
          <w:b/>
          <w:bCs/>
          <w:color w:val="202122"/>
          <w:kern w:val="0"/>
          <w:szCs w:val="24"/>
          <w:bdr w:val="none" w:sz="0" w:space="0" w:color="auto" w:frame="1"/>
        </w:rPr>
        <w:t>豬</w:t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，是</w:t>
      </w:r>
      <w:hyperlink r:id="rId10" w:tooltip="野豬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野豬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被</w:t>
      </w:r>
      <w:hyperlink r:id="rId11" w:tooltip="人類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人類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馴化後所形成的</w:t>
      </w:r>
      <w:hyperlink r:id="rId12" w:tooltip="亞種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亞種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，屬於</w:t>
      </w:r>
      <w:hyperlink r:id="rId13" w:tooltip="哺乳動物綱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哺乳動物</w:t>
        </w:r>
        <w:proofErr w:type="gramStart"/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綱</w:t>
        </w:r>
        <w:proofErr w:type="gramEnd"/>
      </w:hyperlink>
      <w:hyperlink r:id="rId14" w:tooltip="偶蹄目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偶蹄目</w:t>
        </w:r>
      </w:hyperlink>
      <w:hyperlink r:id="rId15" w:tooltip="全撰類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全撰類</w:t>
        </w:r>
      </w:hyperlink>
      <w:hyperlink r:id="rId16" w:tooltip="豬科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豬科</w:t>
        </w:r>
      </w:hyperlink>
      <w:hyperlink r:id="rId17" w:tooltip="豬亞科（頁面不存在）" w:history="1">
        <w:r w:rsidRPr="009B43BB">
          <w:rPr>
            <w:rFonts w:ascii="清松手寫體1" w:eastAsia="清松手寫體1" w:hAnsi="清松手寫體1" w:cs="Segoe UI"/>
            <w:color w:val="DD3333"/>
            <w:kern w:val="0"/>
            <w:szCs w:val="24"/>
            <w:u w:val="single"/>
            <w:bdr w:val="none" w:sz="0" w:space="0" w:color="auto" w:frame="1"/>
          </w:rPr>
          <w:t>豬亞科</w:t>
        </w:r>
      </w:hyperlink>
      <w:hyperlink r:id="rId18" w:tooltip="豬屬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豬屬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，古代也稱其為「</w:t>
      </w:r>
      <w:r w:rsidRPr="009B43BB">
        <w:rPr>
          <w:rFonts w:ascii="清松手寫體1" w:eastAsia="清松手寫體1" w:hAnsi="清松手寫體1" w:cs="Segoe UI"/>
          <w:b/>
          <w:bCs/>
          <w:color w:val="202122"/>
          <w:kern w:val="0"/>
          <w:szCs w:val="24"/>
          <w:bdr w:val="none" w:sz="0" w:space="0" w:color="auto" w:frame="1"/>
        </w:rPr>
        <w:t>豕</w:t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」、「</w:t>
      </w:r>
      <w:proofErr w:type="gramStart"/>
      <w:r w:rsidRPr="009B43BB">
        <w:rPr>
          <w:rFonts w:ascii="清松手寫體1" w:eastAsia="清松手寫體1" w:hAnsi="清松手寫體1" w:cs="Segoe UI"/>
          <w:b/>
          <w:bCs/>
          <w:color w:val="202122"/>
          <w:kern w:val="0"/>
          <w:szCs w:val="24"/>
          <w:bdr w:val="none" w:sz="0" w:space="0" w:color="auto" w:frame="1"/>
        </w:rPr>
        <w:t>豚</w:t>
      </w:r>
      <w:proofErr w:type="gramEnd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」、「</w:t>
      </w:r>
      <w:proofErr w:type="gramStart"/>
      <w:r w:rsidRPr="009B43BB">
        <w:rPr>
          <w:rFonts w:ascii="新細明體" w:eastAsia="新細明體" w:hAnsi="新細明體" w:cs="新細明體" w:hint="eastAsia"/>
          <w:b/>
          <w:bCs/>
          <w:color w:val="202122"/>
          <w:kern w:val="0"/>
          <w:szCs w:val="24"/>
          <w:bdr w:val="none" w:sz="0" w:space="0" w:color="auto" w:frame="1"/>
        </w:rPr>
        <w:t>豵</w:t>
      </w:r>
      <w:proofErr w:type="gramEnd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」等。家豬的</w:t>
      </w:r>
      <w:hyperlink r:id="rId19" w:tooltip="獠牙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獠牙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較野豬短，是人類的</w:t>
      </w:r>
      <w:hyperlink r:id="rId20" w:tooltip="家畜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家畜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之一，目的是從豬身上取得</w:t>
      </w:r>
      <w:hyperlink r:id="rId21" w:tooltip="豬肉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豬肉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、</w:t>
      </w:r>
      <w:hyperlink r:id="rId22" w:tooltip="豬腳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豬腳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等食材。人類蓄養家豬的</w:t>
      </w:r>
      <w:hyperlink r:id="rId23" w:tooltip="歷史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歷史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相當悠久，不過至16世紀才被人類帶入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begin"/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instrText xml:space="preserve"> HYPERLINK "https://zh.m.wikipedia.org/wiki/%E7%BE%8E%E6%B4%B2" \o "美洲" </w:instrTex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separate"/>
      </w:r>
      <w:r w:rsidRPr="009B43BB">
        <w:rPr>
          <w:rFonts w:ascii="清松手寫體1" w:eastAsia="清松手寫體1" w:hAnsi="清松手寫體1" w:cs="Segoe UI"/>
          <w:color w:val="3366CC"/>
          <w:kern w:val="0"/>
          <w:szCs w:val="24"/>
          <w:u w:val="single"/>
          <w:bdr w:val="none" w:sz="0" w:space="0" w:color="auto" w:frame="1"/>
        </w:rPr>
        <w:t>美洲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end"/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，中國飼養</w:t>
      </w:r>
      <w:proofErr w:type="gramStart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的豬即是</w:t>
      </w:r>
      <w:proofErr w:type="gramEnd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人類最早馴養的豬的直系後代。20世紀後期，家豬發展培育達到成熟。豢養區域，多為生產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begin"/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instrText xml:space="preserve"> HYPERLINK "https://zh.m.wikipedia.org/wiki/%E7%A9%80%E7%89%A9" \o "穀物" </w:instrTex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separate"/>
      </w:r>
      <w:r w:rsidRPr="009B43BB">
        <w:rPr>
          <w:rFonts w:ascii="清松手寫體1" w:eastAsia="清松手寫體1" w:hAnsi="清松手寫體1" w:cs="Segoe UI"/>
          <w:color w:val="3366CC"/>
          <w:kern w:val="0"/>
          <w:szCs w:val="24"/>
          <w:u w:val="single"/>
          <w:bdr w:val="none" w:sz="0" w:space="0" w:color="auto" w:frame="1"/>
        </w:rPr>
        <w:t>穀物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end"/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或</w:t>
      </w:r>
      <w:hyperlink r:id="rId24" w:tooltip="玉米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玉米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的農產產地。</w:t>
      </w:r>
    </w:p>
    <w:tbl>
      <w:tblPr>
        <w:tblW w:w="3000" w:type="dxa"/>
        <w:tblBorders>
          <w:top w:val="single" w:sz="6" w:space="0" w:color="EAECF0"/>
          <w:left w:val="single" w:sz="6" w:space="0" w:color="EAECF0"/>
          <w:bottom w:val="single" w:sz="6" w:space="0" w:color="EAECF0"/>
          <w:right w:val="single" w:sz="6" w:space="0" w:color="EAECF0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3195"/>
      </w:tblGrid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EBEB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jc w:val="center"/>
              <w:rPr>
                <w:rFonts w:ascii="清松手寫體1" w:eastAsia="清松手寫體1" w:hAnsi="清松手寫體1" w:cs="新細明體"/>
                <w:b/>
                <w:bCs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b/>
                <w:bCs/>
                <w:kern w:val="0"/>
                <w:szCs w:val="24"/>
              </w:rPr>
              <w:t>家豬</w:t>
            </w:r>
            <w:r w:rsidRPr="009B43BB">
              <w:rPr>
                <w:rFonts w:ascii="清松手寫體1" w:eastAsia="清松手寫體1" w:hAnsi="清松手寫體1" w:cs="新細明體" w:hint="eastAsia"/>
                <w:b/>
                <w:bCs/>
                <w:noProof/>
                <w:color w:val="3366CC"/>
                <w:kern w:val="0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71450" cy="171450"/>
                  <wp:effectExtent l="0" t="0" r="0" b="0"/>
                  <wp:docPr id="3" name="圖片 3" descr="Infobox info icon2.svg">
                    <a:hlinkClick xmlns:a="http://schemas.openxmlformats.org/drawingml/2006/main" r:id="rId25" tooltip="&quot;Help:如何閱讀生物資訊框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box info icon2.svg">
                            <a:hlinkClick r:id="rId25" tooltip="&quot;Help:如何閱讀生物資訊框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jc w:val="center"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 w:hint="eastAsia"/>
                <w:noProof/>
                <w:color w:val="3366CC"/>
                <w:kern w:val="0"/>
                <w:szCs w:val="24"/>
                <w:bdr w:val="none" w:sz="0" w:space="0" w:color="auto" w:frame="1"/>
              </w:rPr>
              <w:drawing>
                <wp:inline distT="0" distB="0" distL="0" distR="0">
                  <wp:extent cx="2667000" cy="1657350"/>
                  <wp:effectExtent l="0" t="0" r="0" b="0"/>
                  <wp:docPr id="2" name="圖片 2" descr="Sow with piglet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w with piglet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jc w:val="center"/>
              <w:rPr>
                <w:rFonts w:ascii="清松手寫體1" w:eastAsia="清松手寫體1" w:hAnsi="清松手寫體1" w:cs="新細明體"/>
                <w:kern w:val="0"/>
                <w:sz w:val="21"/>
                <w:szCs w:val="21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 w:val="21"/>
                <w:szCs w:val="21"/>
              </w:rPr>
              <w:t>家豬的母豬與小豬</w:t>
            </w:r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EBEB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jc w:val="center"/>
              <w:textAlignment w:val="baseline"/>
              <w:rPr>
                <w:rFonts w:ascii="清松手寫體1" w:eastAsia="清松手寫體1" w:hAnsi="清松手寫體1" w:cs="新細明體"/>
                <w:b/>
                <w:bCs/>
                <w:kern w:val="0"/>
                <w:szCs w:val="24"/>
              </w:rPr>
            </w:pPr>
            <w:hyperlink r:id="rId29" w:tooltip="保護狀況" w:history="1">
              <w:r w:rsidR="00F8348F" w:rsidRPr="009B43BB">
                <w:rPr>
                  <w:rFonts w:ascii="清松手寫體1" w:eastAsia="清松手寫體1" w:hAnsi="清松手寫體1" w:cs="新細明體"/>
                  <w:b/>
                  <w:bCs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保護狀況</w:t>
              </w:r>
            </w:hyperlink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jc w:val="center"/>
              <w:textAlignment w:val="baseline"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</w:rPr>
              <w:t>馴養</w:t>
            </w:r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EBEB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jc w:val="center"/>
              <w:rPr>
                <w:rFonts w:ascii="清松手寫體1" w:eastAsia="清松手寫體1" w:hAnsi="清松手寫體1" w:cs="新細明體"/>
                <w:b/>
                <w:bCs/>
                <w:kern w:val="0"/>
                <w:szCs w:val="24"/>
              </w:rPr>
            </w:pPr>
            <w:hyperlink r:id="rId30" w:tooltip="生物分類學" w:history="1">
              <w:r w:rsidR="00F8348F" w:rsidRPr="009B43BB">
                <w:rPr>
                  <w:rFonts w:ascii="清松手寫體1" w:eastAsia="清松手寫體1" w:hAnsi="清松手寫體1" w:cs="新細明體"/>
                  <w:b/>
                  <w:bCs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科學分類</w:t>
              </w:r>
            </w:hyperlink>
            <w:r w:rsidR="00F8348F" w:rsidRPr="009B43BB">
              <w:rPr>
                <w:rFonts w:ascii="清松手寫體1" w:eastAsia="清松手寫體1" w:hAnsi="清松手寫體1" w:cs="新細明體" w:hint="eastAsia"/>
                <w:b/>
                <w:bCs/>
                <w:noProof/>
                <w:color w:val="3366CC"/>
                <w:kern w:val="0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1" name="圖片 1" descr="編輯">
                    <a:hlinkClick xmlns:a="http://schemas.openxmlformats.org/drawingml/2006/main" r:id="rId31" tooltip="&quot;編輯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編輯">
                            <a:hlinkClick r:id="rId31" tooltip="&quot;編輯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48F" w:rsidRPr="009B43BB" w:rsidTr="00F8348F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界：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hyperlink r:id="rId33" w:tooltip="動物" w:history="1">
              <w:r w:rsidR="00F8348F" w:rsidRPr="009B43BB">
                <w:rPr>
                  <w:rFonts w:ascii="清松手寫體1" w:eastAsia="清松手寫體1" w:hAnsi="清松手寫體1" w:cs="新細明體"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動物界</w:t>
              </w:r>
            </w:hyperlink>
            <w:r w:rsidR="00F8348F" w:rsidRPr="009B43BB">
              <w:rPr>
                <w:rFonts w:ascii="Cambria" w:eastAsia="清松手寫體1" w:hAnsi="Cambria" w:cs="Cambria"/>
                <w:kern w:val="0"/>
                <w:szCs w:val="24"/>
                <w:bdr w:val="none" w:sz="0" w:space="0" w:color="auto" w:frame="1"/>
              </w:rPr>
              <w:t> </w:t>
            </w:r>
            <w:r w:rsidR="00F8348F"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Animalia</w:t>
            </w:r>
          </w:p>
        </w:tc>
      </w:tr>
      <w:tr w:rsidR="00F8348F" w:rsidRPr="009B43BB" w:rsidTr="00F8348F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門：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hyperlink r:id="rId34" w:tooltip="脊索動物門" w:history="1">
              <w:r w:rsidR="00F8348F" w:rsidRPr="009B43BB">
                <w:rPr>
                  <w:rFonts w:ascii="清松手寫體1" w:eastAsia="清松手寫體1" w:hAnsi="清松手寫體1" w:cs="新細明體"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脊索動物門</w:t>
              </w:r>
            </w:hyperlink>
            <w:r w:rsidR="00F8348F" w:rsidRPr="009B43BB">
              <w:rPr>
                <w:rFonts w:ascii="Cambria" w:eastAsia="清松手寫體1" w:hAnsi="Cambria" w:cs="Cambria"/>
                <w:kern w:val="0"/>
                <w:szCs w:val="24"/>
                <w:bdr w:val="none" w:sz="0" w:space="0" w:color="auto" w:frame="1"/>
              </w:rPr>
              <w:t> </w:t>
            </w:r>
            <w:r w:rsidR="00F8348F"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Chordata</w:t>
            </w:r>
          </w:p>
        </w:tc>
      </w:tr>
      <w:tr w:rsidR="00F8348F" w:rsidRPr="009B43BB" w:rsidTr="00F8348F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綱：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hyperlink r:id="rId35" w:tooltip="哺乳動物" w:history="1">
              <w:proofErr w:type="gramStart"/>
              <w:r w:rsidR="00F8348F" w:rsidRPr="009B43BB">
                <w:rPr>
                  <w:rFonts w:ascii="清松手寫體1" w:eastAsia="清松手寫體1" w:hAnsi="清松手寫體1" w:cs="新細明體"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哺乳綱</w:t>
              </w:r>
              <w:proofErr w:type="gramEnd"/>
            </w:hyperlink>
            <w:r w:rsidR="00F8348F" w:rsidRPr="009B43BB">
              <w:rPr>
                <w:rFonts w:ascii="Cambria" w:eastAsia="清松手寫體1" w:hAnsi="Cambria" w:cs="Cambria"/>
                <w:kern w:val="0"/>
                <w:szCs w:val="24"/>
                <w:bdr w:val="none" w:sz="0" w:space="0" w:color="auto" w:frame="1"/>
              </w:rPr>
              <w:t> </w:t>
            </w:r>
            <w:r w:rsidR="00F8348F"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Mammalia</w:t>
            </w:r>
          </w:p>
        </w:tc>
      </w:tr>
      <w:tr w:rsidR="00F8348F" w:rsidRPr="009B43BB" w:rsidTr="00F8348F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目：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hyperlink r:id="rId36" w:tooltip="偶蹄目" w:history="1">
              <w:r w:rsidR="00F8348F" w:rsidRPr="009B43BB">
                <w:rPr>
                  <w:rFonts w:ascii="清松手寫體1" w:eastAsia="清松手寫體1" w:hAnsi="清松手寫體1" w:cs="新細明體"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偶蹄目</w:t>
              </w:r>
            </w:hyperlink>
            <w:r w:rsidR="00F8348F" w:rsidRPr="009B43BB">
              <w:rPr>
                <w:rFonts w:ascii="Cambria" w:eastAsia="清松手寫體1" w:hAnsi="Cambria" w:cs="Cambria"/>
                <w:kern w:val="0"/>
                <w:szCs w:val="24"/>
                <w:bdr w:val="none" w:sz="0" w:space="0" w:color="auto" w:frame="1"/>
              </w:rPr>
              <w:t> </w:t>
            </w:r>
            <w:proofErr w:type="spellStart"/>
            <w:r w:rsidR="00F8348F"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Artiodactyla</w:t>
            </w:r>
            <w:proofErr w:type="spellEnd"/>
          </w:p>
        </w:tc>
      </w:tr>
      <w:tr w:rsidR="00F8348F" w:rsidRPr="009B43BB" w:rsidTr="00F8348F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科：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hyperlink r:id="rId37" w:tooltip="豬科" w:history="1">
              <w:proofErr w:type="gramStart"/>
              <w:r w:rsidR="00F8348F" w:rsidRPr="009B43BB">
                <w:rPr>
                  <w:rFonts w:ascii="清松手寫體1" w:eastAsia="清松手寫體1" w:hAnsi="清松手寫體1" w:cs="新細明體"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豬科</w:t>
              </w:r>
              <w:proofErr w:type="gramEnd"/>
            </w:hyperlink>
            <w:r w:rsidR="00F8348F" w:rsidRPr="009B43BB">
              <w:rPr>
                <w:rFonts w:ascii="Cambria" w:eastAsia="清松手寫體1" w:hAnsi="Cambria" w:cs="Cambria"/>
                <w:kern w:val="0"/>
                <w:szCs w:val="24"/>
                <w:bdr w:val="none" w:sz="0" w:space="0" w:color="auto" w:frame="1"/>
              </w:rPr>
              <w:t> </w:t>
            </w:r>
            <w:proofErr w:type="spellStart"/>
            <w:r w:rsidR="00F8348F"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Suidae</w:t>
            </w:r>
            <w:proofErr w:type="spellEnd"/>
          </w:p>
        </w:tc>
      </w:tr>
      <w:tr w:rsidR="00F8348F" w:rsidRPr="009B43BB" w:rsidTr="00F8348F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屬：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hyperlink r:id="rId38" w:tooltip="豬屬" w:history="1">
              <w:r w:rsidR="00F8348F" w:rsidRPr="009B43BB">
                <w:rPr>
                  <w:rFonts w:ascii="清松手寫體1" w:eastAsia="清松手寫體1" w:hAnsi="清松手寫體1" w:cs="新細明體"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豬屬</w:t>
              </w:r>
            </w:hyperlink>
            <w:r w:rsidR="00F8348F" w:rsidRPr="009B43BB">
              <w:rPr>
                <w:rFonts w:ascii="Cambria" w:eastAsia="清松手寫體1" w:hAnsi="Cambria" w:cs="Cambria"/>
                <w:kern w:val="0"/>
                <w:szCs w:val="24"/>
                <w:bdr w:val="none" w:sz="0" w:space="0" w:color="auto" w:frame="1"/>
              </w:rPr>
              <w:t> </w:t>
            </w:r>
            <w:proofErr w:type="spellStart"/>
            <w:r w:rsidR="00F8348F" w:rsidRPr="009B43BB">
              <w:rPr>
                <w:rFonts w:ascii="清松手寫體1" w:eastAsia="清松手寫體1" w:hAnsi="清松手寫體1" w:cs="新細明體"/>
                <w:i/>
                <w:iCs/>
                <w:kern w:val="0"/>
                <w:szCs w:val="24"/>
                <w:bdr w:val="none" w:sz="0" w:space="0" w:color="auto" w:frame="1"/>
              </w:rPr>
              <w:t>Sus</w:t>
            </w:r>
            <w:proofErr w:type="spellEnd"/>
          </w:p>
        </w:tc>
      </w:tr>
      <w:tr w:rsidR="00F8348F" w:rsidRPr="009B43BB" w:rsidTr="00F8348F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種：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hyperlink r:id="rId39" w:tooltip="野豬" w:history="1">
              <w:r w:rsidR="00F8348F" w:rsidRPr="009B43BB">
                <w:rPr>
                  <w:rFonts w:ascii="清松手寫體1" w:eastAsia="清松手寫體1" w:hAnsi="清松手寫體1" w:cs="新細明體"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野豬</w:t>
              </w:r>
            </w:hyperlink>
            <w:r w:rsidR="00F8348F" w:rsidRPr="009B43BB">
              <w:rPr>
                <w:rFonts w:ascii="Cambria" w:eastAsia="清松手寫體1" w:hAnsi="Cambria" w:cs="Cambria"/>
                <w:kern w:val="0"/>
                <w:szCs w:val="24"/>
                <w:bdr w:val="none" w:sz="0" w:space="0" w:color="auto" w:frame="1"/>
              </w:rPr>
              <w:t> </w:t>
            </w:r>
            <w:r w:rsidR="00F8348F" w:rsidRPr="009B43BB">
              <w:rPr>
                <w:rFonts w:ascii="清松手寫體1" w:eastAsia="清松手寫體1" w:hAnsi="清松手寫體1" w:cs="新細明體"/>
                <w:i/>
                <w:iCs/>
                <w:kern w:val="0"/>
                <w:szCs w:val="24"/>
                <w:bdr w:val="none" w:sz="0" w:space="0" w:color="auto" w:frame="1"/>
              </w:rPr>
              <w:t xml:space="preserve">S. </w:t>
            </w:r>
            <w:proofErr w:type="spellStart"/>
            <w:r w:rsidR="00F8348F" w:rsidRPr="009B43BB">
              <w:rPr>
                <w:rFonts w:ascii="清松手寫體1" w:eastAsia="清松手寫體1" w:hAnsi="清松手寫體1" w:cs="新細明體"/>
                <w:i/>
                <w:iCs/>
                <w:kern w:val="0"/>
                <w:szCs w:val="24"/>
                <w:bdr w:val="none" w:sz="0" w:space="0" w:color="auto" w:frame="1"/>
              </w:rPr>
              <w:t>scrofa</w:t>
            </w:r>
            <w:proofErr w:type="spellEnd"/>
          </w:p>
        </w:tc>
      </w:tr>
      <w:tr w:rsidR="00F8348F" w:rsidRPr="009B43BB" w:rsidTr="00F8348F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  <w:bdr w:val="none" w:sz="0" w:space="0" w:color="auto" w:frame="1"/>
              </w:rPr>
              <w:t>亞種：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r w:rsidRPr="009B43BB">
              <w:rPr>
                <w:rFonts w:ascii="清松手寫體1" w:eastAsia="清松手寫體1" w:hAnsi="清松手寫體1" w:cs="新細明體"/>
                <w:b/>
                <w:bCs/>
                <w:kern w:val="0"/>
                <w:szCs w:val="24"/>
                <w:bdr w:val="none" w:sz="0" w:space="0" w:color="auto" w:frame="1"/>
              </w:rPr>
              <w:t>家豬</w:t>
            </w:r>
            <w:r w:rsidRPr="009B43BB">
              <w:rPr>
                <w:rFonts w:ascii="Cambria" w:eastAsia="清松手寫體1" w:hAnsi="Cambria" w:cs="Cambria"/>
                <w:b/>
                <w:bCs/>
                <w:kern w:val="0"/>
                <w:szCs w:val="24"/>
                <w:bdr w:val="none" w:sz="0" w:space="0" w:color="auto" w:frame="1"/>
              </w:rPr>
              <w:t> </w:t>
            </w:r>
            <w:r w:rsidRPr="009B43BB">
              <w:rPr>
                <w:rFonts w:ascii="清松手寫體1" w:eastAsia="清松手寫體1" w:hAnsi="清松手寫體1" w:cs="新細明體"/>
                <w:b/>
                <w:bCs/>
                <w:i/>
                <w:iCs/>
                <w:kern w:val="0"/>
                <w:szCs w:val="24"/>
                <w:bdr w:val="none" w:sz="0" w:space="0" w:color="auto" w:frame="1"/>
              </w:rPr>
              <w:t xml:space="preserve">S. s. </w:t>
            </w:r>
            <w:proofErr w:type="spellStart"/>
            <w:r w:rsidRPr="009B43BB">
              <w:rPr>
                <w:rFonts w:ascii="清松手寫體1" w:eastAsia="清松手寫體1" w:hAnsi="清松手寫體1" w:cs="新細明體"/>
                <w:b/>
                <w:bCs/>
                <w:i/>
                <w:iCs/>
                <w:kern w:val="0"/>
                <w:szCs w:val="24"/>
                <w:bdr w:val="none" w:sz="0" w:space="0" w:color="auto" w:frame="1"/>
              </w:rPr>
              <w:t>domestica</w:t>
            </w:r>
            <w:proofErr w:type="spellEnd"/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EBEB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jc w:val="center"/>
              <w:rPr>
                <w:rFonts w:ascii="清松手寫體1" w:eastAsia="清松手寫體1" w:hAnsi="清松手寫體1" w:cs="新細明體"/>
                <w:b/>
                <w:bCs/>
                <w:kern w:val="0"/>
                <w:szCs w:val="24"/>
              </w:rPr>
            </w:pPr>
            <w:hyperlink r:id="rId40" w:tooltip="三名法" w:history="1">
              <w:r w:rsidR="00F8348F" w:rsidRPr="009B43BB">
                <w:rPr>
                  <w:rFonts w:ascii="清松手寫體1" w:eastAsia="清松手寫體1" w:hAnsi="清松手寫體1" w:cs="新細明體"/>
                  <w:b/>
                  <w:bCs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三名法</w:t>
              </w:r>
            </w:hyperlink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jc w:val="center"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proofErr w:type="spellStart"/>
            <w:r w:rsidRPr="009B43BB">
              <w:rPr>
                <w:rFonts w:ascii="清松手寫體1" w:eastAsia="清松手寫體1" w:hAnsi="清松手寫體1" w:cs="新細明體"/>
                <w:b/>
                <w:bCs/>
                <w:i/>
                <w:iCs/>
                <w:kern w:val="0"/>
                <w:szCs w:val="24"/>
                <w:bdr w:val="none" w:sz="0" w:space="0" w:color="auto" w:frame="1"/>
              </w:rPr>
              <w:t>Sus</w:t>
            </w:r>
            <w:proofErr w:type="spellEnd"/>
            <w:r w:rsidRPr="009B43BB">
              <w:rPr>
                <w:rFonts w:ascii="清松手寫體1" w:eastAsia="清松手寫體1" w:hAnsi="清松手寫體1" w:cs="新細明體"/>
                <w:b/>
                <w:bCs/>
                <w:i/>
                <w:iCs/>
                <w:kern w:val="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43BB">
              <w:rPr>
                <w:rFonts w:ascii="清松手寫體1" w:eastAsia="清松手寫體1" w:hAnsi="清松手寫體1" w:cs="新細明體"/>
                <w:b/>
                <w:bCs/>
                <w:i/>
                <w:iCs/>
                <w:kern w:val="0"/>
                <w:szCs w:val="24"/>
                <w:bdr w:val="none" w:sz="0" w:space="0" w:color="auto" w:frame="1"/>
              </w:rPr>
              <w:t>scrofa</w:t>
            </w:r>
            <w:proofErr w:type="spellEnd"/>
            <w:r w:rsidRPr="009B43BB">
              <w:rPr>
                <w:rFonts w:ascii="清松手寫體1" w:eastAsia="清松手寫體1" w:hAnsi="清松手寫體1" w:cs="新細明體"/>
                <w:b/>
                <w:bCs/>
                <w:i/>
                <w:iCs/>
                <w:kern w:val="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43BB">
              <w:rPr>
                <w:rFonts w:ascii="清松手寫體1" w:eastAsia="清松手寫體1" w:hAnsi="清松手寫體1" w:cs="新細明體"/>
                <w:b/>
                <w:bCs/>
                <w:i/>
                <w:iCs/>
                <w:kern w:val="0"/>
                <w:szCs w:val="24"/>
                <w:bdr w:val="none" w:sz="0" w:space="0" w:color="auto" w:frame="1"/>
              </w:rPr>
              <w:t>domestica</w:t>
            </w:r>
            <w:proofErr w:type="spellEnd"/>
          </w:p>
          <w:p w:rsidR="00F8348F" w:rsidRPr="009B43BB" w:rsidRDefault="00F8348F" w:rsidP="00F8348F">
            <w:pPr>
              <w:widowControl/>
              <w:jc w:val="center"/>
              <w:textAlignment w:val="baseline"/>
              <w:rPr>
                <w:rFonts w:ascii="清松手寫體1" w:eastAsia="清松手寫體1" w:hAnsi="清松手寫體1" w:cs="新細明體"/>
                <w:kern w:val="0"/>
                <w:sz w:val="20"/>
                <w:szCs w:val="20"/>
              </w:rPr>
            </w:pPr>
            <w:r w:rsidRPr="009B43BB">
              <w:rPr>
                <w:rFonts w:ascii="清松手寫體1" w:eastAsia="清松手寫體1" w:hAnsi="清松手寫體1" w:cs="新細明體"/>
                <w:kern w:val="0"/>
                <w:sz w:val="20"/>
                <w:szCs w:val="20"/>
              </w:rPr>
              <w:t>(</w:t>
            </w:r>
            <w:hyperlink r:id="rId41" w:tooltip="Linnaeus" w:history="1">
              <w:r w:rsidRPr="009B43BB">
                <w:rPr>
                  <w:rFonts w:ascii="清松手寫體1" w:eastAsia="清松手寫體1" w:hAnsi="清松手寫體1" w:cs="新細明體"/>
                  <w:color w:val="3366CC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Linnaeus</w:t>
              </w:r>
            </w:hyperlink>
            <w:r w:rsidRPr="009B43BB">
              <w:rPr>
                <w:rFonts w:ascii="清松手寫體1" w:eastAsia="清松手寫體1" w:hAnsi="清松手寫體1" w:cs="新細明體"/>
                <w:kern w:val="0"/>
                <w:sz w:val="20"/>
                <w:szCs w:val="20"/>
              </w:rPr>
              <w:t>, 1758)</w:t>
            </w:r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EBEB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4A4D9C" w:rsidP="00F8348F">
            <w:pPr>
              <w:widowControl/>
              <w:jc w:val="center"/>
              <w:rPr>
                <w:rFonts w:ascii="清松手寫體1" w:eastAsia="清松手寫體1" w:hAnsi="清松手寫體1" w:cs="新細明體"/>
                <w:b/>
                <w:bCs/>
                <w:kern w:val="0"/>
                <w:szCs w:val="24"/>
              </w:rPr>
            </w:pPr>
            <w:hyperlink r:id="rId42" w:tooltip="異名" w:history="1">
              <w:r w:rsidR="00F8348F" w:rsidRPr="009B43BB">
                <w:rPr>
                  <w:rFonts w:ascii="清松手寫體1" w:eastAsia="清松手寫體1" w:hAnsi="清松手寫體1" w:cs="新細明體"/>
                  <w:b/>
                  <w:bCs/>
                  <w:color w:val="3366CC"/>
                  <w:kern w:val="0"/>
                  <w:szCs w:val="24"/>
                  <w:u w:val="single"/>
                  <w:bdr w:val="none" w:sz="0" w:space="0" w:color="auto" w:frame="1"/>
                </w:rPr>
                <w:t>異名</w:t>
              </w:r>
            </w:hyperlink>
          </w:p>
        </w:tc>
      </w:tr>
      <w:tr w:rsidR="00F8348F" w:rsidRPr="009B43BB" w:rsidTr="00F8348F"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348F" w:rsidRPr="009B43BB" w:rsidRDefault="00F8348F" w:rsidP="00F8348F">
            <w:pPr>
              <w:widowControl/>
              <w:numPr>
                <w:ilvl w:val="0"/>
                <w:numId w:val="2"/>
              </w:numPr>
              <w:spacing w:afterAutospacing="1"/>
              <w:ind w:left="0"/>
              <w:textAlignment w:val="baseline"/>
              <w:rPr>
                <w:rFonts w:ascii="清松手寫體1" w:eastAsia="清松手寫體1" w:hAnsi="清松手寫體1" w:cs="新細明體"/>
                <w:kern w:val="0"/>
                <w:szCs w:val="24"/>
              </w:rPr>
            </w:pPr>
            <w:proofErr w:type="spellStart"/>
            <w:r w:rsidRPr="009B43BB">
              <w:rPr>
                <w:rFonts w:ascii="清松手寫體1" w:eastAsia="清松手寫體1" w:hAnsi="清松手寫體1" w:cs="新細明體"/>
                <w:i/>
                <w:iCs/>
                <w:kern w:val="0"/>
                <w:szCs w:val="24"/>
                <w:bdr w:val="none" w:sz="0" w:space="0" w:color="auto" w:frame="1"/>
              </w:rPr>
              <w:t>Sus</w:t>
            </w:r>
            <w:proofErr w:type="spellEnd"/>
            <w:r w:rsidRPr="009B43BB">
              <w:rPr>
                <w:rFonts w:ascii="清松手寫體1" w:eastAsia="清松手寫體1" w:hAnsi="清松手寫體1" w:cs="新細明體"/>
                <w:i/>
                <w:iCs/>
                <w:kern w:val="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B43BB">
              <w:rPr>
                <w:rFonts w:ascii="清松手寫體1" w:eastAsia="清松手寫體1" w:hAnsi="清松手寫體1" w:cs="新細明體"/>
                <w:i/>
                <w:iCs/>
                <w:kern w:val="0"/>
                <w:szCs w:val="24"/>
                <w:bdr w:val="none" w:sz="0" w:space="0" w:color="auto" w:frame="1"/>
              </w:rPr>
              <w:t>domestica</w:t>
            </w:r>
            <w:proofErr w:type="spellEnd"/>
            <w:r w:rsidRPr="009B43BB">
              <w:rPr>
                <w:rFonts w:ascii="清松手寫體1" w:eastAsia="清松手寫體1" w:hAnsi="清松手寫體1" w:cs="新細明體"/>
                <w:kern w:val="0"/>
                <w:szCs w:val="24"/>
              </w:rPr>
              <w:br/>
            </w:r>
            <w:r w:rsidRPr="009B43BB">
              <w:rPr>
                <w:rFonts w:ascii="清松手寫體1" w:eastAsia="清松手寫體1" w:hAnsi="清松手寫體1" w:cs="新細明體"/>
                <w:kern w:val="0"/>
                <w:sz w:val="21"/>
                <w:szCs w:val="21"/>
                <w:bdr w:val="none" w:sz="0" w:space="0" w:color="auto" w:frame="1"/>
              </w:rPr>
              <w:t>Linnaeus, 1758</w:t>
            </w:r>
          </w:p>
        </w:tc>
      </w:tr>
    </w:tbl>
    <w:p w:rsidR="00F8348F" w:rsidRPr="009B43BB" w:rsidRDefault="00F8348F" w:rsidP="00F8348F">
      <w:pPr>
        <w:widowControl/>
        <w:textAlignment w:val="baseline"/>
        <w:rPr>
          <w:rFonts w:ascii="清松手寫體1" w:eastAsia="清松手寫體1" w:hAnsi="清松手寫體1" w:cs="Segoe UI"/>
          <w:color w:val="202122"/>
          <w:kern w:val="0"/>
          <w:szCs w:val="24"/>
        </w:rPr>
      </w:pP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世界各地飼養家豬的方式多為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begin"/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instrText xml:space="preserve"> HYPERLINK "https://zh.m.wikipedia.org/wiki/%E5%9C%88%E9%A4%8A" \o "圈養" </w:instrTex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separate"/>
      </w:r>
      <w:r w:rsidRPr="009B43BB">
        <w:rPr>
          <w:rFonts w:ascii="清松手寫體1" w:eastAsia="清松手寫體1" w:hAnsi="清松手寫體1" w:cs="Segoe UI"/>
          <w:color w:val="3366CC"/>
          <w:kern w:val="0"/>
          <w:szCs w:val="24"/>
          <w:u w:val="single"/>
          <w:bdr w:val="none" w:sz="0" w:space="0" w:color="auto" w:frame="1"/>
        </w:rPr>
        <w:t>圈養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end"/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，例如</w:t>
      </w:r>
      <w:hyperlink r:id="rId43" w:tooltip="台灣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台灣</w:t>
        </w:r>
      </w:hyperlink>
      <w:proofErr w:type="gramStart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的蓄豬業</w:t>
      </w:r>
      <w:proofErr w:type="gramEnd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。20世紀中期以前，此地區</w:t>
      </w:r>
      <w:proofErr w:type="gramStart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家豬多食</w:t>
      </w:r>
      <w:proofErr w:type="gramEnd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加熱過的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begin"/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instrText xml:space="preserve"> HYPERLINK "https://zh.m.wikipedia.org/wiki/%E5%BB%9A%E9%A4%98" \o "廚餘" </w:instrTex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separate"/>
      </w:r>
      <w:r w:rsidRPr="009B43BB">
        <w:rPr>
          <w:rFonts w:ascii="清松手寫體1" w:eastAsia="清松手寫體1" w:hAnsi="清松手寫體1" w:cs="Segoe UI"/>
          <w:color w:val="3366CC"/>
          <w:kern w:val="0"/>
          <w:szCs w:val="24"/>
          <w:u w:val="single"/>
          <w:bdr w:val="none" w:sz="0" w:space="0" w:color="auto" w:frame="1"/>
        </w:rPr>
        <w:t>廚餘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end"/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或</w:t>
      </w:r>
      <w:hyperlink r:id="rId44" w:tooltip="蕃薯葉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蕃薯葉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，且為個別小規模蓄養，不過現今以企業化大型經營為主，</w:t>
      </w:r>
      <w:hyperlink r:id="rId45" w:tooltip="飼料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飼料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部分也多改成專用飼料。根據</w:t>
      </w:r>
      <w:hyperlink r:id="rId46" w:tooltip="世界糧食組織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世界糧食組織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的統計，在2010年底，全世界家豬約為9.65億頭。其中，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begin"/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instrText xml:space="preserve"> HYPERLINK "https://zh.m.wikipedia.org/wiki/%E4%B8%AD%E5%9C%8B%E5%A4%A7%E9%99%B8" \o "中國大陸" </w:instrTex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separate"/>
      </w:r>
      <w:r w:rsidRPr="009B43BB">
        <w:rPr>
          <w:rFonts w:ascii="清松手寫體1" w:eastAsia="清松手寫體1" w:hAnsi="清松手寫體1" w:cs="Segoe UI"/>
          <w:color w:val="3366CC"/>
          <w:kern w:val="0"/>
          <w:szCs w:val="24"/>
          <w:u w:val="single"/>
          <w:bdr w:val="none" w:sz="0" w:space="0" w:color="auto" w:frame="1"/>
        </w:rPr>
        <w:t>中國大陸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end"/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境內的家豬為4.76億隻，</w:t>
      </w:r>
      <w:proofErr w:type="gramStart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佔</w:t>
      </w:r>
      <w:proofErr w:type="gramEnd"/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總數49%，為全世界第一；第二名則為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begin"/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instrText xml:space="preserve"> HYPERLINK "https://zh.m.wikipedia.org/wiki/%E7%BE%8E%E5%9C%8B" \o "美國" </w:instrTex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separate"/>
      </w:r>
      <w:r w:rsidRPr="009B43BB">
        <w:rPr>
          <w:rFonts w:ascii="清松手寫體1" w:eastAsia="清松手寫體1" w:hAnsi="清松手寫體1" w:cs="Segoe UI"/>
          <w:color w:val="3366CC"/>
          <w:kern w:val="0"/>
          <w:szCs w:val="24"/>
          <w:u w:val="single"/>
          <w:bdr w:val="none" w:sz="0" w:space="0" w:color="auto" w:frame="1"/>
        </w:rPr>
        <w:t>美國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end"/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，為0.649億隻。</w:t>
      </w:r>
    </w:p>
    <w:p w:rsidR="00F8348F" w:rsidRPr="009B43BB" w:rsidRDefault="00F8348F" w:rsidP="00F8348F">
      <w:pPr>
        <w:widowControl/>
        <w:textAlignment w:val="baseline"/>
        <w:rPr>
          <w:rFonts w:ascii="清松手寫體1" w:eastAsia="清松手寫體1" w:hAnsi="清松手寫體1" w:cs="Segoe UI"/>
          <w:color w:val="202122"/>
          <w:kern w:val="0"/>
          <w:szCs w:val="24"/>
        </w:rPr>
      </w:pP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在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begin"/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instrText xml:space="preserve"> HYPERLINK "https://zh.m.wikipedia.org/wiki/%E5%8F%B0%E7%81%A3" \o "台灣" </w:instrTex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separate"/>
      </w:r>
      <w:r w:rsidRPr="009B43BB">
        <w:rPr>
          <w:rFonts w:ascii="清松手寫體1" w:eastAsia="清松手寫體1" w:hAnsi="清松手寫體1" w:cs="Segoe UI"/>
          <w:color w:val="3366CC"/>
          <w:kern w:val="0"/>
          <w:szCs w:val="24"/>
          <w:u w:val="single"/>
          <w:bdr w:val="none" w:sz="0" w:space="0" w:color="auto" w:frame="1"/>
        </w:rPr>
        <w:t>台灣</w:t>
      </w:r>
      <w:r w:rsidRPr="009B43BB">
        <w:rPr>
          <w:rFonts w:ascii="清松手寫體1" w:eastAsia="清松手寫體1" w:hAnsi="清松手寫體1" w:cs="Segoe UI" w:hint="eastAsia"/>
          <w:color w:val="202122"/>
          <w:kern w:val="0"/>
          <w:szCs w:val="24"/>
        </w:rPr>
        <w:fldChar w:fldCharType="end"/>
      </w:r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部分地區，如</w:t>
      </w:r>
      <w:hyperlink r:id="rId47" w:tooltip="客家地區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客家地區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及三峽</w:t>
      </w:r>
      <w:hyperlink r:id="rId48" w:tooltip="三峽長福巖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清水祖師廟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仍有</w:t>
      </w:r>
      <w:hyperlink r:id="rId49" w:tooltip="神豬" w:history="1">
        <w:r w:rsidRPr="009B43BB">
          <w:rPr>
            <w:rFonts w:ascii="清松手寫體1" w:eastAsia="清松手寫體1" w:hAnsi="清松手寫體1" w:cs="Segoe UI"/>
            <w:color w:val="3366CC"/>
            <w:kern w:val="0"/>
            <w:szCs w:val="24"/>
            <w:u w:val="single"/>
            <w:bdr w:val="none" w:sz="0" w:space="0" w:color="auto" w:frame="1"/>
          </w:rPr>
          <w:t>神豬</w:t>
        </w:r>
      </w:hyperlink>
      <w:r w:rsidRPr="009B43BB">
        <w:rPr>
          <w:rFonts w:ascii="清松手寫體1" w:eastAsia="清松手寫體1" w:hAnsi="清松手寫體1" w:cs="Segoe UI"/>
          <w:color w:val="202122"/>
          <w:kern w:val="0"/>
          <w:szCs w:val="24"/>
        </w:rPr>
        <w:t>競賽活動，為地方社群傳統文化。</w:t>
      </w:r>
    </w:p>
    <w:p w:rsidR="00F8348F" w:rsidRPr="009B43BB" w:rsidRDefault="002251D8" w:rsidP="00F8348F">
      <w:pPr>
        <w:pStyle w:val="2"/>
        <w:pBdr>
          <w:bottom w:val="single" w:sz="6" w:space="6" w:color="EAECF0"/>
        </w:pBdr>
        <w:shd w:val="clear" w:color="auto" w:fill="FFFFFF"/>
        <w:textAlignment w:val="baseline"/>
        <w:rPr>
          <w:rFonts w:ascii="清松手寫體1" w:eastAsia="清松手寫體1" w:hAnsi="清松手寫體1"/>
          <w:color w:val="202122"/>
        </w:rPr>
      </w:pPr>
      <w:r>
        <w:rPr>
          <w:noProof/>
        </w:rPr>
        <w:drawing>
          <wp:inline distT="0" distB="0" distL="0" distR="0">
            <wp:extent cx="2209800" cy="2066925"/>
            <wp:effectExtent l="0" t="0" r="0" b="9525"/>
            <wp:docPr id="9" name="圖片 9" descr="你知道迷你小豬怎麼餵嗎？養不好，它可能就會變個樣子給你看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你知道迷你小豬怎麼餵嗎？養不好，它可能就會變個樣子給你看- 每日頭條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48F">
        <w:rPr>
          <w:rFonts w:ascii="Georgia" w:hAnsi="Georgia"/>
          <w:color w:val="202122"/>
        </w:rPr>
        <w:br/>
      </w:r>
      <w:r w:rsidR="001E2ED7">
        <w:rPr>
          <w:rStyle w:val="mw-headline"/>
          <w:rFonts w:ascii="清松手寫體1" w:eastAsia="清松手寫體1" w:hAnsi="清松手寫體1" w:hint="eastAsia"/>
          <w:color w:val="202122"/>
          <w:bdr w:val="none" w:sz="0" w:space="0" w:color="auto" w:frame="1"/>
        </w:rPr>
        <w:t>二、</w:t>
      </w:r>
      <w:r w:rsidR="00F8348F" w:rsidRPr="009B43BB">
        <w:rPr>
          <w:rStyle w:val="mw-headline"/>
          <w:rFonts w:ascii="清松手寫體1" w:eastAsia="清松手寫體1" w:hAnsi="清松手寫體1"/>
          <w:color w:val="202122"/>
          <w:bdr w:val="none" w:sz="0" w:space="0" w:color="auto" w:frame="1"/>
        </w:rPr>
        <w:t>起源</w:t>
      </w:r>
    </w:p>
    <w:p w:rsidR="00F8348F" w:rsidRPr="009B43BB" w:rsidRDefault="00F8348F" w:rsidP="00F8348F">
      <w:pPr>
        <w:pStyle w:val="Web"/>
        <w:spacing w:before="0" w:beforeAutospacing="0" w:after="0" w:afterAutospacing="0"/>
        <w:textAlignment w:val="baseline"/>
        <w:rPr>
          <w:rFonts w:ascii="清松手寫體1" w:eastAsia="清松手寫體1" w:hAnsi="清松手寫體1"/>
        </w:rPr>
      </w:pPr>
      <w:r w:rsidRPr="009B43BB">
        <w:rPr>
          <w:rFonts w:ascii="清松手寫體1" w:eastAsia="清松手寫體1" w:hAnsi="清松手寫體1"/>
        </w:rPr>
        <w:t>家豬是人類馴化</w:t>
      </w:r>
      <w:r w:rsidR="00797872" w:rsidRPr="009B43BB">
        <w:fldChar w:fldCharType="begin"/>
      </w:r>
      <w:r w:rsidR="00797872" w:rsidRPr="009B43BB">
        <w:rPr>
          <w:rFonts w:ascii="清松手寫體1" w:eastAsia="清松手寫體1" w:hAnsi="清松手寫體1"/>
        </w:rPr>
        <w:instrText xml:space="preserve"> HYPERLINK "https://zh.m.wikipedia.org/wiki/%E9%87%8E%E7%8C%AA" \o "野豬" </w:instrText>
      </w:r>
      <w:r w:rsidR="00797872" w:rsidRPr="009B43BB">
        <w:fldChar w:fldCharType="separate"/>
      </w:r>
      <w:r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t>野豬</w:t>
      </w:r>
      <w:r w:rsidR="00797872"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fldChar w:fldCharType="end"/>
      </w:r>
      <w:r w:rsidRPr="009B43BB">
        <w:rPr>
          <w:rFonts w:ascii="清松手寫體1" w:eastAsia="清松手寫體1" w:hAnsi="清松手寫體1"/>
        </w:rPr>
        <w:t>而成。在距今9000年左右的土耳其東南部的查耀努（</w:t>
      </w:r>
      <w:proofErr w:type="spellStart"/>
      <w:r w:rsidRPr="009B43BB">
        <w:rPr>
          <w:rFonts w:ascii="Cambria" w:eastAsia="清松手寫體1" w:hAnsi="Cambria" w:cs="Cambria"/>
        </w:rPr>
        <w:t>Ç</w:t>
      </w:r>
      <w:r w:rsidRPr="009B43BB">
        <w:rPr>
          <w:rFonts w:ascii="清松手寫體1" w:eastAsia="清松手寫體1" w:hAnsi="清松手寫體1"/>
        </w:rPr>
        <w:t>ay</w:t>
      </w:r>
      <w:r w:rsidRPr="009B43BB">
        <w:rPr>
          <w:rFonts w:ascii="Cambria" w:eastAsia="清松手寫體1" w:hAnsi="Cambria" w:cs="Cambria"/>
        </w:rPr>
        <w:t>ö</w:t>
      </w:r>
      <w:r w:rsidRPr="009B43BB">
        <w:rPr>
          <w:rFonts w:ascii="清松手寫體1" w:eastAsia="清松手寫體1" w:hAnsi="清松手寫體1"/>
        </w:rPr>
        <w:t>n</w:t>
      </w:r>
      <w:r w:rsidRPr="009B43BB">
        <w:rPr>
          <w:rFonts w:ascii="Cambria" w:eastAsia="清松手寫體1" w:hAnsi="Cambria" w:cs="Cambria"/>
        </w:rPr>
        <w:t>ü</w:t>
      </w:r>
      <w:proofErr w:type="spellEnd"/>
      <w:r w:rsidRPr="009B43BB">
        <w:rPr>
          <w:rFonts w:ascii="清松手寫體1" w:eastAsia="清松手寫體1" w:hAnsi="清松手寫體1"/>
        </w:rPr>
        <w:t>）等多個遺址和中國</w:t>
      </w:r>
      <w:r w:rsidR="00797872" w:rsidRPr="009B43BB">
        <w:fldChar w:fldCharType="begin"/>
      </w:r>
      <w:r w:rsidR="00797872" w:rsidRPr="009B43BB">
        <w:rPr>
          <w:rFonts w:ascii="清松手寫體1" w:eastAsia="清松手寫體1" w:hAnsi="清松手寫體1"/>
        </w:rPr>
        <w:instrText xml:space="preserve"> HYPERLINK "https://zh.m.wikipedia.org/wiki/%E8%B4%BE%E6%B9%96%E9%81%97%E5%9D%80" \o "賈湖遺址" </w:instrText>
      </w:r>
      <w:r w:rsidR="00797872" w:rsidRPr="009B43BB">
        <w:fldChar w:fldCharType="separate"/>
      </w:r>
      <w:r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t>賈湖遺址</w:t>
      </w:r>
      <w:r w:rsidR="00797872"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fldChar w:fldCharType="end"/>
      </w:r>
      <w:r w:rsidRPr="009B43BB">
        <w:rPr>
          <w:rFonts w:ascii="清松手寫體1" w:eastAsia="清松手寫體1" w:hAnsi="清松手寫體1"/>
        </w:rPr>
        <w:t>、</w:t>
      </w:r>
      <w:hyperlink r:id="rId51" w:tooltip="磁山遺址" w:history="1">
        <w:proofErr w:type="gramStart"/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磁山遺址</w:t>
        </w:r>
        <w:proofErr w:type="gramEnd"/>
      </w:hyperlink>
      <w:r w:rsidRPr="009B43BB">
        <w:rPr>
          <w:rFonts w:ascii="清松手寫體1" w:eastAsia="清松手寫體1" w:hAnsi="清松手寫體1"/>
        </w:rPr>
        <w:t>都出土了豬骨，已經具有較為明顯的家豬特徵，可見它們已經被馴化一段時間了。世界各地的家豬都和本地的野豬在基因上更相似，與其他地區的家族親緣關係較遠。因此，有可能是「多中心獨立馴化」，即：古代各地區的文明是獨立馴化了身邊的野豬，同時衍生出許多亞種。今天全球多數的家豬都含有歐洲或東亞家豬的血緣。歐洲家豬和亞洲家豬分別起源於亞洲野豬和歐洲野豬，即現代家豬有著兩個母系起源。中國的傳統家豬其實是黑色的，但肥肉率較高，現在已經不再常見。</w:t>
      </w:r>
    </w:p>
    <w:p w:rsidR="00F8348F" w:rsidRPr="009B43BB" w:rsidRDefault="00F8348F" w:rsidP="00F8348F">
      <w:pPr>
        <w:pStyle w:val="2"/>
        <w:pBdr>
          <w:bottom w:val="single" w:sz="6" w:space="6" w:color="EAECF0"/>
        </w:pBdr>
        <w:shd w:val="clear" w:color="auto" w:fill="FFFFFF"/>
        <w:textAlignment w:val="baseline"/>
        <w:rPr>
          <w:rFonts w:ascii="清松手寫體1" w:eastAsia="清松手寫體1" w:hAnsi="清松手寫體1"/>
          <w:color w:val="202122"/>
        </w:rPr>
      </w:pPr>
      <w:r w:rsidRPr="009B43BB">
        <w:rPr>
          <w:rFonts w:ascii="清松手寫體1" w:eastAsia="清松手寫體1" w:hAnsi="清松手寫體1"/>
          <w:color w:val="202122"/>
        </w:rPr>
        <w:br/>
      </w:r>
      <w:r w:rsidR="001E2ED7">
        <w:rPr>
          <w:rStyle w:val="mw-headline"/>
          <w:rFonts w:ascii="清松手寫體1" w:eastAsia="清松手寫體1" w:hAnsi="清松手寫體1" w:hint="eastAsia"/>
          <w:color w:val="202122"/>
          <w:bdr w:val="none" w:sz="0" w:space="0" w:color="auto" w:frame="1"/>
        </w:rPr>
        <w:t>三、</w:t>
      </w:r>
      <w:r w:rsidRPr="009B43BB">
        <w:rPr>
          <w:rStyle w:val="mw-headline"/>
          <w:rFonts w:ascii="清松手寫體1" w:eastAsia="清松手寫體1" w:hAnsi="清松手寫體1"/>
          <w:color w:val="202122"/>
          <w:bdr w:val="none" w:sz="0" w:space="0" w:color="auto" w:frame="1"/>
        </w:rPr>
        <w:t>用途</w:t>
      </w:r>
    </w:p>
    <w:p w:rsidR="00F8348F" w:rsidRPr="009B43BB" w:rsidRDefault="00F8348F" w:rsidP="00F8348F">
      <w:pPr>
        <w:textAlignment w:val="baseline"/>
        <w:rPr>
          <w:rFonts w:ascii="清松手寫體1" w:eastAsia="清松手寫體1" w:hAnsi="清松手寫體1"/>
        </w:rPr>
      </w:pPr>
      <w:r w:rsidRPr="009B43BB">
        <w:rPr>
          <w:rFonts w:ascii="清松手寫體1" w:eastAsia="清松手寫體1" w:hAnsi="清松手寫體1" w:hint="eastAsia"/>
          <w:noProof/>
          <w:color w:val="3366CC"/>
          <w:bdr w:val="none" w:sz="0" w:space="0" w:color="auto" w:frame="1"/>
        </w:rPr>
        <w:drawing>
          <wp:inline distT="0" distB="0" distL="0" distR="0">
            <wp:extent cx="2095500" cy="1571625"/>
            <wp:effectExtent l="0" t="0" r="0" b="9525"/>
            <wp:docPr id="7" name="圖片 7" descr="https://upload.wikimedia.org/wikipedia/commons/thumb/5/5e/Cochon_truffier.JPG/220px-Cochon_truffier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5/5e/Cochon_truffier.JPG/220px-Cochon_truffier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8F" w:rsidRPr="009B43BB" w:rsidRDefault="00F8348F" w:rsidP="00F8348F">
      <w:pPr>
        <w:textAlignment w:val="baseline"/>
        <w:rPr>
          <w:rFonts w:ascii="清松手寫體1" w:eastAsia="清松手寫體1" w:hAnsi="清松手寫體1"/>
          <w:color w:val="54595D"/>
        </w:rPr>
      </w:pPr>
      <w:r w:rsidRPr="009B43BB">
        <w:rPr>
          <w:rFonts w:ascii="清松手寫體1" w:eastAsia="清松手寫體1" w:hAnsi="清松手寫體1"/>
          <w:color w:val="54595D"/>
        </w:rPr>
        <w:t>法國</w:t>
      </w:r>
      <w:hyperlink r:id="rId54" w:tooltip="洛特省" w:history="1">
        <w:r w:rsidRPr="009B43BB">
          <w:rPr>
            <w:rStyle w:val="a3"/>
            <w:rFonts w:ascii="清松手寫體1" w:eastAsia="清松手寫體1" w:hAnsi="清松手寫體1"/>
            <w:color w:val="3366CC"/>
            <w:sz w:val="20"/>
            <w:szCs w:val="20"/>
            <w:bdr w:val="none" w:sz="0" w:space="0" w:color="auto" w:frame="1"/>
          </w:rPr>
          <w:t>洛特省</w:t>
        </w:r>
      </w:hyperlink>
      <w:hyperlink r:id="rId55" w:tooltip="吉尼亞克 (洛特省)" w:history="1">
        <w:r w:rsidRPr="009B43BB">
          <w:rPr>
            <w:rStyle w:val="a3"/>
            <w:rFonts w:ascii="清松手寫體1" w:eastAsia="清松手寫體1" w:hAnsi="清松手寫體1"/>
            <w:color w:val="3366CC"/>
            <w:sz w:val="20"/>
            <w:szCs w:val="20"/>
            <w:bdr w:val="none" w:sz="0" w:space="0" w:color="auto" w:frame="1"/>
          </w:rPr>
          <w:t>吉尼亞克</w:t>
        </w:r>
      </w:hyperlink>
      <w:r w:rsidRPr="009B43BB">
        <w:rPr>
          <w:rFonts w:ascii="清松手寫體1" w:eastAsia="清松手寫體1" w:hAnsi="清松手寫體1"/>
          <w:color w:val="54595D"/>
        </w:rPr>
        <w:t>的豬在尋找松露</w:t>
      </w:r>
    </w:p>
    <w:p w:rsidR="00F8348F" w:rsidRPr="009B43BB" w:rsidRDefault="00F8348F" w:rsidP="00F8348F">
      <w:pPr>
        <w:pStyle w:val="Web"/>
        <w:spacing w:before="0" w:beforeAutospacing="0" w:after="0" w:afterAutospacing="0"/>
        <w:textAlignment w:val="baseline"/>
        <w:rPr>
          <w:rFonts w:ascii="清松手寫體1" w:eastAsia="清松手寫體1" w:hAnsi="清松手寫體1"/>
        </w:rPr>
      </w:pPr>
      <w:r w:rsidRPr="009B43BB">
        <w:rPr>
          <w:rFonts w:ascii="清松手寫體1" w:eastAsia="清松手寫體1" w:hAnsi="清松手寫體1"/>
        </w:rPr>
        <w:t>人類飼養家豬主要是為了可食用的</w:t>
      </w:r>
      <w:r w:rsidR="00A4362E" w:rsidRPr="009B43BB">
        <w:fldChar w:fldCharType="begin"/>
      </w:r>
      <w:r w:rsidR="00A4362E" w:rsidRPr="009B43BB">
        <w:rPr>
          <w:rFonts w:ascii="清松手寫體1" w:eastAsia="清松手寫體1" w:hAnsi="清松手寫體1"/>
        </w:rPr>
        <w:instrText xml:space="preserve"> HYPERLINK "https://zh.m.wikipedia.org/wiki/%E8%B1%AC%E8%82%89" \o "豬肉" </w:instrText>
      </w:r>
      <w:r w:rsidR="00A4362E" w:rsidRPr="009B43BB">
        <w:fldChar w:fldCharType="separate"/>
      </w:r>
      <w:r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t>豬肉</w:t>
      </w:r>
      <w:r w:rsidR="00A4362E"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fldChar w:fldCharType="end"/>
      </w:r>
      <w:r w:rsidRPr="009B43BB">
        <w:rPr>
          <w:rFonts w:ascii="清松手寫體1" w:eastAsia="清松手寫體1" w:hAnsi="清松手寫體1"/>
        </w:rPr>
        <w:t>。其他</w:t>
      </w:r>
      <w:proofErr w:type="gramStart"/>
      <w:r w:rsidRPr="009B43BB">
        <w:rPr>
          <w:rFonts w:ascii="清松手寫體1" w:eastAsia="清松手寫體1" w:hAnsi="清松手寫體1"/>
        </w:rPr>
        <w:t>從豬而來</w:t>
      </w:r>
      <w:proofErr w:type="gramEnd"/>
      <w:r w:rsidRPr="009B43BB">
        <w:rPr>
          <w:rFonts w:ascii="清松手寫體1" w:eastAsia="清松手寫體1" w:hAnsi="清松手寫體1"/>
        </w:rPr>
        <w:t>的食品有</w:t>
      </w:r>
      <w:hyperlink r:id="rId56" w:tooltip="香腸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香腸</w:t>
        </w:r>
      </w:hyperlink>
      <w:r w:rsidRPr="009B43BB">
        <w:rPr>
          <w:rFonts w:ascii="清松手寫體1" w:eastAsia="清松手寫體1" w:hAnsi="清松手寫體1"/>
        </w:rPr>
        <w:t>、</w:t>
      </w:r>
      <w:hyperlink r:id="rId57" w:tooltip="火腿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火腿</w:t>
        </w:r>
      </w:hyperlink>
      <w:r w:rsidRPr="009B43BB">
        <w:rPr>
          <w:rFonts w:ascii="清松手寫體1" w:eastAsia="清松手寫體1" w:hAnsi="清松手寫體1"/>
        </w:rPr>
        <w:t>、</w:t>
      </w:r>
      <w:hyperlink r:id="rId58" w:tooltip="培根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培根</w:t>
        </w:r>
      </w:hyperlink>
      <w:r w:rsidRPr="009B43BB">
        <w:rPr>
          <w:rFonts w:ascii="清松手寫體1" w:eastAsia="清松手寫體1" w:hAnsi="清松手寫體1"/>
        </w:rPr>
        <w:t>、</w:t>
      </w:r>
      <w:hyperlink r:id="rId59" w:tooltip="煙肉" w:history="1">
        <w:proofErr w:type="gramStart"/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煙肉</w:t>
        </w:r>
        <w:proofErr w:type="gramEnd"/>
      </w:hyperlink>
      <w:r w:rsidRPr="009B43BB">
        <w:rPr>
          <w:rFonts w:ascii="清松手寫體1" w:eastAsia="清松手寫體1" w:hAnsi="清松手寫體1"/>
        </w:rPr>
        <w:t>、</w:t>
      </w:r>
      <w:hyperlink r:id="rId60" w:tooltip="豬皮（頁面不存在）" w:history="1"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豬皮</w:t>
        </w:r>
      </w:hyperlink>
      <w:proofErr w:type="gramStart"/>
      <w:r w:rsidRPr="009B43BB">
        <w:rPr>
          <w:rStyle w:val="noprint"/>
          <w:rFonts w:ascii="清松手寫體1" w:eastAsia="清松手寫體1" w:hAnsi="清松手寫體1"/>
          <w:bdr w:val="none" w:sz="0" w:space="0" w:color="auto" w:frame="1"/>
        </w:rPr>
        <w:t>（</w:t>
      </w:r>
      <w:proofErr w:type="gramEnd"/>
      <w:r w:rsidRPr="009B43BB">
        <w:rPr>
          <w:rStyle w:val="ilh-lang"/>
          <w:rFonts w:ascii="清松手寫體1" w:eastAsia="清松手寫體1" w:hAnsi="清松手寫體1"/>
          <w:bdr w:val="none" w:sz="0" w:space="0" w:color="auto" w:frame="1"/>
        </w:rPr>
        <w:t>英語</w:t>
      </w:r>
      <w:r w:rsidRPr="009B43BB">
        <w:rPr>
          <w:rStyle w:val="ilh-colon"/>
          <w:rFonts w:ascii="清松手寫體1" w:eastAsia="清松手寫體1" w:hAnsi="清松手寫體1"/>
          <w:bdr w:val="none" w:sz="0" w:space="0" w:color="auto" w:frame="1"/>
        </w:rPr>
        <w:t>：</w:t>
      </w:r>
      <w:hyperlink r:id="rId61" w:tooltip="en:pork scratchings" w:history="1">
        <w:r w:rsidRPr="009B43BB">
          <w:rPr>
            <w:rStyle w:val="a3"/>
            <w:rFonts w:ascii="清松手寫體1" w:eastAsia="清松手寫體1" w:hAnsi="清松手寫體1"/>
            <w:color w:val="3366BB"/>
            <w:bdr w:val="none" w:sz="0" w:space="0" w:color="auto" w:frame="1"/>
            <w:lang w:val="en"/>
          </w:rPr>
          <w:t>pork scratchings</w:t>
        </w:r>
      </w:hyperlink>
      <w:proofErr w:type="gramStart"/>
      <w:r w:rsidRPr="009B43BB">
        <w:rPr>
          <w:rStyle w:val="noprint"/>
          <w:rFonts w:ascii="清松手寫體1" w:eastAsia="清松手寫體1" w:hAnsi="清松手寫體1"/>
          <w:bdr w:val="none" w:sz="0" w:space="0" w:color="auto" w:frame="1"/>
        </w:rPr>
        <w:t>）</w:t>
      </w:r>
      <w:proofErr w:type="gramEnd"/>
      <w:r w:rsidRPr="009B43BB">
        <w:rPr>
          <w:rFonts w:ascii="清松手寫體1" w:eastAsia="清松手寫體1" w:hAnsi="清松手寫體1"/>
        </w:rPr>
        <w:t>等。像</w:t>
      </w:r>
      <w:r w:rsidR="00797872" w:rsidRPr="009B43BB">
        <w:fldChar w:fldCharType="begin"/>
      </w:r>
      <w:r w:rsidR="00797872" w:rsidRPr="009B43BB">
        <w:rPr>
          <w:rFonts w:ascii="清松手寫體1" w:eastAsia="清松手寫體1" w:hAnsi="清松手寫體1"/>
        </w:rPr>
        <w:instrText xml:space="preserve"> HYPERLINK "https://zh.m.wikipedia.org/wiki/%E8%B1%AC%E8%82%9D" \o "豬肝" </w:instrText>
      </w:r>
      <w:r w:rsidR="00797872" w:rsidRPr="009B43BB">
        <w:fldChar w:fldCharType="separate"/>
      </w:r>
      <w:r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t>豬肝</w:t>
      </w:r>
      <w:r w:rsidR="00797872"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fldChar w:fldCharType="end"/>
      </w:r>
      <w:r w:rsidRPr="009B43BB">
        <w:rPr>
          <w:rFonts w:ascii="清松手寫體1" w:eastAsia="清松手寫體1" w:hAnsi="清松手寫體1"/>
        </w:rPr>
        <w:t>、</w:t>
      </w:r>
      <w:hyperlink r:id="rId62" w:tooltip="豬大腸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豬大腸</w:t>
        </w:r>
      </w:hyperlink>
      <w:r w:rsidRPr="009B43BB">
        <w:rPr>
          <w:rFonts w:ascii="清松手寫體1" w:eastAsia="清松手寫體1" w:hAnsi="清松手寫體1"/>
        </w:rPr>
        <w:t>、</w:t>
      </w:r>
      <w:hyperlink r:id="rId63" w:tooltip="豬血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豬血</w:t>
        </w:r>
      </w:hyperlink>
      <w:r w:rsidRPr="009B43BB">
        <w:rPr>
          <w:rFonts w:ascii="清松手寫體1" w:eastAsia="清松手寫體1" w:hAnsi="清松手寫體1"/>
        </w:rPr>
        <w:t>等也會作為食物，在全球範圍內，豬也是僅次於</w:t>
      </w:r>
      <w:hyperlink r:id="rId64" w:tooltip="雞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雞</w:t>
        </w:r>
      </w:hyperlink>
      <w:r w:rsidRPr="009B43BB">
        <w:rPr>
          <w:rFonts w:ascii="清松手寫體1" w:eastAsia="清松手寫體1" w:hAnsi="清松手寫體1"/>
        </w:rPr>
        <w:t>和</w:t>
      </w:r>
      <w:hyperlink r:id="rId65" w:tooltip="鴨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鴨</w:t>
        </w:r>
      </w:hyperlink>
      <w:r w:rsidRPr="009B43BB">
        <w:rPr>
          <w:rFonts w:ascii="清松手寫體1" w:eastAsia="清松手寫體1" w:hAnsi="清松手寫體1"/>
        </w:rPr>
        <w:t>，最常被</w:t>
      </w:r>
      <w:hyperlink r:id="rId66" w:tooltip="屠宰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屠宰</w:t>
        </w:r>
      </w:hyperlink>
      <w:r w:rsidRPr="009B43BB">
        <w:rPr>
          <w:rFonts w:ascii="清松手寫體1" w:eastAsia="清松手寫體1" w:hAnsi="清松手寫體1"/>
        </w:rPr>
        <w:t>取</w:t>
      </w:r>
      <w:hyperlink r:id="rId67" w:tooltip="肉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肉</w:t>
        </w:r>
      </w:hyperlink>
      <w:r w:rsidRPr="009B43BB">
        <w:rPr>
          <w:rFonts w:ascii="清松手寫體1" w:eastAsia="清松手寫體1" w:hAnsi="清松手寫體1"/>
        </w:rPr>
        <w:t>的動物，在2013年，全球有超過14億五千萬隻豬被</w:t>
      </w:r>
      <w:proofErr w:type="gramStart"/>
      <w:r w:rsidRPr="009B43BB">
        <w:rPr>
          <w:rFonts w:ascii="清松手寫體1" w:eastAsia="清松手寫體1" w:hAnsi="清松手寫體1"/>
        </w:rPr>
        <w:t>屠宰取肉</w:t>
      </w:r>
      <w:proofErr w:type="gramEnd"/>
      <w:r w:rsidR="002251D8" w:rsidRPr="009B43BB">
        <w:rPr>
          <w:rFonts w:ascii="清松手寫體1" w:eastAsia="清松手寫體1" w:hAnsi="清松手寫體1"/>
          <w:sz w:val="18"/>
          <w:szCs w:val="18"/>
          <w:bdr w:val="none" w:sz="0" w:space="0" w:color="auto" w:frame="1"/>
        </w:rPr>
        <w:t>[</w:t>
      </w:r>
      <w:r w:rsidRPr="009B43BB">
        <w:rPr>
          <w:rFonts w:ascii="清松手寫體1" w:eastAsia="清松手寫體1" w:hAnsi="清松手寫體1"/>
        </w:rPr>
        <w:t>，將豬屠宰取食的行為又稱</w:t>
      </w:r>
      <w:r w:rsidR="00797872" w:rsidRPr="009B43BB">
        <w:fldChar w:fldCharType="begin"/>
      </w:r>
      <w:r w:rsidR="00797872" w:rsidRPr="009B43BB">
        <w:rPr>
          <w:rFonts w:ascii="清松手寫體1" w:eastAsia="清松手寫體1" w:hAnsi="清松手寫體1"/>
        </w:rPr>
        <w:instrText xml:space="preserve"> HYPERLINK "https://zh.m.wikipedia.org/wiki/%E6%AE%BA%E8%B1%AC" \o "殺豬" </w:instrText>
      </w:r>
      <w:r w:rsidR="00797872" w:rsidRPr="009B43BB">
        <w:fldChar w:fldCharType="separate"/>
      </w:r>
      <w:r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t>殺豬</w:t>
      </w:r>
      <w:r w:rsidR="00797872"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fldChar w:fldCharType="end"/>
      </w:r>
      <w:r w:rsidRPr="009B43BB">
        <w:rPr>
          <w:rFonts w:ascii="清松手寫體1" w:eastAsia="清松手寫體1" w:hAnsi="清松手寫體1"/>
        </w:rPr>
        <w:t>；不過</w:t>
      </w:r>
      <w:hyperlink r:id="rId68" w:tooltip="猶太教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猶太教</w:t>
        </w:r>
      </w:hyperlink>
      <w:r w:rsidRPr="009B43BB">
        <w:rPr>
          <w:rFonts w:ascii="清松手寫體1" w:eastAsia="清松手寫體1" w:hAnsi="清松手寫體1"/>
        </w:rPr>
        <w:t>及</w:t>
      </w:r>
      <w:hyperlink r:id="rId69" w:tooltip="伊斯蘭教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伊斯蘭教</w:t>
        </w:r>
      </w:hyperlink>
      <w:proofErr w:type="gramStart"/>
      <w:r w:rsidRPr="009B43BB">
        <w:rPr>
          <w:rFonts w:ascii="清松手寫體1" w:eastAsia="清松手寫體1" w:hAnsi="清松手寫體1"/>
        </w:rPr>
        <w:t>認為豬對人</w:t>
      </w:r>
      <w:proofErr w:type="gramEnd"/>
      <w:r w:rsidRPr="009B43BB">
        <w:rPr>
          <w:rFonts w:ascii="清松手寫體1" w:eastAsia="清松手寫體1" w:hAnsi="清松手寫體1"/>
        </w:rPr>
        <w:t>來說是</w:t>
      </w:r>
      <w:proofErr w:type="gramStart"/>
      <w:r w:rsidRPr="009B43BB">
        <w:rPr>
          <w:rFonts w:ascii="清松手寫體1" w:eastAsia="清松手寫體1" w:hAnsi="清松手寫體1"/>
        </w:rPr>
        <w:t>不</w:t>
      </w:r>
      <w:proofErr w:type="gramEnd"/>
      <w:r w:rsidRPr="009B43BB">
        <w:rPr>
          <w:rFonts w:ascii="清松手寫體1" w:eastAsia="清松手寫體1" w:hAnsi="清松手寫體1"/>
        </w:rPr>
        <w:t>潔的(unclean to you)，故禁食豬肉。</w:t>
      </w:r>
    </w:p>
    <w:p w:rsidR="00F8348F" w:rsidRPr="009B43BB" w:rsidRDefault="00F8348F" w:rsidP="00F8348F">
      <w:pPr>
        <w:pStyle w:val="Web"/>
        <w:spacing w:before="0" w:beforeAutospacing="0" w:after="0" w:afterAutospacing="0"/>
        <w:textAlignment w:val="baseline"/>
        <w:rPr>
          <w:rFonts w:ascii="清松手寫體1" w:eastAsia="清松手寫體1" w:hAnsi="清松手寫體1"/>
        </w:rPr>
      </w:pPr>
      <w:r w:rsidRPr="009B43BB">
        <w:rPr>
          <w:rFonts w:ascii="清松手寫體1" w:eastAsia="清松手寫體1" w:hAnsi="清松手寫體1"/>
        </w:rPr>
        <w:t>人類曾以</w:t>
      </w:r>
      <w:r w:rsidR="00797872" w:rsidRPr="009B43BB">
        <w:fldChar w:fldCharType="begin"/>
      </w:r>
      <w:r w:rsidR="00797872" w:rsidRPr="009B43BB">
        <w:rPr>
          <w:rFonts w:ascii="清松手寫體1" w:eastAsia="清松手寫體1" w:hAnsi="清松手寫體1"/>
        </w:rPr>
        <w:instrText xml:space="preserve"> HYPERLINK "https://zh.m.wikipedia.org/wiki/%E8%B1%AC%E5%A5%B6" \o "豬奶" </w:instrText>
      </w:r>
      <w:r w:rsidR="00797872" w:rsidRPr="009B43BB">
        <w:fldChar w:fldCharType="separate"/>
      </w:r>
      <w:proofErr w:type="gramStart"/>
      <w:r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t>豬奶</w:t>
      </w:r>
      <w:proofErr w:type="gramEnd"/>
      <w:r w:rsidR="00797872" w:rsidRPr="009B43BB">
        <w:rPr>
          <w:rStyle w:val="a3"/>
          <w:rFonts w:ascii="清松手寫體1" w:eastAsia="清松手寫體1" w:hAnsi="清松手寫體1"/>
          <w:color w:val="3366CC"/>
          <w:bdr w:val="none" w:sz="0" w:space="0" w:color="auto" w:frame="1"/>
        </w:rPr>
        <w:fldChar w:fldCharType="end"/>
      </w:r>
      <w:r w:rsidRPr="009B43BB">
        <w:rPr>
          <w:rFonts w:ascii="清松手寫體1" w:eastAsia="清松手寫體1" w:hAnsi="清松手寫體1"/>
        </w:rPr>
        <w:t>作為食物，不過取得不易，因此沒有商業化的生產。</w:t>
      </w:r>
      <w:hyperlink r:id="rId70" w:tooltip="托斯卡納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托斯卡納</w:t>
        </w:r>
      </w:hyperlink>
      <w:r w:rsidRPr="009B43BB">
        <w:rPr>
          <w:rFonts w:ascii="清松手寫體1" w:eastAsia="清松手寫體1" w:hAnsi="清松手寫體1"/>
        </w:rPr>
        <w:t>的</w:t>
      </w:r>
      <w:proofErr w:type="spellStart"/>
      <w:r w:rsidRPr="009B43BB">
        <w:rPr>
          <w:rFonts w:ascii="清松手寫體1" w:eastAsia="清松手寫體1" w:hAnsi="清松手寫體1"/>
        </w:rPr>
        <w:t>Porcorino</w:t>
      </w:r>
      <w:proofErr w:type="spellEnd"/>
      <w:hyperlink r:id="rId71" w:tooltip="乳酪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乳酪</w:t>
        </w:r>
      </w:hyperlink>
      <w:r w:rsidRPr="009B43BB">
        <w:rPr>
          <w:rFonts w:ascii="清松手寫體1" w:eastAsia="清松手寫體1" w:hAnsi="清松手寫體1"/>
        </w:rPr>
        <w:t>是用</w:t>
      </w:r>
      <w:proofErr w:type="gramStart"/>
      <w:r w:rsidRPr="009B43BB">
        <w:rPr>
          <w:rFonts w:ascii="清松手寫體1" w:eastAsia="清松手寫體1" w:hAnsi="清松手寫體1"/>
        </w:rPr>
        <w:t>豬奶作</w:t>
      </w:r>
      <w:proofErr w:type="gramEnd"/>
      <w:r w:rsidRPr="009B43BB">
        <w:rPr>
          <w:rFonts w:ascii="清松手寫體1" w:eastAsia="清松手寫體1" w:hAnsi="清松手寫體1"/>
        </w:rPr>
        <w:t>的。</w:t>
      </w:r>
    </w:p>
    <w:p w:rsidR="00F8348F" w:rsidRPr="009B43BB" w:rsidRDefault="00F8348F" w:rsidP="00F8348F">
      <w:pPr>
        <w:pStyle w:val="Web"/>
        <w:spacing w:before="0" w:beforeAutospacing="0" w:after="0" w:afterAutospacing="0"/>
        <w:textAlignment w:val="baseline"/>
        <w:rPr>
          <w:rFonts w:ascii="清松手寫體1" w:eastAsia="清松手寫體1" w:hAnsi="清松手寫體1"/>
        </w:rPr>
      </w:pPr>
      <w:r w:rsidRPr="009B43BB">
        <w:rPr>
          <w:rFonts w:ascii="清松手寫體1" w:eastAsia="清松手寫體1" w:hAnsi="清松手寫體1"/>
        </w:rPr>
        <w:t>用做食物並非豬唯一的價值，在過去，人們會利用豬來尋找及挖掘</w:t>
      </w:r>
      <w:hyperlink r:id="rId72" w:tooltip="松露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松露</w:t>
        </w:r>
      </w:hyperlink>
      <w:r w:rsidRPr="009B43BB">
        <w:rPr>
          <w:rFonts w:ascii="清松手寫體1" w:eastAsia="清松手寫體1" w:hAnsi="清松手寫體1"/>
        </w:rPr>
        <w:t>。這是因為不管是</w:t>
      </w:r>
      <w:proofErr w:type="gramStart"/>
      <w:r w:rsidRPr="009B43BB">
        <w:rPr>
          <w:rFonts w:ascii="清松手寫體1" w:eastAsia="清松手寫體1" w:hAnsi="清松手寫體1"/>
        </w:rPr>
        <w:t>天然松</w:t>
      </w:r>
      <w:proofErr w:type="gramEnd"/>
      <w:r w:rsidRPr="009B43BB">
        <w:rPr>
          <w:rFonts w:ascii="清松手寫體1" w:eastAsia="清松手寫體1" w:hAnsi="清松手寫體1"/>
        </w:rPr>
        <w:t>露還是人工種植的</w:t>
      </w:r>
      <w:hyperlink r:id="rId73" w:tooltip="松露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松露</w:t>
        </w:r>
      </w:hyperlink>
      <w:r w:rsidRPr="009B43BB">
        <w:rPr>
          <w:rFonts w:ascii="清松手寫體1" w:eastAsia="清松手寫體1" w:hAnsi="清松手寫體1"/>
        </w:rPr>
        <w:t>都生長在地下，採集並不容易，而且松露的氣味與誘發母豬</w:t>
      </w:r>
      <w:hyperlink r:id="rId74" w:tooltip="性衝動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性衝</w:t>
        </w:r>
        <w:proofErr w:type="gramStart"/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動</w:t>
        </w:r>
        <w:proofErr w:type="gramEnd"/>
      </w:hyperlink>
      <w:r w:rsidRPr="009B43BB">
        <w:rPr>
          <w:rFonts w:ascii="清松手寫體1" w:eastAsia="清松手寫體1" w:hAnsi="清松手寫體1"/>
        </w:rPr>
        <w:t>的</w:t>
      </w:r>
      <w:hyperlink r:id="rId75" w:tooltip="雄甾烯醇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雄</w:t>
        </w:r>
        <w:proofErr w:type="gramStart"/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甾烯醇</w:t>
        </w:r>
        <w:proofErr w:type="gramEnd"/>
      </w:hyperlink>
      <w:r w:rsidRPr="009B43BB">
        <w:rPr>
          <w:rFonts w:ascii="清松手寫體1" w:eastAsia="清松手寫體1" w:hAnsi="清松手寫體1"/>
        </w:rPr>
        <w:t>類似，因此母豬對松露最為敏感，</w:t>
      </w:r>
      <w:proofErr w:type="gramStart"/>
      <w:r w:rsidRPr="009B43BB">
        <w:rPr>
          <w:rFonts w:ascii="清松手寫體1" w:eastAsia="清松手寫體1" w:hAnsi="清松手寫體1"/>
        </w:rPr>
        <w:t>可說是天生</w:t>
      </w:r>
      <w:proofErr w:type="gramEnd"/>
      <w:r w:rsidRPr="009B43BB">
        <w:rPr>
          <w:rFonts w:ascii="清松手寫體1" w:eastAsia="清松手寫體1" w:hAnsi="清松手寫體1"/>
        </w:rPr>
        <w:t>的松露獵人；不過也由於母豬非常喜歡松露，所以常直接將找到的</w:t>
      </w:r>
      <w:proofErr w:type="gramStart"/>
      <w:r w:rsidRPr="009B43BB">
        <w:rPr>
          <w:rFonts w:ascii="清松手寫體1" w:eastAsia="清松手寫體1" w:hAnsi="清松手寫體1"/>
        </w:rPr>
        <w:t>松露吃掉</w:t>
      </w:r>
      <w:proofErr w:type="gramEnd"/>
      <w:r w:rsidRPr="009B43BB">
        <w:rPr>
          <w:rFonts w:ascii="清松手寫體1" w:eastAsia="清松手寫體1" w:hAnsi="清松手寫體1"/>
        </w:rPr>
        <w:t>，不易為採集人所控制；而且豬用</w:t>
      </w:r>
      <w:proofErr w:type="gramStart"/>
      <w:r w:rsidRPr="009B43BB">
        <w:rPr>
          <w:rFonts w:ascii="清松手寫體1" w:eastAsia="清松手寫體1" w:hAnsi="清松手寫體1"/>
        </w:rPr>
        <w:t>鼻子拱開地面</w:t>
      </w:r>
      <w:proofErr w:type="gramEnd"/>
      <w:r w:rsidRPr="009B43BB">
        <w:rPr>
          <w:rFonts w:ascii="清松手寫體1" w:eastAsia="清松手寫體1" w:hAnsi="清松手寫體1"/>
        </w:rPr>
        <w:t>時會破壞松露的菌絲體，導致</w:t>
      </w:r>
      <w:proofErr w:type="gramStart"/>
      <w:r w:rsidRPr="009B43BB">
        <w:rPr>
          <w:rFonts w:ascii="清松手寫體1" w:eastAsia="清松手寫體1" w:hAnsi="清松手寫體1"/>
        </w:rPr>
        <w:t>以後松</w:t>
      </w:r>
      <w:proofErr w:type="gramEnd"/>
      <w:r w:rsidRPr="009B43BB">
        <w:rPr>
          <w:rFonts w:ascii="清松手寫體1" w:eastAsia="清松手寫體1" w:hAnsi="清松手寫體1"/>
        </w:rPr>
        <w:t>露的產量下降，因此人們常常用狗代替豬來尋找松露。同時在1985年之後，義大利政府也禁止使用豬來發掘松露。</w:t>
      </w:r>
    </w:p>
    <w:p w:rsidR="00F8348F" w:rsidRPr="009B43BB" w:rsidRDefault="00F8348F" w:rsidP="00F8348F">
      <w:pPr>
        <w:pStyle w:val="Web"/>
        <w:spacing w:before="0" w:beforeAutospacing="0" w:after="0" w:afterAutospacing="0"/>
        <w:textAlignment w:val="baseline"/>
        <w:rPr>
          <w:rFonts w:ascii="清松手寫體1" w:eastAsia="清松手寫體1" w:hAnsi="清松手寫體1"/>
          <w:sz w:val="18"/>
          <w:szCs w:val="18"/>
          <w:bdr w:val="none" w:sz="0" w:space="0" w:color="auto" w:frame="1"/>
          <w:vertAlign w:val="superscript"/>
        </w:rPr>
      </w:pPr>
      <w:r w:rsidRPr="009B43BB">
        <w:rPr>
          <w:rFonts w:ascii="清松手寫體1" w:eastAsia="清松手寫體1" w:hAnsi="清松手寫體1"/>
        </w:rPr>
        <w:t>除了供食用和作為寵物，豬在人類生命科學和生物科學中的特殊價值。在所有動物中，豬的生理、生化、解剖、代謝、骨骼發育、心血管系統、消化系統等與人類最為接近，因此是醫學研究（例如</w:t>
      </w:r>
      <w:hyperlink r:id="rId76" w:tooltip="動物模型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動物模型</w:t>
        </w:r>
      </w:hyperlink>
      <w:r w:rsidRPr="009B43BB">
        <w:rPr>
          <w:rFonts w:ascii="清松手寫體1" w:eastAsia="清松手寫體1" w:hAnsi="清松手寫體1"/>
        </w:rPr>
        <w:t>）和人類</w:t>
      </w:r>
      <w:hyperlink r:id="rId77" w:tooltip="異種器官移植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異種器官移植</w:t>
        </w:r>
      </w:hyperlink>
      <w:r w:rsidRPr="009B43BB">
        <w:rPr>
          <w:rFonts w:ascii="清松手寫體1" w:eastAsia="清松手寫體1" w:hAnsi="清松手寫體1"/>
        </w:rPr>
        <w:t>的最佳供體，也是藥理、藥效等製藥方面的理想</w:t>
      </w:r>
      <w:hyperlink r:id="rId78" w:tooltip="實驗動物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實驗動物</w:t>
        </w:r>
      </w:hyperlink>
      <w:r w:rsidRPr="009B43BB">
        <w:rPr>
          <w:rFonts w:ascii="清松手寫體1" w:eastAsia="清松手寫體1" w:hAnsi="清松手寫體1"/>
        </w:rPr>
        <w:t>，豬</w:t>
      </w:r>
      <w:proofErr w:type="gramStart"/>
      <w:r w:rsidRPr="009B43BB">
        <w:rPr>
          <w:rFonts w:ascii="清松手寫體1" w:eastAsia="清松手寫體1" w:hAnsi="清松手寫體1"/>
        </w:rPr>
        <w:t>基因組學</w:t>
      </w:r>
      <w:proofErr w:type="gramEnd"/>
      <w:r w:rsidRPr="009B43BB">
        <w:rPr>
          <w:rFonts w:ascii="清松手寫體1" w:eastAsia="清松手寫體1" w:hAnsi="清松手寫體1"/>
        </w:rPr>
        <w:t>、</w:t>
      </w:r>
      <w:proofErr w:type="gramStart"/>
      <w:r w:rsidRPr="009B43BB">
        <w:rPr>
          <w:rFonts w:ascii="清松手寫體1" w:eastAsia="清松手寫體1" w:hAnsi="清松手寫體1"/>
        </w:rPr>
        <w:t>蛋白質組學</w:t>
      </w:r>
      <w:proofErr w:type="gramEnd"/>
      <w:r w:rsidRPr="009B43BB">
        <w:rPr>
          <w:rFonts w:ascii="清松手寫體1" w:eastAsia="清松手寫體1" w:hAnsi="清松手寫體1"/>
        </w:rPr>
        <w:t>、豬基因操作等技術的發展，已經為製備</w:t>
      </w:r>
      <w:hyperlink r:id="rId79" w:tooltip="人源化轉基因豬（頁面不存在）" w:history="1">
        <w:proofErr w:type="gramStart"/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人源化</w:t>
        </w:r>
        <w:proofErr w:type="gramEnd"/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轉基因豬</w:t>
        </w:r>
      </w:hyperlink>
      <w:r w:rsidRPr="009B43BB">
        <w:rPr>
          <w:rFonts w:ascii="清松手寫體1" w:eastAsia="清松手寫體1" w:hAnsi="清松手寫體1"/>
        </w:rPr>
        <w:t>和人類</w:t>
      </w:r>
      <w:hyperlink r:id="rId80" w:tooltip="疾病模型（頁面不存在）" w:history="1"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疾病模型</w:t>
        </w:r>
      </w:hyperlink>
      <w:r w:rsidRPr="009B43BB">
        <w:rPr>
          <w:rFonts w:ascii="清松手寫體1" w:eastAsia="清松手寫體1" w:hAnsi="清松手寫體1"/>
        </w:rPr>
        <w:t>提供了條件。尤其是</w:t>
      </w:r>
      <w:r w:rsidRPr="009B43BB">
        <w:rPr>
          <w:rFonts w:ascii="Cambria" w:eastAsia="清松手寫體1" w:hAnsi="Cambria" w:cs="Cambria"/>
        </w:rPr>
        <w:t> </w:t>
      </w:r>
      <w:hyperlink r:id="rId81" w:tooltip="小型豬（頁面不存在）" w:history="1"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小型豬</w:t>
        </w:r>
      </w:hyperlink>
      <w:r w:rsidRPr="009B43BB">
        <w:rPr>
          <w:rFonts w:ascii="清松手寫體1" w:eastAsia="清松手寫體1" w:hAnsi="清松手寫體1"/>
        </w:rPr>
        <w:t>(</w:t>
      </w:r>
      <w:hyperlink r:id="rId82" w:tooltip="Mini Pig（頁面不存在）" w:history="1"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Mini Pig</w:t>
        </w:r>
      </w:hyperlink>
      <w:r w:rsidRPr="009B43BB">
        <w:rPr>
          <w:rFonts w:ascii="清松手寫體1" w:eastAsia="清松手寫體1" w:hAnsi="清松手寫體1"/>
        </w:rPr>
        <w:t>)，在形態學、解剖學、生理學、生物、生化、飲食結構、營養代謝、染色體結構、基因結構和</w:t>
      </w:r>
      <w:hyperlink r:id="rId83" w:tooltip="基因組序列（頁面不存在）" w:history="1"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基因組序列</w:t>
        </w:r>
      </w:hyperlink>
      <w:hyperlink r:id="rId84" w:anchor="cite_note-18" w:history="1">
        <w:r w:rsidRPr="009B43BB">
          <w:rPr>
            <w:rStyle w:val="a3"/>
            <w:rFonts w:ascii="清松手寫體1" w:eastAsia="清松手寫體1" w:hAnsi="清松手寫體1"/>
            <w:color w:val="3366CC"/>
            <w:sz w:val="18"/>
            <w:szCs w:val="18"/>
            <w:bdr w:val="none" w:sz="0" w:space="0" w:color="auto" w:frame="1"/>
          </w:rPr>
          <w:t>[18]</w:t>
        </w:r>
      </w:hyperlink>
      <w:r w:rsidRPr="009B43BB">
        <w:rPr>
          <w:rFonts w:ascii="清松手寫體1" w:eastAsia="清松手寫體1" w:hAnsi="清松手寫體1"/>
        </w:rPr>
        <w:t>等方面，都與人類具有較高的相似性。其中中國農業科學院北京畜牧獸醫研究所原研究員</w:t>
      </w:r>
      <w:hyperlink r:id="rId85" w:tooltip="馮書堂（頁面不存在）" w:history="1"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馮書堂</w:t>
        </w:r>
      </w:hyperlink>
      <w:r w:rsidRPr="009B43BB">
        <w:rPr>
          <w:rFonts w:ascii="清松手寫體1" w:eastAsia="清松手寫體1" w:hAnsi="清松手寫體1"/>
        </w:rPr>
        <w:t>教授主持的</w:t>
      </w:r>
      <w:hyperlink r:id="rId86" w:tooltip="五指山小型豬近交系（頁面不存在）" w:history="1"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五指山小型</w:t>
        </w:r>
        <w:proofErr w:type="gramStart"/>
        <w:r w:rsidRPr="009B43BB">
          <w:rPr>
            <w:rStyle w:val="a3"/>
            <w:rFonts w:ascii="清松手寫體1" w:eastAsia="清松手寫體1" w:hAnsi="清松手寫體1"/>
            <w:color w:val="DD3333"/>
            <w:bdr w:val="none" w:sz="0" w:space="0" w:color="auto" w:frame="1"/>
          </w:rPr>
          <w:t>豬近交系</w:t>
        </w:r>
        <w:proofErr w:type="gramEnd"/>
      </w:hyperlink>
      <w:r w:rsidRPr="009B43BB">
        <w:rPr>
          <w:rFonts w:ascii="清松手寫體1" w:eastAsia="清松手寫體1" w:hAnsi="清松手寫體1"/>
        </w:rPr>
        <w:t>研究已經產生第二十五代</w:t>
      </w:r>
      <w:hyperlink r:id="rId87" w:tooltip="近交系" w:history="1">
        <w:proofErr w:type="gramStart"/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近交系</w:t>
        </w:r>
        <w:proofErr w:type="gramEnd"/>
      </w:hyperlink>
      <w:r w:rsidRPr="009B43BB">
        <w:rPr>
          <w:rFonts w:ascii="清松手寫體1" w:eastAsia="清松手寫體1" w:hAnsi="清松手寫體1"/>
        </w:rPr>
        <w:t>小型豬（F25），其</w:t>
      </w:r>
      <w:hyperlink r:id="rId88" w:tooltip="近交係數" w:history="1">
        <w:r w:rsidRPr="009B43BB">
          <w:rPr>
            <w:rStyle w:val="a3"/>
            <w:rFonts w:ascii="清松手寫體1" w:eastAsia="清松手寫體1" w:hAnsi="清松手寫體1"/>
            <w:color w:val="3366CC"/>
            <w:bdr w:val="none" w:sz="0" w:space="0" w:color="auto" w:frame="1"/>
          </w:rPr>
          <w:t>近交係數</w:t>
        </w:r>
      </w:hyperlink>
      <w:r w:rsidRPr="009B43BB">
        <w:rPr>
          <w:rFonts w:ascii="清松手寫體1" w:eastAsia="清松手寫體1" w:hAnsi="清松手寫體1"/>
        </w:rPr>
        <w:t>達到0.99519，而且已經進入以生命科學和醫學研究為主的產業化開發階段</w:t>
      </w:r>
    </w:p>
    <w:p w:rsidR="00DF0457" w:rsidRDefault="002251D8" w:rsidP="00F8348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</w:rPr>
      </w:pPr>
      <w:r>
        <w:rPr>
          <w:noProof/>
        </w:rPr>
        <w:drawing>
          <wp:inline distT="0" distB="0" distL="0" distR="0">
            <wp:extent cx="2838450" cy="1609725"/>
            <wp:effectExtent l="0" t="0" r="0" b="9525"/>
            <wp:docPr id="4" name="圖片 4" descr="主人把野猪和家猪养在一起，下一秒意外发生了！镜头记录整个过程_腾讯新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主人把野猪和家猪养在一起，下一秒意外发生了！镜头记录整个过程_腾讯新闻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57" w:rsidRPr="009B43BB" w:rsidRDefault="001E2ED7" w:rsidP="00DF0457">
      <w:pPr>
        <w:pStyle w:val="2"/>
        <w:shd w:val="clear" w:color="auto" w:fill="FFFFFF"/>
        <w:spacing w:line="360" w:lineRule="atLeast"/>
        <w:rPr>
          <w:rFonts w:ascii="清松手寫體1" w:eastAsia="清松手寫體1" w:hAnsi="清松手寫體1"/>
          <w:b w:val="0"/>
          <w:bCs w:val="0"/>
          <w:color w:val="000000"/>
          <w:sz w:val="33"/>
          <w:szCs w:val="33"/>
        </w:rPr>
      </w:pPr>
      <w:r>
        <w:rPr>
          <w:rFonts w:ascii="清松手寫體1" w:eastAsia="清松手寫體1" w:hAnsi="清松手寫體1" w:hint="eastAsia"/>
          <w:b w:val="0"/>
          <w:bCs w:val="0"/>
          <w:color w:val="000000"/>
          <w:sz w:val="33"/>
          <w:szCs w:val="33"/>
        </w:rPr>
        <w:t>四、</w:t>
      </w:r>
      <w:r w:rsidR="00DF0457" w:rsidRPr="009B43BB">
        <w:rPr>
          <w:rFonts w:ascii="清松手寫體1" w:eastAsia="清松手寫體1" w:hAnsi="清松手寫體1" w:hint="eastAsia"/>
          <w:b w:val="0"/>
          <w:bCs w:val="0"/>
          <w:color w:val="000000"/>
          <w:sz w:val="33"/>
          <w:szCs w:val="33"/>
        </w:rPr>
        <w:t>生活習性</w:t>
      </w:r>
    </w:p>
    <w:p w:rsidR="00DF0457" w:rsidRPr="009B43BB" w:rsidRDefault="001E2ED7" w:rsidP="00DF0457">
      <w:pPr>
        <w:pStyle w:val="3"/>
        <w:shd w:val="clear" w:color="auto" w:fill="FFFFFF"/>
        <w:spacing w:line="300" w:lineRule="atLeast"/>
        <w:rPr>
          <w:rFonts w:ascii="清松手寫體1" w:eastAsia="清松手寫體1" w:hAnsi="清松手寫體1"/>
          <w:b w:val="0"/>
          <w:bCs w:val="0"/>
          <w:color w:val="333333"/>
          <w:sz w:val="27"/>
          <w:szCs w:val="27"/>
        </w:rPr>
      </w:pPr>
      <w:bookmarkStart w:id="0" w:name="3_1"/>
      <w:bookmarkStart w:id="1" w:name="sub0_3_1"/>
      <w:bookmarkStart w:id="2" w:name="羣居"/>
      <w:bookmarkStart w:id="3" w:name="3-1"/>
      <w:bookmarkEnd w:id="0"/>
      <w:bookmarkEnd w:id="1"/>
      <w:bookmarkEnd w:id="2"/>
      <w:bookmarkEnd w:id="3"/>
      <w:r>
        <w:rPr>
          <w:rFonts w:ascii="清松手寫體1" w:eastAsia="清松手寫體1" w:hAnsi="清松手寫體1" w:hint="eastAsia"/>
          <w:b w:val="0"/>
          <w:bCs w:val="0"/>
          <w:color w:val="333333"/>
        </w:rPr>
        <w:t>五、</w:t>
      </w:r>
      <w:r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羣</w:t>
      </w:r>
      <w:r w:rsidR="00DF0457"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居</w:t>
      </w:r>
    </w:p>
    <w:p w:rsidR="00DF0457" w:rsidRPr="009B43BB" w:rsidRDefault="00DF0457" w:rsidP="00DF0457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333333"/>
          <w:sz w:val="21"/>
          <w:szCs w:val="21"/>
        </w:rPr>
      </w:pPr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豬為喜羣居的膽小動物，同窩或異窩同大的豬應收容在同一豬舍飼養。習慣於成羣活動、居住和睡卧，結對是一種突出的交往活動，羣體內個體間表現出身體接觸和保持聽覺的信息傳遞，彼此能和睦相處，但也有競爭習性，大欺小，強欺弱，羣體越大，這種現象越明顯。離羣獨居者，可懷疑其有問題。</w:t>
      </w:r>
      <w:r w:rsidR="002251D8" w:rsidRPr="009B43BB">
        <w:rPr>
          <w:rFonts w:ascii="Cambria" w:eastAsia="清松手寫體1" w:hAnsi="Cambria" w:cs="Cambria"/>
          <w:color w:val="3366CC"/>
          <w:sz w:val="18"/>
          <w:szCs w:val="18"/>
          <w:vertAlign w:val="superscript"/>
        </w:rPr>
        <w:t> </w:t>
      </w:r>
    </w:p>
    <w:p w:rsidR="00DF0457" w:rsidRPr="009B43BB" w:rsidRDefault="001E2ED7" w:rsidP="00DF0457">
      <w:pPr>
        <w:pStyle w:val="3"/>
        <w:shd w:val="clear" w:color="auto" w:fill="FFFFFF"/>
        <w:spacing w:line="300" w:lineRule="atLeast"/>
        <w:rPr>
          <w:rFonts w:ascii="清松手寫體1" w:eastAsia="清松手寫體1" w:hAnsi="清松手寫體1" w:cs="新細明體"/>
          <w:b w:val="0"/>
          <w:bCs w:val="0"/>
          <w:color w:val="333333"/>
          <w:sz w:val="27"/>
          <w:szCs w:val="27"/>
        </w:rPr>
      </w:pPr>
      <w:bookmarkStart w:id="4" w:name="3_2"/>
      <w:bookmarkStart w:id="5" w:name="sub0_3_2"/>
      <w:bookmarkStart w:id="6" w:name="排泄"/>
      <w:bookmarkStart w:id="7" w:name="3-2"/>
      <w:bookmarkEnd w:id="4"/>
      <w:bookmarkEnd w:id="5"/>
      <w:bookmarkEnd w:id="6"/>
      <w:bookmarkEnd w:id="7"/>
      <w:r>
        <w:rPr>
          <w:rFonts w:ascii="清松手寫體1" w:eastAsia="清松手寫體1" w:hAnsi="清松手寫體1" w:hint="eastAsia"/>
          <w:b w:val="0"/>
          <w:bCs w:val="0"/>
          <w:color w:val="333333"/>
        </w:rPr>
        <w:t>六、</w:t>
      </w:r>
      <w:r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排</w:t>
      </w:r>
      <w:r w:rsidR="00DF0457"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泄</w:t>
      </w:r>
    </w:p>
    <w:p w:rsidR="00DF0457" w:rsidRPr="009B43BB" w:rsidRDefault="00DF0457" w:rsidP="00DF0457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333333"/>
          <w:sz w:val="21"/>
          <w:szCs w:val="21"/>
        </w:rPr>
      </w:pPr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豬的鮮明特徵之一是它們的清潔度。與人們的看法相反，豬通常是愛乾淨的動物。它們選擇的廁所遠離食物、水槽和庇護所，也不會在糞便附近睡覺或躺下休息。豬愛好清潔，豬有在低濕的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地方排糞的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習慣，睡卧在高燥的地方，有經常保持清潔的特性。豬不在吃睡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地方排糞尿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，並表現一定的糞尿排泄規律。生長豬在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採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食中一般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不排糞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，飽食後約5分鐘開始排泄一兩次，多為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先排糞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，後排尿。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喂料前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易排泄，多為先排尿後排糞。在兩次餵食的間隔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裏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只排尿，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很少排糞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。夜間一般進行兩三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次排糞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。豬還習慣在睡覺剛起來飲水或起卧時排泄。當豬圈過小、豬羣密度過大、環境温度過低時其排泄習性容易受到干擾破壞。</w:t>
      </w:r>
      <w:r w:rsidR="002251D8" w:rsidRPr="009B43BB">
        <w:rPr>
          <w:rFonts w:ascii="Cambria" w:eastAsia="清松手寫體1" w:hAnsi="Cambria" w:cs="Cambria"/>
          <w:color w:val="3366CC"/>
          <w:sz w:val="18"/>
          <w:szCs w:val="18"/>
          <w:vertAlign w:val="superscript"/>
        </w:rPr>
        <w:t> </w:t>
      </w:r>
    </w:p>
    <w:p w:rsidR="00DF0457" w:rsidRPr="009B43BB" w:rsidRDefault="001E2ED7" w:rsidP="00DF0457">
      <w:pPr>
        <w:pStyle w:val="3"/>
        <w:shd w:val="clear" w:color="auto" w:fill="FFFFFF"/>
        <w:spacing w:line="300" w:lineRule="atLeast"/>
        <w:rPr>
          <w:rFonts w:ascii="清松手寫體1" w:eastAsia="清松手寫體1" w:hAnsi="清松手寫體1" w:cs="新細明體"/>
          <w:b w:val="0"/>
          <w:bCs w:val="0"/>
          <w:color w:val="333333"/>
          <w:sz w:val="27"/>
          <w:szCs w:val="27"/>
        </w:rPr>
      </w:pPr>
      <w:bookmarkStart w:id="8" w:name="3_3"/>
      <w:bookmarkStart w:id="9" w:name="sub0_3_3"/>
      <w:bookmarkStart w:id="10" w:name="智商"/>
      <w:bookmarkStart w:id="11" w:name="3-3"/>
      <w:bookmarkEnd w:id="8"/>
      <w:bookmarkEnd w:id="9"/>
      <w:bookmarkEnd w:id="10"/>
      <w:bookmarkEnd w:id="11"/>
      <w:r>
        <w:rPr>
          <w:rFonts w:ascii="清松手寫體1" w:eastAsia="清松手寫體1" w:hAnsi="清松手寫體1" w:hint="eastAsia"/>
          <w:b w:val="0"/>
          <w:bCs w:val="0"/>
          <w:color w:val="333333"/>
        </w:rPr>
        <w:t>七、</w:t>
      </w:r>
      <w:r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智</w:t>
      </w:r>
      <w:r w:rsidR="00DF0457"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商</w:t>
      </w:r>
    </w:p>
    <w:p w:rsidR="00DF0457" w:rsidRPr="009B43BB" w:rsidRDefault="00DF0457" w:rsidP="00DF0457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333333"/>
          <w:sz w:val="21"/>
          <w:szCs w:val="21"/>
        </w:rPr>
      </w:pPr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豬是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最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社交和最聰明的飼養動物之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一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。養豬者創建堅固的圍欄和圍欄的原因是，即使相對好的圍欄，豬也可以逃脱。眾所周知，它們成對工作，有時，更聰明的豬甚至會打開圍欄，讓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其他豬逃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脱。它們還可以學習經過實驗和研究證明的新行為。甚至可以移動屏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幕光標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並記住它們已經知道的繪圖和塗鴉。科學家認為它們比靈長類動物甚至三歲大的孩子聰明。</w:t>
      </w:r>
      <w:r w:rsidR="002251D8" w:rsidRPr="009B43BB">
        <w:rPr>
          <w:rFonts w:ascii="Cambria" w:eastAsia="清松手寫體1" w:hAnsi="Cambria" w:cs="Cambria"/>
          <w:color w:val="3366CC"/>
          <w:sz w:val="18"/>
          <w:szCs w:val="18"/>
          <w:vertAlign w:val="superscript"/>
        </w:rPr>
        <w:t> </w:t>
      </w:r>
    </w:p>
    <w:p w:rsidR="00DF0457" w:rsidRPr="009B43BB" w:rsidRDefault="001E2ED7" w:rsidP="00DF0457">
      <w:pPr>
        <w:pStyle w:val="3"/>
        <w:shd w:val="clear" w:color="auto" w:fill="FFFFFF"/>
        <w:spacing w:line="300" w:lineRule="atLeast"/>
        <w:rPr>
          <w:rFonts w:ascii="清松手寫體1" w:eastAsia="清松手寫體1" w:hAnsi="清松手寫體1" w:cs="新細明體"/>
          <w:b w:val="0"/>
          <w:bCs w:val="0"/>
          <w:color w:val="333333"/>
          <w:sz w:val="27"/>
          <w:szCs w:val="27"/>
        </w:rPr>
      </w:pPr>
      <w:bookmarkStart w:id="12" w:name="3_4"/>
      <w:bookmarkStart w:id="13" w:name="sub0_3_4"/>
      <w:bookmarkStart w:id="14" w:name="行為"/>
      <w:bookmarkStart w:id="15" w:name="3-4"/>
      <w:bookmarkEnd w:id="12"/>
      <w:bookmarkEnd w:id="13"/>
      <w:bookmarkEnd w:id="14"/>
      <w:bookmarkEnd w:id="15"/>
      <w:r>
        <w:rPr>
          <w:rFonts w:ascii="清松手寫體1" w:eastAsia="清松手寫體1" w:hAnsi="清松手寫體1" w:hint="eastAsia"/>
          <w:b w:val="0"/>
          <w:bCs w:val="0"/>
          <w:color w:val="333333"/>
        </w:rPr>
        <w:t>八、</w:t>
      </w:r>
      <w:r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行</w:t>
      </w:r>
      <w:r w:rsidR="00DF0457"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為</w:t>
      </w:r>
    </w:p>
    <w:p w:rsidR="00DF0457" w:rsidRPr="009B43BB" w:rsidRDefault="00DF0457" w:rsidP="00DF0457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333333"/>
          <w:sz w:val="21"/>
          <w:szCs w:val="21"/>
        </w:rPr>
      </w:pPr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爭鬥行為包括進攻、防禦、躲避和守勢的活動。生產中見到的爭鬥行為主要是為爭奪羣體內等級、爭奪地盤和爭食。探究行為包括探查活動和體檢行為。豬的一般活動大部分來源於探究行為，大多數是朝向地面上的物體，通過看、聽、聞、嗅、啃、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拱等感官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進行探究，通過探究以獲得對環境的認識和適應。異常行為是指超出正常範圍的行為。着重指對人畜造成危害或帶來經濟損失的異常行為，它的產生多與豬所處的環境中的有害刺激有關。這些行為主要是活動受到限制，長期高密度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圈養等因素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的影響。它們會用泥土來遮擋敏感的皮膚，避免陽光和昆蟲叮咬。</w:t>
      </w:r>
      <w:r w:rsidR="002251D8" w:rsidRPr="009B43BB">
        <w:rPr>
          <w:rFonts w:ascii="Cambria" w:eastAsia="清松手寫體1" w:hAnsi="Cambria" w:cs="Cambria"/>
          <w:color w:val="3366CC"/>
          <w:sz w:val="18"/>
          <w:szCs w:val="18"/>
          <w:vertAlign w:val="superscript"/>
        </w:rPr>
        <w:t> </w:t>
      </w:r>
    </w:p>
    <w:p w:rsidR="00DF0457" w:rsidRPr="009B43BB" w:rsidRDefault="001E2ED7" w:rsidP="00DF0457">
      <w:pPr>
        <w:pStyle w:val="3"/>
        <w:shd w:val="clear" w:color="auto" w:fill="FFFFFF"/>
        <w:spacing w:line="300" w:lineRule="atLeast"/>
        <w:rPr>
          <w:rFonts w:ascii="清松手寫體1" w:eastAsia="清松手寫體1" w:hAnsi="清松手寫體1" w:cs="新細明體"/>
          <w:b w:val="0"/>
          <w:bCs w:val="0"/>
          <w:color w:val="333333"/>
          <w:sz w:val="27"/>
          <w:szCs w:val="27"/>
        </w:rPr>
      </w:pPr>
      <w:bookmarkStart w:id="16" w:name="3_5"/>
      <w:bookmarkStart w:id="17" w:name="sub0_3_5"/>
      <w:bookmarkStart w:id="18" w:name="感官"/>
      <w:bookmarkStart w:id="19" w:name="3-5"/>
      <w:bookmarkEnd w:id="16"/>
      <w:bookmarkEnd w:id="17"/>
      <w:bookmarkEnd w:id="18"/>
      <w:bookmarkEnd w:id="19"/>
      <w:r>
        <w:rPr>
          <w:rFonts w:ascii="清松手寫體1" w:eastAsia="清松手寫體1" w:hAnsi="清松手寫體1" w:hint="eastAsia"/>
          <w:b w:val="0"/>
          <w:bCs w:val="0"/>
          <w:color w:val="333333"/>
        </w:rPr>
        <w:t>九、</w:t>
      </w:r>
      <w:r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感</w:t>
      </w:r>
      <w:r w:rsidR="00DF0457" w:rsidRPr="009B43BB">
        <w:rPr>
          <w:rFonts w:ascii="清松手寫體1" w:eastAsia="清松手寫體1" w:hAnsi="清松手寫體1" w:hint="eastAsia"/>
          <w:b w:val="0"/>
          <w:bCs w:val="0"/>
          <w:color w:val="333333"/>
        </w:rPr>
        <w:t>官</w:t>
      </w:r>
    </w:p>
    <w:p w:rsidR="00DF0457" w:rsidRPr="009B43BB" w:rsidRDefault="00DF0457" w:rsidP="00DF0457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333333"/>
          <w:sz w:val="21"/>
          <w:szCs w:val="21"/>
        </w:rPr>
      </w:pP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豬對顏色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的感覺比較遲鈍但對嗅覺敏感。豬的嗅覺極好。口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鼻部的大型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圓形軟骨與肌肉相連，從而使其具有更大的柔韌性和強度，可以紮根於地面。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豬對吃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喝的記憶力很強，對與吃喝有關的時間、聲音、氣味、食槽方位等很容易建立起條件反射。豬有點神經質，易受干擾引起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應激反應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。</w:t>
      </w:r>
      <w:r w:rsidR="002251D8" w:rsidRPr="009B43BB">
        <w:rPr>
          <w:rFonts w:ascii="Cambria" w:eastAsia="清松手寫體1" w:hAnsi="Cambria" w:cs="Cambria"/>
          <w:color w:val="3366CC"/>
          <w:sz w:val="18"/>
          <w:szCs w:val="18"/>
          <w:vertAlign w:val="superscript"/>
        </w:rPr>
        <w:t> </w:t>
      </w:r>
    </w:p>
    <w:p w:rsidR="00DF0457" w:rsidRPr="009B43BB" w:rsidRDefault="00DF0457" w:rsidP="00DF0457">
      <w:pPr>
        <w:shd w:val="clear" w:color="auto" w:fill="FFFFFF"/>
        <w:spacing w:line="360" w:lineRule="atLeast"/>
        <w:ind w:firstLine="480"/>
        <w:rPr>
          <w:rFonts w:ascii="清松手寫體1" w:eastAsia="清松手寫體1" w:hAnsi="清松手寫體1" w:cs="Arial"/>
          <w:color w:val="333333"/>
          <w:sz w:val="21"/>
          <w:szCs w:val="21"/>
        </w:rPr>
      </w:pPr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豬的全景視野為310</w:t>
      </w:r>
      <w:r w:rsidRPr="009B43BB">
        <w:rPr>
          <w:rFonts w:ascii="Cambria" w:eastAsia="清松手寫體1" w:hAnsi="Cambria" w:cs="Cambria"/>
          <w:color w:val="333333"/>
          <w:sz w:val="21"/>
          <w:szCs w:val="21"/>
        </w:rPr>
        <w:t>º</w:t>
      </w:r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，雙目視野為35-50</w:t>
      </w:r>
      <w:r w:rsidRPr="009B43BB">
        <w:rPr>
          <w:rFonts w:ascii="Cambria" w:eastAsia="清松手寫體1" w:hAnsi="Cambria" w:cs="Cambria"/>
          <w:color w:val="333333"/>
          <w:sz w:val="21"/>
          <w:szCs w:val="21"/>
        </w:rPr>
        <w:t>º</w:t>
      </w:r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。 這意味着，與人類相比，豬優先考慮其單眼側面視覺，這會增加其全景視力（更大的能力來檢測可能的危險，食物，其他豬等），並降低其雙焦點視力（更大的距離計算難度）。據認為它們不能進行眼睛調節。不像其他沒有窩居的動物，例如綿羊，可抬起頭去看遠處的物體。豬是否具有色覺的能力，程度如何，仍然是一些爭論的源頭。但是，視網膜中視</w:t>
      </w:r>
      <w:proofErr w:type="gramStart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錐</w:t>
      </w:r>
      <w:proofErr w:type="gramEnd"/>
      <w:r w:rsidRPr="009B43BB">
        <w:rPr>
          <w:rFonts w:ascii="清松手寫體1" w:eastAsia="清松手寫體1" w:hAnsi="清松手寫體1" w:cs="Arial"/>
          <w:color w:val="333333"/>
          <w:sz w:val="21"/>
          <w:szCs w:val="21"/>
        </w:rPr>
        <w:t>細胞的存在具有兩種不同的波長敏感性（藍色和綠色）表明至少存在一些色覺。</w:t>
      </w:r>
      <w:r w:rsidR="002251D8" w:rsidRPr="009B43BB">
        <w:rPr>
          <w:rFonts w:ascii="Cambria" w:eastAsia="清松手寫體1" w:hAnsi="Cambria" w:cs="Cambria"/>
          <w:color w:val="3366CC"/>
          <w:sz w:val="18"/>
          <w:szCs w:val="18"/>
          <w:vertAlign w:val="superscript"/>
        </w:rPr>
        <w:t> </w:t>
      </w:r>
    </w:p>
    <w:p w:rsidR="00A4362E" w:rsidRDefault="00A4362E">
      <w:pPr>
        <w:rPr>
          <w:noProof/>
        </w:rPr>
      </w:pPr>
    </w:p>
    <w:p w:rsidR="00EB7EA1" w:rsidRDefault="002251D8">
      <w:r>
        <w:rPr>
          <w:noProof/>
        </w:rPr>
        <w:drawing>
          <wp:inline distT="0" distB="0" distL="0" distR="0">
            <wp:extent cx="5274310" cy="3490110"/>
            <wp:effectExtent l="0" t="0" r="2540" b="0"/>
            <wp:docPr id="5" name="圖片 5" descr="小豬你在說什麼？科學家、AI 聯手分析豬叫聲| TechNews 科技新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小豬你在說什麼？科學家、AI 聯手分析豬叫聲| TechNews 科技新報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62E" w:rsidRDefault="00A4362E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A4362E" w:rsidRDefault="00A4362E"/>
    <w:p w:rsidR="00A4362E" w:rsidRDefault="004A4D9C">
      <w:hyperlink r:id="rId91" w:history="1">
        <w:r w:rsidR="00A4362E" w:rsidRPr="005E52D9">
          <w:rPr>
            <w:rStyle w:val="a3"/>
          </w:rPr>
          <w:t>https://zh.m.wikipedia.org/zh-tw/%E5%AE%B6%E8%B1%AC</w:t>
        </w:r>
      </w:hyperlink>
    </w:p>
    <w:p w:rsidR="00A4362E" w:rsidRDefault="004A4D9C">
      <w:hyperlink r:id="rId92" w:history="1">
        <w:r w:rsidR="00A4362E" w:rsidRPr="005E52D9">
          <w:rPr>
            <w:rStyle w:val="a3"/>
          </w:rPr>
          <w:t>https://baike.baidu.hk/item/%E5%AE%B6%E8%B1%AC/1730315</w:t>
        </w:r>
      </w:hyperlink>
    </w:p>
    <w:p w:rsidR="00A4362E" w:rsidRPr="00F8348F" w:rsidRDefault="00A4362E"/>
    <w:sectPr w:rsidR="00A4362E" w:rsidRPr="00F8348F" w:rsidSect="00AD6B62">
      <w:headerReference w:type="even" r:id="rId93"/>
      <w:headerReference w:type="default" r:id="rId94"/>
      <w:footerReference w:type="even" r:id="rId95"/>
      <w:footerReference w:type="default" r:id="rId96"/>
      <w:headerReference w:type="first" r:id="rId97"/>
      <w:footerReference w:type="first" r:id="rId9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9C" w:rsidRDefault="004A4D9C" w:rsidP="004A4D9C">
      <w:r>
        <w:separator/>
      </w:r>
    </w:p>
  </w:endnote>
  <w:endnote w:type="continuationSeparator" w:id="0">
    <w:p w:rsidR="004A4D9C" w:rsidRDefault="004A4D9C" w:rsidP="004A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9C" w:rsidRDefault="004A4D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269514"/>
      <w:docPartObj>
        <w:docPartGallery w:val="Page Numbers (Bottom of Page)"/>
        <w:docPartUnique/>
      </w:docPartObj>
    </w:sdtPr>
    <w:sdtContent>
      <w:bookmarkStart w:id="20" w:name="_GoBack" w:displacedByCustomXml="prev"/>
      <w:p w:rsidR="004A4D9C" w:rsidRDefault="004A4D9C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8" name="綵帶 (弧形向下)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A4D9C" w:rsidRDefault="004A4D9C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8" o:spid="_x0000_s1027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" filled="f" fillcolor="#17365d" strokecolor="#71a0dc">
                  <v:textbox>
                    <w:txbxContent>
                      <w:p w:rsidR="004A4D9C" w:rsidRDefault="004A4D9C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t>8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  <w:bookmarkEnd w:id="2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157364"/>
      <w:docPartObj>
        <w:docPartGallery w:val="Page Numbers (Bottom of Page)"/>
        <w:docPartUnique/>
      </w:docPartObj>
    </w:sdtPr>
    <w:sdtContent>
      <w:p w:rsidR="004A4D9C" w:rsidRDefault="004A4D9C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" name="綵帶 (弧形向下)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A4D9C" w:rsidRDefault="004A4D9C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6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0d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8JkNHc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4A4D9C" w:rsidRDefault="004A4D9C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9C" w:rsidRDefault="004A4D9C" w:rsidP="004A4D9C">
      <w:r>
        <w:separator/>
      </w:r>
    </w:p>
  </w:footnote>
  <w:footnote w:type="continuationSeparator" w:id="0">
    <w:p w:rsidR="004A4D9C" w:rsidRDefault="004A4D9C" w:rsidP="004A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9C" w:rsidRDefault="004A4D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9C" w:rsidRDefault="004A4D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9C" w:rsidRDefault="004A4D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B8C"/>
    <w:multiLevelType w:val="multilevel"/>
    <w:tmpl w:val="E8B4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C493F"/>
    <w:multiLevelType w:val="multilevel"/>
    <w:tmpl w:val="7854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A133C8"/>
    <w:multiLevelType w:val="multilevel"/>
    <w:tmpl w:val="6FFA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9C12B5"/>
    <w:multiLevelType w:val="multilevel"/>
    <w:tmpl w:val="B4E8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8F"/>
    <w:rsid w:val="001E2ED7"/>
    <w:rsid w:val="002251D8"/>
    <w:rsid w:val="004A4D9C"/>
    <w:rsid w:val="00797872"/>
    <w:rsid w:val="009B43BB"/>
    <w:rsid w:val="00A4362E"/>
    <w:rsid w:val="00AD6B62"/>
    <w:rsid w:val="00DF0457"/>
    <w:rsid w:val="00EB7EA1"/>
    <w:rsid w:val="00F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88D760"/>
  <w15:chartTrackingRefBased/>
  <w15:docId w15:val="{A6BCA00B-837C-4A6A-BB4F-EE17C51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8348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348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348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8348F"/>
    <w:rPr>
      <w:color w:val="0000FF"/>
      <w:u w:val="single"/>
    </w:rPr>
  </w:style>
  <w:style w:type="character" w:customStyle="1" w:styleId="mw-ui-icon">
    <w:name w:val="mw-ui-icon"/>
    <w:basedOn w:val="a0"/>
    <w:rsid w:val="00F8348F"/>
  </w:style>
  <w:style w:type="paragraph" w:styleId="Web">
    <w:name w:val="Normal (Web)"/>
    <w:basedOn w:val="a"/>
    <w:uiPriority w:val="99"/>
    <w:unhideWhenUsed/>
    <w:rsid w:val="00F834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lainlinks">
    <w:name w:val="plainlinks"/>
    <w:basedOn w:val="a0"/>
    <w:rsid w:val="00F8348F"/>
  </w:style>
  <w:style w:type="character" w:customStyle="1" w:styleId="nowrap">
    <w:name w:val="nowrap"/>
    <w:basedOn w:val="a0"/>
    <w:rsid w:val="00F8348F"/>
  </w:style>
  <w:style w:type="character" w:customStyle="1" w:styleId="species">
    <w:name w:val="species"/>
    <w:basedOn w:val="a0"/>
    <w:rsid w:val="00F8348F"/>
  </w:style>
  <w:style w:type="character" w:customStyle="1" w:styleId="subspecies">
    <w:name w:val="subspecies"/>
    <w:basedOn w:val="a0"/>
    <w:rsid w:val="00F8348F"/>
  </w:style>
  <w:style w:type="character" w:customStyle="1" w:styleId="trinomial">
    <w:name w:val="trinomial"/>
    <w:basedOn w:val="a0"/>
    <w:rsid w:val="00F8348F"/>
  </w:style>
  <w:style w:type="character" w:customStyle="1" w:styleId="20">
    <w:name w:val="標題 2 字元"/>
    <w:basedOn w:val="a0"/>
    <w:link w:val="2"/>
    <w:uiPriority w:val="9"/>
    <w:rsid w:val="00F8348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headline">
    <w:name w:val="mw-headline"/>
    <w:basedOn w:val="a0"/>
    <w:rsid w:val="00F8348F"/>
  </w:style>
  <w:style w:type="character" w:customStyle="1" w:styleId="30">
    <w:name w:val="標題 3 字元"/>
    <w:basedOn w:val="a0"/>
    <w:link w:val="3"/>
    <w:uiPriority w:val="9"/>
    <w:semiHidden/>
    <w:rsid w:val="00F8348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ilh-page">
    <w:name w:val="ilh-page"/>
    <w:basedOn w:val="a0"/>
    <w:rsid w:val="00F8348F"/>
  </w:style>
  <w:style w:type="character" w:customStyle="1" w:styleId="noprint">
    <w:name w:val="noprint"/>
    <w:basedOn w:val="a0"/>
    <w:rsid w:val="00F8348F"/>
  </w:style>
  <w:style w:type="character" w:customStyle="1" w:styleId="ilh-lang">
    <w:name w:val="ilh-lang"/>
    <w:basedOn w:val="a0"/>
    <w:rsid w:val="00F8348F"/>
  </w:style>
  <w:style w:type="character" w:customStyle="1" w:styleId="ilh-colon">
    <w:name w:val="ilh-colon"/>
    <w:basedOn w:val="a0"/>
    <w:rsid w:val="00F8348F"/>
  </w:style>
  <w:style w:type="character" w:customStyle="1" w:styleId="ilh-link">
    <w:name w:val="ilh-link"/>
    <w:basedOn w:val="a0"/>
    <w:rsid w:val="00F8348F"/>
  </w:style>
  <w:style w:type="character" w:customStyle="1" w:styleId="description">
    <w:name w:val="description"/>
    <w:basedOn w:val="a0"/>
    <w:rsid w:val="00DF0457"/>
  </w:style>
  <w:style w:type="paragraph" w:styleId="a4">
    <w:name w:val="No Spacing"/>
    <w:link w:val="a5"/>
    <w:uiPriority w:val="1"/>
    <w:qFormat/>
    <w:rsid w:val="00AD6B6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D6B6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4A4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4D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4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4D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77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99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721897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6755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2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2036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23944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51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557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72583091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1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720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8938200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4985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90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58222421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98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7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66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73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6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png"/><Relationship Id="rId21" Type="http://schemas.openxmlformats.org/officeDocument/2006/relationships/hyperlink" Target="https://zh.m.wikipedia.org/wiki/%E8%B1%AC%E8%82%89" TargetMode="External"/><Relationship Id="rId42" Type="http://schemas.openxmlformats.org/officeDocument/2006/relationships/hyperlink" Target="https://zh.m.wikipedia.org/wiki/%E7%95%B0%E5%90%8D" TargetMode="External"/><Relationship Id="rId47" Type="http://schemas.openxmlformats.org/officeDocument/2006/relationships/hyperlink" Target="https://zh.m.wikipedia.org/wiki/%E5%AE%A2%E5%AE%B6%E5%9C%B0%E5%8D%80" TargetMode="External"/><Relationship Id="rId63" Type="http://schemas.openxmlformats.org/officeDocument/2006/relationships/hyperlink" Target="https://zh.m.wikipedia.org/wiki/%E7%8C%AA%E8%A1%80" TargetMode="External"/><Relationship Id="rId68" Type="http://schemas.openxmlformats.org/officeDocument/2006/relationships/hyperlink" Target="https://zh.m.wikipedia.org/wiki/%E7%8C%B6%E5%A4%AA%E6%95%99" TargetMode="External"/><Relationship Id="rId84" Type="http://schemas.openxmlformats.org/officeDocument/2006/relationships/hyperlink" Target="https://zh.m.wikipedia.org/zh-tw/%E5%AE%B6%E8%B1%AC" TargetMode="External"/><Relationship Id="rId89" Type="http://schemas.openxmlformats.org/officeDocument/2006/relationships/image" Target="media/image8.jpeg"/><Relationship Id="rId16" Type="http://schemas.openxmlformats.org/officeDocument/2006/relationships/hyperlink" Target="https://zh.m.wikipedia.org/wiki/%E7%8C%AA%E7%A7%91" TargetMode="External"/><Relationship Id="rId11" Type="http://schemas.openxmlformats.org/officeDocument/2006/relationships/hyperlink" Target="https://zh.m.wikipedia.org/wiki/%E4%BA%BA%E7%B1%BB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zh.m.wikipedia.org/wiki/%E7%8C%AA%E7%A7%91" TargetMode="External"/><Relationship Id="rId53" Type="http://schemas.openxmlformats.org/officeDocument/2006/relationships/image" Target="media/image7.jpeg"/><Relationship Id="rId58" Type="http://schemas.openxmlformats.org/officeDocument/2006/relationships/hyperlink" Target="https://zh.m.wikipedia.org/wiki/%E5%9F%B9%E6%A0%B9" TargetMode="External"/><Relationship Id="rId74" Type="http://schemas.openxmlformats.org/officeDocument/2006/relationships/hyperlink" Target="https://zh.m.wikipedia.org/wiki/%E6%80%A7%E5%86%B2%E5%8A%A8" TargetMode="External"/><Relationship Id="rId79" Type="http://schemas.openxmlformats.org/officeDocument/2006/relationships/hyperlink" Target="https://zh.m.wikipedia.org/w/index.php?title=%E4%BA%BA%E6%BA%90%E5%8C%96%E8%BD%AC%E5%9F%BA%E5%9B%A0%E7%8C%AA&amp;action=edit&amp;redlink=1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9.jpeg"/><Relationship Id="rId95" Type="http://schemas.openxmlformats.org/officeDocument/2006/relationships/footer" Target="footer1.xml"/><Relationship Id="rId22" Type="http://schemas.openxmlformats.org/officeDocument/2006/relationships/hyperlink" Target="https://zh.m.wikipedia.org/wiki/%E8%B1%AC%E8%85%B3" TargetMode="External"/><Relationship Id="rId27" Type="http://schemas.openxmlformats.org/officeDocument/2006/relationships/hyperlink" Target="https://zh.m.wikipedia.org/wiki/File:Sow_with_piglet.jpg" TargetMode="External"/><Relationship Id="rId43" Type="http://schemas.openxmlformats.org/officeDocument/2006/relationships/hyperlink" Target="https://zh.m.wikipedia.org/wiki/%E5%8F%B0%E7%81%A3" TargetMode="External"/><Relationship Id="rId48" Type="http://schemas.openxmlformats.org/officeDocument/2006/relationships/hyperlink" Target="https://zh.m.wikipedia.org/wiki/%E4%B8%89%E5%B3%BD%E9%95%B7%E7%A6%8F%E5%B7%96" TargetMode="External"/><Relationship Id="rId64" Type="http://schemas.openxmlformats.org/officeDocument/2006/relationships/hyperlink" Target="https://zh.m.wikipedia.org/wiki/%E9%9B%9E" TargetMode="External"/><Relationship Id="rId69" Type="http://schemas.openxmlformats.org/officeDocument/2006/relationships/hyperlink" Target="https://zh.m.wikipedia.org/wiki/%E4%BC%8A%E6%96%AF%E8%98%AD%E6%95%99" TargetMode="External"/><Relationship Id="rId80" Type="http://schemas.openxmlformats.org/officeDocument/2006/relationships/hyperlink" Target="https://zh.m.wikipedia.org/w/index.php?title=%E7%96%BE%E7%97%85%E6%A8%A1%E5%9E%8B&amp;action=edit&amp;redlink=1" TargetMode="External"/><Relationship Id="rId85" Type="http://schemas.openxmlformats.org/officeDocument/2006/relationships/hyperlink" Target="https://zh.m.wikipedia.org/w/index.php?title=%E5%86%AF%E4%B9%A6%E5%A0%82&amp;action=edit&amp;redlink=1" TargetMode="External"/><Relationship Id="rId12" Type="http://schemas.openxmlformats.org/officeDocument/2006/relationships/hyperlink" Target="https://zh.m.wikipedia.org/wiki/%E4%BA%9A%E7%A7%8D" TargetMode="External"/><Relationship Id="rId17" Type="http://schemas.openxmlformats.org/officeDocument/2006/relationships/hyperlink" Target="https://zh.m.wikipedia.org/w/index.php?title=%E7%8C%AA%E4%BA%9A%E7%A7%91&amp;action=edit&amp;redlink=1" TargetMode="External"/><Relationship Id="rId25" Type="http://schemas.openxmlformats.org/officeDocument/2006/relationships/hyperlink" Target="https://zh.m.wikipedia.org/wiki/Help:%E5%A6%82%E4%BD%95%E9%96%B1%E8%AE%80%E7%94%9F%E7%89%A9%E8%B3%87%E8%A8%8A%E6%A1%86" TargetMode="External"/><Relationship Id="rId33" Type="http://schemas.openxmlformats.org/officeDocument/2006/relationships/hyperlink" Target="https://zh.m.wikipedia.org/wiki/%E5%8A%A8%E7%89%A9" TargetMode="External"/><Relationship Id="rId38" Type="http://schemas.openxmlformats.org/officeDocument/2006/relationships/hyperlink" Target="https://zh.m.wikipedia.org/wiki/%E7%8C%AA%E5%B1%9E" TargetMode="External"/><Relationship Id="rId46" Type="http://schemas.openxmlformats.org/officeDocument/2006/relationships/hyperlink" Target="https://zh.m.wikipedia.org/wiki/%E4%B8%96%E7%95%8C%E7%B3%A7%E9%A3%9F%E7%B5%84%E7%B9%94" TargetMode="External"/><Relationship Id="rId59" Type="http://schemas.openxmlformats.org/officeDocument/2006/relationships/hyperlink" Target="https://zh.m.wikipedia.org/wiki/%E7%85%99%E8%82%89" TargetMode="External"/><Relationship Id="rId67" Type="http://schemas.openxmlformats.org/officeDocument/2006/relationships/hyperlink" Target="https://zh.m.wikipedia.org/wiki/%E8%82%89" TargetMode="External"/><Relationship Id="rId20" Type="http://schemas.openxmlformats.org/officeDocument/2006/relationships/hyperlink" Target="https://zh.m.wikipedia.org/wiki/%E5%AE%B6%E7%95%9C" TargetMode="External"/><Relationship Id="rId41" Type="http://schemas.openxmlformats.org/officeDocument/2006/relationships/hyperlink" Target="https://zh.m.wikipedia.org/wiki/Linnaeus" TargetMode="External"/><Relationship Id="rId54" Type="http://schemas.openxmlformats.org/officeDocument/2006/relationships/hyperlink" Target="https://zh.m.wikipedia.org/wiki/%E6%B4%9B%E7%89%B9%E7%9C%81" TargetMode="External"/><Relationship Id="rId62" Type="http://schemas.openxmlformats.org/officeDocument/2006/relationships/hyperlink" Target="https://zh.m.wikipedia.org/wiki/%E8%B1%AC%E5%A4%A7%E8%85%B8" TargetMode="External"/><Relationship Id="rId70" Type="http://schemas.openxmlformats.org/officeDocument/2006/relationships/hyperlink" Target="https://zh.m.wikipedia.org/wiki/%E6%89%98%E6%96%AF%E5%8D%A1%E7%BA%B3" TargetMode="External"/><Relationship Id="rId75" Type="http://schemas.openxmlformats.org/officeDocument/2006/relationships/hyperlink" Target="https://zh.m.wikipedia.org/wiki/%E9%9B%84%E7%94%BE%E7%83%AF%E9%86%87" TargetMode="External"/><Relationship Id="rId83" Type="http://schemas.openxmlformats.org/officeDocument/2006/relationships/hyperlink" Target="https://zh.m.wikipedia.org/w/index.php?title=%E5%9F%BA%E5%9B%A0%E7%BB%84%E5%BA%8F%E5%88%97&amp;action=edit&amp;redlink=1" TargetMode="External"/><Relationship Id="rId88" Type="http://schemas.openxmlformats.org/officeDocument/2006/relationships/hyperlink" Target="https://zh.m.wikipedia.org/wiki/%E8%BF%91%E4%BA%A4%E7%B3%BB%E6%95%B0" TargetMode="External"/><Relationship Id="rId91" Type="http://schemas.openxmlformats.org/officeDocument/2006/relationships/hyperlink" Target="https://zh.m.wikipedia.org/zh-tw/%E5%AE%B6%E8%B1%AC" TargetMode="External"/><Relationship Id="rId9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h.m.wikipedia.org/wiki/%E5%85%A8%E6%92%B0%E7%B1%BB" TargetMode="External"/><Relationship Id="rId23" Type="http://schemas.openxmlformats.org/officeDocument/2006/relationships/hyperlink" Target="https://zh.m.wikipedia.org/wiki/%E6%AD%B7%E5%8F%B2" TargetMode="External"/><Relationship Id="rId28" Type="http://schemas.openxmlformats.org/officeDocument/2006/relationships/image" Target="media/image4.jpeg"/><Relationship Id="rId36" Type="http://schemas.openxmlformats.org/officeDocument/2006/relationships/hyperlink" Target="https://zh.m.wikipedia.org/wiki/%E5%81%B6%E8%B9%84%E7%9B%AE" TargetMode="External"/><Relationship Id="rId49" Type="http://schemas.openxmlformats.org/officeDocument/2006/relationships/hyperlink" Target="https://zh.m.wikipedia.org/wiki/%E7%A5%9E%E8%B1%AC" TargetMode="External"/><Relationship Id="rId57" Type="http://schemas.openxmlformats.org/officeDocument/2006/relationships/hyperlink" Target="https://zh.m.wikipedia.org/wiki/%E7%81%AB%E8%85%BF" TargetMode="External"/><Relationship Id="rId10" Type="http://schemas.openxmlformats.org/officeDocument/2006/relationships/hyperlink" Target="https://zh.m.wikipedia.org/wiki/%E9%87%8E%E7%8C%AA" TargetMode="External"/><Relationship Id="rId31" Type="http://schemas.openxmlformats.org/officeDocument/2006/relationships/hyperlink" Target="https://zh.m.wikipedia.org/wiki/Template:Taxonomy/Sus" TargetMode="External"/><Relationship Id="rId44" Type="http://schemas.openxmlformats.org/officeDocument/2006/relationships/hyperlink" Target="https://zh.m.wikipedia.org/wiki/%E8%95%83%E8%96%AF%E8%91%89" TargetMode="External"/><Relationship Id="rId52" Type="http://schemas.openxmlformats.org/officeDocument/2006/relationships/hyperlink" Target="https://zh.m.wikipedia.org/wiki/File:Cochon_truffier.JPG" TargetMode="External"/><Relationship Id="rId60" Type="http://schemas.openxmlformats.org/officeDocument/2006/relationships/hyperlink" Target="https://zh.m.wikipedia.org/w/index.php?title=%E8%B1%AC%E7%9A%AE&amp;action=edit&amp;redlink=1" TargetMode="External"/><Relationship Id="rId65" Type="http://schemas.openxmlformats.org/officeDocument/2006/relationships/hyperlink" Target="https://zh.m.wikipedia.org/wiki/%E9%B4%A8" TargetMode="External"/><Relationship Id="rId73" Type="http://schemas.openxmlformats.org/officeDocument/2006/relationships/hyperlink" Target="https://zh.m.wikipedia.org/wiki/%E6%9D%BE%E9%9C%B2" TargetMode="External"/><Relationship Id="rId78" Type="http://schemas.openxmlformats.org/officeDocument/2006/relationships/hyperlink" Target="https://zh.m.wikipedia.org/wiki/%E5%AE%9E%E9%AA%8C%E5%8A%A8%E7%89%A9" TargetMode="External"/><Relationship Id="rId81" Type="http://schemas.openxmlformats.org/officeDocument/2006/relationships/hyperlink" Target="https://zh.m.wikipedia.org/w/index.php?title=%E5%B0%8F%E5%9E%8B%E7%8C%AA&amp;action=edit&amp;redlink=1" TargetMode="External"/><Relationship Id="rId86" Type="http://schemas.openxmlformats.org/officeDocument/2006/relationships/hyperlink" Target="https://zh.m.wikipedia.org/w/index.php?title=%E4%BA%94%E6%8C%87%E5%B1%B1%E5%B0%8F%E5%9E%8B%E7%8C%AA%E8%BF%91%E4%BA%A4%E7%B3%BB&amp;action=edit&amp;redlink=1&amp;variant=zh-tw" TargetMode="External"/><Relationship Id="rId94" Type="http://schemas.openxmlformats.org/officeDocument/2006/relationships/header" Target="header2.xml"/><Relationship Id="rId99" Type="http://schemas.openxmlformats.org/officeDocument/2006/relationships/fontTable" Target="fontTable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zh.m.wikipedia.org/wiki/%E5%93%BA%E4%B9%B3%E5%8A%A8%E7%89%A9%E7%BA%B2" TargetMode="External"/><Relationship Id="rId18" Type="http://schemas.openxmlformats.org/officeDocument/2006/relationships/hyperlink" Target="https://zh.m.wikipedia.org/wiki/%E7%8C%AA%E5%B1%9E" TargetMode="External"/><Relationship Id="rId39" Type="http://schemas.openxmlformats.org/officeDocument/2006/relationships/hyperlink" Target="https://zh.m.wikipedia.org/wiki/%E9%87%8E%E8%B1%AC" TargetMode="External"/><Relationship Id="rId34" Type="http://schemas.openxmlformats.org/officeDocument/2006/relationships/hyperlink" Target="https://zh.m.wikipedia.org/wiki/%E8%84%8A%E7%B4%A2%E5%8A%A8%E7%89%A9%E9%97%A8" TargetMode="External"/><Relationship Id="rId50" Type="http://schemas.openxmlformats.org/officeDocument/2006/relationships/image" Target="media/image6.jpeg"/><Relationship Id="rId55" Type="http://schemas.openxmlformats.org/officeDocument/2006/relationships/hyperlink" Target="https://zh.m.wikipedia.org/wiki/%E5%90%89%E5%B0%BC%E4%BA%9A%E5%85%8B_(%E6%B4%9B%E7%89%B9%E7%9C%81)" TargetMode="External"/><Relationship Id="rId76" Type="http://schemas.openxmlformats.org/officeDocument/2006/relationships/hyperlink" Target="https://zh.m.wikipedia.org/wiki/%E5%8A%A8%E7%89%A9%E6%A8%A1%E5%9E%8B" TargetMode="External"/><Relationship Id="rId97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https://zh.m.wikipedia.org/wiki/%E4%B9%B3%E9%85%AA" TargetMode="External"/><Relationship Id="rId92" Type="http://schemas.openxmlformats.org/officeDocument/2006/relationships/hyperlink" Target="https://baike.baidu.hk/item/%E5%AE%B6%E8%B1%AC/173031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h.m.wikipedia.org/wiki/%E4%BF%9D%E6%8A%A4%E7%8A%B6%E5%86%B5" TargetMode="External"/><Relationship Id="rId24" Type="http://schemas.openxmlformats.org/officeDocument/2006/relationships/hyperlink" Target="https://zh.m.wikipedia.org/wiki/%E7%8E%89%E7%B1%B3" TargetMode="External"/><Relationship Id="rId40" Type="http://schemas.openxmlformats.org/officeDocument/2006/relationships/hyperlink" Target="https://zh.m.wikipedia.org/wiki/%E4%B8%89%E5%90%8D%E6%B3%95" TargetMode="External"/><Relationship Id="rId45" Type="http://schemas.openxmlformats.org/officeDocument/2006/relationships/hyperlink" Target="https://zh.m.wikipedia.org/wiki/%E9%A3%BC%E6%96%99" TargetMode="External"/><Relationship Id="rId66" Type="http://schemas.openxmlformats.org/officeDocument/2006/relationships/hyperlink" Target="https://zh.m.wikipedia.org/wiki/%E5%B1%A0%E5%AE%B0" TargetMode="External"/><Relationship Id="rId87" Type="http://schemas.openxmlformats.org/officeDocument/2006/relationships/hyperlink" Target="https://zh.m.wikipedia.org/wiki/%E8%BF%91%E4%BA%A4%E7%B3%BB" TargetMode="External"/><Relationship Id="rId61" Type="http://schemas.openxmlformats.org/officeDocument/2006/relationships/hyperlink" Target="https://en.wikipedia.org/wiki/pork_scratchings" TargetMode="External"/><Relationship Id="rId82" Type="http://schemas.openxmlformats.org/officeDocument/2006/relationships/hyperlink" Target="https://zh.m.wikipedia.org/w/index.php?title=Mini_Pig&amp;action=edit&amp;redlink=1" TargetMode="External"/><Relationship Id="rId19" Type="http://schemas.openxmlformats.org/officeDocument/2006/relationships/hyperlink" Target="https://zh.m.wikipedia.org/wiki/%E7%8D%A0%E7%89%99" TargetMode="External"/><Relationship Id="rId14" Type="http://schemas.openxmlformats.org/officeDocument/2006/relationships/hyperlink" Target="https://zh.m.wikipedia.org/wiki/%E5%81%B6%E8%B9%84%E7%9B%AE" TargetMode="External"/><Relationship Id="rId30" Type="http://schemas.openxmlformats.org/officeDocument/2006/relationships/hyperlink" Target="https://zh.m.wikipedia.org/wiki/%E7%94%9F%E7%89%A9%E5%88%86%E7%B1%BB%E5%AD%A6" TargetMode="External"/><Relationship Id="rId35" Type="http://schemas.openxmlformats.org/officeDocument/2006/relationships/hyperlink" Target="https://zh.m.wikipedia.org/wiki/%E5%93%BA%E4%B9%B3%E5%8A%A8%E7%89%A9" TargetMode="External"/><Relationship Id="rId56" Type="http://schemas.openxmlformats.org/officeDocument/2006/relationships/hyperlink" Target="https://zh.m.wikipedia.org/wiki/%E9%A6%99%E8%85%B8" TargetMode="External"/><Relationship Id="rId77" Type="http://schemas.openxmlformats.org/officeDocument/2006/relationships/hyperlink" Target="https://zh.m.wikipedia.org/wiki/%E5%BC%82%E7%A7%8D%E5%99%A8%E5%AE%98%E7%A7%BB%E6%A4%8D" TargetMode="External"/><Relationship Id="rId100" Type="http://schemas.openxmlformats.org/officeDocument/2006/relationships/glossaryDocument" Target="glossary/document.xml"/><Relationship Id="rId8" Type="http://schemas.openxmlformats.org/officeDocument/2006/relationships/image" Target="media/image1.png"/><Relationship Id="rId51" Type="http://schemas.openxmlformats.org/officeDocument/2006/relationships/hyperlink" Target="https://zh.m.wikipedia.org/wiki/%E7%A3%81%E5%B1%B1%E9%81%97%E5%9D%80" TargetMode="External"/><Relationship Id="rId72" Type="http://schemas.openxmlformats.org/officeDocument/2006/relationships/hyperlink" Target="https://zh.m.wikipedia.org/wiki/%E6%9D%BE%E9%9C%B2" TargetMode="External"/><Relationship Id="rId93" Type="http://schemas.openxmlformats.org/officeDocument/2006/relationships/header" Target="header1.xml"/><Relationship Id="rId98" Type="http://schemas.openxmlformats.org/officeDocument/2006/relationships/footer" Target="footer3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95739454EF4A3FA41A510A8AA636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E46B68-CFD1-4D13-A6DB-28D8201B953C}"/>
      </w:docPartPr>
      <w:docPartBody>
        <w:p w:rsidR="00000000" w:rsidRDefault="00823E1B" w:rsidP="00823E1B">
          <w:pPr>
            <w:pStyle w:val="9C95739454EF4A3FA41A510A8AA636E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7584E7EA2AF8448B9E3B1279D11E64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125ACE-F782-4D9A-A304-A83F36927994}"/>
      </w:docPartPr>
      <w:docPartBody>
        <w:p w:rsidR="00000000" w:rsidRDefault="00823E1B" w:rsidP="00823E1B">
          <w:pPr>
            <w:pStyle w:val="7584E7EA2AF8448B9E3B1279D11E645F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1B"/>
    <w:rsid w:val="0082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95739454EF4A3FA41A510A8AA636E5">
    <w:name w:val="9C95739454EF4A3FA41A510A8AA636E5"/>
    <w:rsid w:val="00823E1B"/>
    <w:pPr>
      <w:widowControl w:val="0"/>
    </w:pPr>
  </w:style>
  <w:style w:type="paragraph" w:customStyle="1" w:styleId="7584E7EA2AF8448B9E3B1279D11E645F">
    <w:name w:val="7584E7EA2AF8448B9E3B1279D11E645F"/>
    <w:rsid w:val="00823E1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6月28日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1610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家豬</dc:title>
  <dc:subject>40325</dc:subject>
  <dc:creator>Windows 使用者</dc:creator>
  <cp:keywords/>
  <dc:description/>
  <cp:lastModifiedBy>Windows 使用者</cp:lastModifiedBy>
  <cp:revision>4</cp:revision>
  <dcterms:created xsi:type="dcterms:W3CDTF">2022-06-14T07:02:00Z</dcterms:created>
  <dcterms:modified xsi:type="dcterms:W3CDTF">2022-06-28T06:40:00Z</dcterms:modified>
</cp:coreProperties>
</file>