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sdt>
      <w:sdtPr>
        <w:rPr>
          <w:color w:val="4F81BD" w:themeColor="accent1"/>
          <w:kern w:val="2"/>
          <w:sz w:val="24"/>
        </w:rPr>
        <w:id w:val="676236901"/>
        <w:docPartObj>
          <w:docPartGallery w:val="Cover Pages"/>
          <w:docPartUnique/>
        </w:docPartObj>
      </w:sdtPr>
      <w:sdtEndPr>
        <w:rPr>
          <w:rFonts w:ascii="文鼎甜妞體P" w:eastAsia="文鼎甜妞體P" w:hAnsi="清松手寫體1"/>
          <w:color w:val="FF7C80"/>
          <w:sz w:val="28"/>
          <w:szCs w:val="28"/>
        </w:rPr>
      </w:sdtEndPr>
      <w:sdtContent>
        <w:bookmarkStart w:id="0" w:name="_GoBack" w:displacedByCustomXml="prev"/>
        <w:bookmarkEnd w:id="0" w:displacedByCustomXml="prev"/>
        <w:p w:rsidR="00BE2CE2" w:rsidRDefault="00BE2CE2">
          <w:pPr>
            <w:pStyle w:val="a6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新潮ＰＯＰ體P" w:eastAsia="文鼎新潮ＰＯＰ體P" w:hAnsi="標楷體" w:hint="eastAsia"/>
              <w:b/>
              <w:sz w:val="144"/>
              <w:szCs w:val="144"/>
              <w14:shadow w14:blurRad="87998" w14:dist="50800" w14:dir="5040000" w14:sx="100000" w14:sy="100000" w14:kx="0" w14:ky="0" w14:algn="tl">
                <w14:schemeClr w14:val="accent4">
                  <w14:alpha w14:val="55000"/>
                  <w14:tint w14:val="80000"/>
                  <w14:satMod w14:val="25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tint w14:val="70000"/>
                        <w14:satMod w14:val="200000"/>
                      </w14:schemeClr>
                    </w14:gs>
                    <w14:gs w14:pos="40000">
                      <w14:schemeClr w14:val="accent4">
                        <w14:tint w14:val="90000"/>
                        <w14:satMod w14:val="130000"/>
                      </w14:schemeClr>
                    </w14:gs>
                    <w14:gs w14:pos="50000">
                      <w14:schemeClr w14:val="accent4">
                        <w14:tint w14:val="90000"/>
                        <w14:satMod w14:val="130000"/>
                      </w14:schemeClr>
                    </w14:gs>
                    <w14:gs w14:pos="68000">
                      <w14:schemeClr w14:val="accent4">
                        <w14:tint w14:val="90000"/>
                        <w14:satMod w14:val="130000"/>
                      </w14:schemeClr>
                    </w14:gs>
                    <w14:gs w14:pos="100000">
                      <w14:schemeClr w14:val="accent4">
                        <w14:tint w14:val="70000"/>
                        <w14:satMod w14:val="200000"/>
                      </w14:schemeClr>
                    </w14:gs>
                  </w14:gsLst>
                  <w14:lin w14:ang="5400000" w14:scaled="0"/>
                </w14:gradFill>
              </w14:textFill>
              <w14:props3d w14:extrusionH="0" w14:contourW="0" w14:prstMaterial="softEdge">
                <w14:bevelT w14:w="29209" w14:h="16510" w14:prst="circle"/>
                <w14:contourClr>
                  <w14:schemeClr w14:val="accent4">
                    <w14:alpha w14:val="5000"/>
                  </w14:schemeClr>
                </w14:contourClr>
              </w14:props3d>
            </w:rPr>
            <w:alias w:val="標題"/>
            <w:tag w:val=""/>
            <w:id w:val="1735040861"/>
            <w:placeholder>
              <w:docPart w:val="A374E8D4FD32441197C8E59D2C7FC00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E2CE2" w:rsidRPr="004D74EA" w:rsidRDefault="00BE2CE2">
              <w:pPr>
                <w:pStyle w:val="a6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="文鼎新潮ＰＯＰ體P" w:eastAsia="文鼎新潮ＰＯＰ體P" w:hAnsiTheme="majorHAnsi" w:cstheme="majorBidi"/>
                  <w:caps/>
                  <w:color w:val="4F81BD" w:themeColor="accent1"/>
                  <w:sz w:val="144"/>
                  <w:szCs w:val="144"/>
                </w:rPr>
              </w:pPr>
              <w:proofErr w:type="gramStart"/>
              <w:r w:rsidRPr="004D74EA">
                <w:rPr>
                  <w:rFonts w:ascii="文鼎新潮ＰＯＰ體P" w:eastAsia="文鼎新潮ＰＯＰ體P" w:hAnsi="標楷體" w:hint="eastAsia"/>
                  <w:b/>
                  <w:sz w:val="144"/>
                  <w:szCs w:val="144"/>
                  <w14:shadow w14:blurRad="87998" w14:dist="50800" w14:dir="5040000" w14:sx="100000" w14:sy="100000" w14:kx="0" w14:ky="0" w14:algn="tl">
                    <w14:schemeClr w14:val="accent4">
                      <w14:alpha w14:val="55000"/>
                      <w14:tint w14:val="80000"/>
                      <w14:satMod w14:val="25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4">
                            <w14:tint w14:val="70000"/>
                            <w14:satMod w14:val="200000"/>
                          </w14:schemeClr>
                        </w14:gs>
                        <w14:gs w14:pos="40000">
                          <w14:schemeClr w14:val="accent4">
                            <w14:tint w14:val="90000"/>
                            <w14:satMod w14:val="130000"/>
                          </w14:schemeClr>
                        </w14:gs>
                        <w14:gs w14:pos="50000">
                          <w14:schemeClr w14:val="accent4">
                            <w14:tint w14:val="90000"/>
                            <w14:satMod w14:val="130000"/>
                          </w14:schemeClr>
                        </w14:gs>
                        <w14:gs w14:pos="68000">
                          <w14:schemeClr w14:val="accent4">
                            <w14:tint w14:val="90000"/>
                            <w14:satMod w14:val="130000"/>
                          </w14:schemeClr>
                        </w14:gs>
                        <w14:gs w14:pos="100000">
                          <w14:schemeClr w14:val="accent4">
                            <w14:tint w14:val="70000"/>
                            <w14:satMod w14:val="200000"/>
                          </w14:schemeClr>
                        </w14:gs>
                      </w14:gsLst>
                      <w14:lin w14:ang="5400000" w14:scaled="0"/>
                    </w14:gradFill>
                  </w14:textFill>
                  <w14:props3d w14:extrusionH="0" w14:contourW="0" w14:prstMaterial="softEdge">
                    <w14:bevelT w14:w="29209" w14:h="16510" w14:prst="circle"/>
                    <w14:contourClr>
                      <w14:schemeClr w14:val="accent4">
                        <w14:alpha w14:val="5000"/>
                      </w14:schemeClr>
                    </w14:contourClr>
                  </w14:props3d>
                </w:rPr>
                <w:t>袋熊</w:t>
              </w:r>
              <w:proofErr w:type="gramEnd"/>
            </w:p>
          </w:sdtContent>
        </w:sdt>
        <w:sdt>
          <w:sdtPr>
            <w:rPr>
              <w:rFonts w:ascii="文鼎甜妞體P" w:eastAsia="文鼎甜妞體P" w:hint="eastAsia"/>
              <w:color w:val="4F81BD" w:themeColor="accent1"/>
              <w:sz w:val="72"/>
              <w:szCs w:val="72"/>
            </w:rPr>
            <w:alias w:val="副標題"/>
            <w:tag w:val=""/>
            <w:id w:val="328029620"/>
            <w:placeholder>
              <w:docPart w:val="8B281F4AB42B483C80ACC6E361C6C97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BE2CE2" w:rsidRPr="004D74EA" w:rsidRDefault="00BE2CE2">
              <w:pPr>
                <w:pStyle w:val="a6"/>
                <w:jc w:val="center"/>
                <w:rPr>
                  <w:rFonts w:ascii="文鼎甜妞體P" w:eastAsia="文鼎甜妞體P"/>
                  <w:color w:val="4F81BD" w:themeColor="accent1"/>
                  <w:sz w:val="72"/>
                  <w:szCs w:val="72"/>
                </w:rPr>
              </w:pPr>
              <w:r w:rsidRPr="004D74EA">
                <w:rPr>
                  <w:rFonts w:ascii="文鼎甜妞體P" w:eastAsia="文鼎甜妞體P" w:hint="eastAsia"/>
                  <w:color w:val="4F81BD" w:themeColor="accent1"/>
                  <w:sz w:val="72"/>
                  <w:szCs w:val="72"/>
                </w:rPr>
                <w:t>40322 林</w:t>
              </w:r>
              <w:proofErr w:type="gramStart"/>
              <w:r w:rsidRPr="004D74EA">
                <w:rPr>
                  <w:rFonts w:ascii="文鼎甜妞體P" w:eastAsia="文鼎甜妞體P" w:hint="eastAsia"/>
                  <w:color w:val="4F81BD" w:themeColor="accent1"/>
                  <w:sz w:val="72"/>
                  <w:szCs w:val="72"/>
                </w:rPr>
                <w:t>宥妡</w:t>
              </w:r>
              <w:proofErr w:type="gramEnd"/>
            </w:p>
          </w:sdtContent>
        </w:sdt>
        <w:p w:rsidR="00BE2CE2" w:rsidRDefault="00BE2CE2">
          <w:pPr>
            <w:pStyle w:val="a6"/>
            <w:spacing w:before="48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50286" w:rsidRPr="00BE2CE2" w:rsidRDefault="00BE2CE2" w:rsidP="00BE2CE2">
          <w:pPr>
            <w:widowControl/>
            <w:rPr>
              <w:rFonts w:ascii="文鼎甜妞體P" w:eastAsia="文鼎甜妞體P" w:hAnsi="清松手寫體1"/>
              <w:color w:val="FF7C80"/>
              <w:sz w:val="28"/>
              <w:szCs w:val="28"/>
            </w:rPr>
          </w:pPr>
          <w:r>
            <w:rPr>
              <w:rFonts w:ascii="文鼎甜妞體P" w:eastAsia="文鼎甜妞體P" w:hAnsi="清松手寫體1"/>
              <w:color w:val="FF7C80"/>
              <w:sz w:val="28"/>
              <w:szCs w:val="28"/>
            </w:rPr>
            <w:br w:type="page"/>
          </w:r>
        </w:p>
      </w:sdtContent>
    </w:sdt>
    <w:p w:rsidR="00E9230F" w:rsidRPr="00086E33" w:rsidRDefault="00086E33">
      <w:pPr>
        <w:rPr>
          <w:rFonts w:ascii="清松手寫體1" w:eastAsia="清松手寫體1" w:hAnsi="清松手寫體1"/>
          <w:color w:val="66FF66"/>
          <w:sz w:val="36"/>
          <w:szCs w:val="36"/>
        </w:rPr>
      </w:pPr>
      <w:r>
        <w:rPr>
          <w:rFonts w:ascii="清松手寫體1" w:eastAsia="清松手寫體1" w:hAnsi="清松手寫體1" w:hint="eastAsia"/>
          <w:color w:val="66FF66"/>
          <w:sz w:val="36"/>
          <w:szCs w:val="36"/>
        </w:rPr>
        <w:lastRenderedPageBreak/>
        <w:t>一、</w:t>
      </w:r>
      <w:r w:rsidR="006923B5" w:rsidRPr="00086E33">
        <w:rPr>
          <w:rFonts w:ascii="清松手寫體1" w:eastAsia="清松手寫體1" w:hAnsi="清松手寫體1" w:hint="eastAsia"/>
          <w:color w:val="66FF66"/>
          <w:sz w:val="36"/>
          <w:szCs w:val="36"/>
        </w:rPr>
        <w:t>特徵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袋熊會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以其類似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齧齒目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動物的牙齒及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強壯的爪來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挖巢穴。雖然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們主要是黎明、黃昏和夜間活動的，但仍會在涼爽或陰暗的白天出來攝食。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們並非容易看見的動物，但所到之處都可以看到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們留下的證據。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袋熊是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草食性的，主要以草、莎草科、香草、樹皮及樹根為食物。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們的門齒有點像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齧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齒目的，可以用來咬粗糙的樹，或挖洞穴。就像其他的草食性動物一樣，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們的門齒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與頰齒之間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有很大的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縱裂。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另外，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們的糞便是方形的 ，但生物學家還不是很清楚方形的排泄物的形成原因，一般推測是跟領地有關。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袋熊的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毛皮顏色各有不同，一般由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沙色至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褐色，或灰色至黑色不等。所有其下的物種都約只有1米長，重20-35公斤。</w:t>
      </w:r>
    </w:p>
    <w:p w:rsidR="006923B5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野生袋熊壽命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15年，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圈養可達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20年。</w:t>
      </w:r>
    </w:p>
    <w:p w:rsidR="00650286" w:rsidRPr="00212EDE" w:rsidRDefault="00212EDE" w:rsidP="00E9230F">
      <w:pPr>
        <w:rPr>
          <w:rFonts w:ascii="標楷體" w:eastAsia="標楷體" w:hAnsi="標楷體"/>
          <w:color w:val="FF7C80"/>
          <w:sz w:val="28"/>
          <w:szCs w:val="28"/>
        </w:rPr>
      </w:pPr>
      <w:r w:rsidRPr="00212EDE">
        <w:rPr>
          <w:rFonts w:ascii="標楷體" w:eastAsia="標楷體" w:hAnsi="標楷體"/>
          <w:noProof/>
          <w:color w:val="FF7C80"/>
          <w:sz w:val="28"/>
          <w:szCs w:val="28"/>
        </w:rPr>
        <w:drawing>
          <wp:inline distT="0" distB="0" distL="0" distR="0">
            <wp:extent cx="2976113" cy="2000516"/>
            <wp:effectExtent l="0" t="0" r="0" b="0"/>
            <wp:docPr id="3" name="圖片 3" descr="介紹+規則] 拯救袋熊Wombat Rescue @ 桌遊推坑事件簿:: 痞客邦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介紹+規則] 拯救袋熊Wombat Rescue @ 桌遊推坑事件簿:: 痞客邦::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50" cy="201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DE" w:rsidRDefault="00212EDE" w:rsidP="00E9230F">
      <w:pPr>
        <w:rPr>
          <w:rFonts w:ascii="標楷體" w:eastAsia="標楷體" w:hAnsi="標楷體"/>
          <w:color w:val="FF7C80"/>
          <w:sz w:val="28"/>
          <w:szCs w:val="28"/>
        </w:rPr>
      </w:pPr>
    </w:p>
    <w:p w:rsidR="00212EDE" w:rsidRPr="00086E33" w:rsidRDefault="00086E33" w:rsidP="00E9230F">
      <w:pPr>
        <w:rPr>
          <w:rFonts w:ascii="清松手寫體1" w:eastAsia="清松手寫體1" w:hAnsi="清松手寫體1"/>
          <w:color w:val="66FF66"/>
          <w:sz w:val="36"/>
          <w:szCs w:val="36"/>
        </w:rPr>
      </w:pPr>
      <w:r>
        <w:rPr>
          <w:rFonts w:ascii="清松手寫體1" w:eastAsia="清松手寫體1" w:hAnsi="清松手寫體1" w:hint="eastAsia"/>
          <w:color w:val="66FF66"/>
          <w:sz w:val="36"/>
          <w:szCs w:val="36"/>
        </w:rPr>
        <w:lastRenderedPageBreak/>
        <w:t>二、</w:t>
      </w:r>
      <w:r w:rsidR="00650286" w:rsidRPr="00086E33">
        <w:rPr>
          <w:rFonts w:ascii="清松手寫體1" w:eastAsia="清松手寫體1" w:hAnsi="清松手寫體1" w:hint="eastAsia"/>
          <w:color w:val="66FF66"/>
          <w:sz w:val="36"/>
          <w:szCs w:val="36"/>
        </w:rPr>
        <w:t>繁殖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雌性袋熊經過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26-28日的妊娠期後，會在春天會產下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一頭幼袋熊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們有良好發育的育幼袋，可保護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幼袋熊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6-7個月。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袋熊在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出生後15個月會斷奶，在18個月會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達至性成熟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。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另外，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袋熊是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有袋動物中少數袋子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開口朝後的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，可避免在挖地洞時泥土跑進袋中影響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小袋熊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。</w:t>
      </w:r>
    </w:p>
    <w:p w:rsidR="00E9230F" w:rsidRPr="006923B5" w:rsidRDefault="00E9230F" w:rsidP="00E9230F">
      <w:pPr>
        <w:rPr>
          <w:rFonts w:ascii="標楷體" w:eastAsia="標楷體" w:hAnsi="標楷體"/>
        </w:rPr>
      </w:pPr>
    </w:p>
    <w:p w:rsidR="00E9230F" w:rsidRPr="00086E33" w:rsidRDefault="00086E33" w:rsidP="00E9230F">
      <w:pPr>
        <w:rPr>
          <w:rFonts w:ascii="清松手寫體1" w:eastAsia="清松手寫體1" w:hAnsi="清松手寫體1"/>
          <w:color w:val="66FF66"/>
          <w:sz w:val="36"/>
          <w:szCs w:val="36"/>
        </w:rPr>
      </w:pPr>
      <w:r>
        <w:rPr>
          <w:rFonts w:ascii="清松手寫體1" w:eastAsia="清松手寫體1" w:hAnsi="清松手寫體1" w:hint="eastAsia"/>
          <w:color w:val="66FF66"/>
          <w:sz w:val="36"/>
          <w:szCs w:val="36"/>
        </w:rPr>
        <w:t>三、</w:t>
      </w:r>
      <w:r w:rsidR="00E9230F" w:rsidRPr="00086E33">
        <w:rPr>
          <w:rFonts w:ascii="清松手寫體1" w:eastAsia="清松手寫體1" w:hAnsi="清松手寫體1" w:hint="eastAsia"/>
          <w:color w:val="66FF66"/>
          <w:sz w:val="36"/>
          <w:szCs w:val="36"/>
        </w:rPr>
        <w:t>生態及行為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BE2CE2">
        <w:rPr>
          <w:rFonts w:ascii="文鼎甜妞體P" w:eastAsia="文鼎甜妞體P" w:hAnsi="清松手寫體1" w:hint="eastAsia"/>
          <w:color w:val="FF7C80"/>
          <w:sz w:val="28"/>
          <w:szCs w:val="28"/>
        </w:rPr>
        <w:t>袋</w:t>
      </w: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熊的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新陳代謝非常的慢，差不多要用14天的時間來完成消化，這有助於生活在乾燥的環境。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們一般行動得很慢，但當遇上危害時，逃走速度可以達40km/h，並維持達90秒。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袋熊會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保護由其巢穴為中心的疆界，對入侵者存有攻擊性。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塔斯馬尼亞袋熊的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疆界達23公頃，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而毛鼻袋熊屬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的則不多於4公頃。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澳洲野犬及袋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獾會獵食袋熊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。當受到攻擊時，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袋熊會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發揮巨大的抵抗力。例如當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受到地底下的掠食者攻擊時，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會破壞地底隧道，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令掠食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者窒息。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主要的防禦是靠身體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後部以軟骨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組成的結構。連同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不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怎麼長的尾巴，可以避免在逃走入隧道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時被掠食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者攻擊尾部。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獨特的是，自然界中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澳洲袋熊是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目前已知唯一會排出立方體排泄物的動物。</w:t>
      </w:r>
    </w:p>
    <w:p w:rsidR="00650286" w:rsidRPr="00212EDE" w:rsidRDefault="00650286" w:rsidP="004F696B">
      <w:pPr>
        <w:spacing w:line="360" w:lineRule="auto"/>
        <w:ind w:firstLineChars="200" w:firstLine="560"/>
        <w:rPr>
          <w:rFonts w:ascii="標楷體" w:eastAsia="標楷體" w:hAnsi="標楷體"/>
          <w:color w:val="FF7C80"/>
          <w:sz w:val="28"/>
          <w:szCs w:val="28"/>
        </w:rPr>
      </w:pPr>
    </w:p>
    <w:p w:rsidR="00E9230F" w:rsidRPr="00086E33" w:rsidRDefault="00086E33" w:rsidP="00E9230F">
      <w:pPr>
        <w:rPr>
          <w:rFonts w:ascii="清松手寫體1" w:eastAsia="清松手寫體1" w:hAnsi="清松手寫體1"/>
          <w:color w:val="66FF66"/>
          <w:sz w:val="36"/>
          <w:szCs w:val="36"/>
        </w:rPr>
      </w:pPr>
      <w:r>
        <w:rPr>
          <w:rFonts w:ascii="清松手寫體1" w:eastAsia="清松手寫體1" w:hAnsi="清松手寫體1" w:hint="eastAsia"/>
          <w:color w:val="66FF66"/>
          <w:sz w:val="36"/>
          <w:szCs w:val="36"/>
        </w:rPr>
        <w:t>四、</w:t>
      </w:r>
      <w:r w:rsidR="00E9230F" w:rsidRPr="00086E33">
        <w:rPr>
          <w:rFonts w:ascii="清松手寫體1" w:eastAsia="清松手寫體1" w:hAnsi="清松手寫體1" w:hint="eastAsia"/>
          <w:color w:val="66FF66"/>
          <w:sz w:val="36"/>
          <w:szCs w:val="36"/>
        </w:rPr>
        <w:t>演化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BE2CE2">
        <w:rPr>
          <w:rFonts w:ascii="文鼎甜妞體P" w:eastAsia="文鼎甜妞體P" w:hAnsi="清松手寫體1" w:hint="eastAsia"/>
          <w:color w:val="FF7C80"/>
          <w:sz w:val="28"/>
          <w:szCs w:val="28"/>
        </w:rPr>
        <w:t>袋</w:t>
      </w: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熊是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屬於雙門齒目。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牠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們的祖先於5500-2600萬年前開始演化。在進入冰河時期前共有11個物種生成，當中幾類的體型像犀牛（如雙門齒獸），是有袋類中最大的。最早的澳洲原住民到達時正值雙門齒獸最為普遍的時期，這類動物的滅絕可能是被獵殺、失去棲息地等原因所造成。</w:t>
      </w:r>
    </w:p>
    <w:p w:rsidR="00E9230F" w:rsidRPr="006923B5" w:rsidRDefault="00E9230F" w:rsidP="00E9230F">
      <w:pPr>
        <w:rPr>
          <w:rFonts w:ascii="標楷體" w:eastAsia="標楷體" w:hAnsi="標楷體"/>
          <w:sz w:val="28"/>
        </w:rPr>
      </w:pPr>
    </w:p>
    <w:p w:rsidR="00E9230F" w:rsidRPr="00086E33" w:rsidRDefault="00086E33" w:rsidP="00E9230F">
      <w:pPr>
        <w:rPr>
          <w:rFonts w:ascii="清松手寫體1" w:eastAsia="清松手寫體1" w:hAnsi="清松手寫體1"/>
          <w:color w:val="66FF66"/>
          <w:sz w:val="36"/>
          <w:szCs w:val="36"/>
        </w:rPr>
      </w:pPr>
      <w:r>
        <w:rPr>
          <w:rFonts w:ascii="清松手寫體1" w:eastAsia="清松手寫體1" w:hAnsi="清松手寫體1" w:hint="eastAsia"/>
          <w:color w:val="66FF66"/>
          <w:sz w:val="36"/>
          <w:szCs w:val="36"/>
        </w:rPr>
        <w:t>五、</w:t>
      </w:r>
      <w:r w:rsidR="00E9230F" w:rsidRPr="00086E33">
        <w:rPr>
          <w:rFonts w:ascii="清松手寫體1" w:eastAsia="清松手寫體1" w:hAnsi="清松手寫體1" w:hint="eastAsia"/>
          <w:color w:val="66FF66"/>
          <w:sz w:val="36"/>
          <w:szCs w:val="36"/>
        </w:rPr>
        <w:t>物種</w:t>
      </w:r>
    </w:p>
    <w:p w:rsidR="00E9230F" w:rsidRPr="00086E33" w:rsidRDefault="00650286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袋熊現存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的只有三個物種: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塔斯馬尼亞袋熊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（</w:t>
      </w:r>
      <w:proofErr w:type="spellStart"/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Vombatus</w:t>
      </w:r>
      <w:proofErr w:type="spell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 xml:space="preserve"> </w:t>
      </w:r>
      <w:proofErr w:type="spell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ursinus</w:t>
      </w:r>
      <w:proofErr w:type="spell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/Bear nosed wombat/Common wombat)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毛鼻袋熊（</w:t>
      </w:r>
      <w:proofErr w:type="spellStart"/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Lasiorhinus</w:t>
      </w:r>
      <w:proofErr w:type="spell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 xml:space="preserve"> </w:t>
      </w:r>
      <w:proofErr w:type="spell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latifrons</w:t>
      </w:r>
      <w:proofErr w:type="spell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/Southern hairy nosed wombat)</w:t>
      </w:r>
    </w:p>
    <w:p w:rsidR="00650286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澳洲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毛鼻袋熊（</w:t>
      </w:r>
      <w:proofErr w:type="spellStart"/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Lasiorhinu</w:t>
      </w:r>
      <w:r w:rsidR="00650286"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s</w:t>
      </w:r>
      <w:proofErr w:type="spellEnd"/>
      <w:r w:rsidR="00650286"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 xml:space="preserve"> </w:t>
      </w:r>
      <w:proofErr w:type="spellStart"/>
      <w:r w:rsidR="00650286"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krefftii</w:t>
      </w:r>
      <w:proofErr w:type="spellEnd"/>
      <w:r w:rsidR="00650286"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/Northern hairy nosed</w:t>
      </w:r>
    </w:p>
    <w:p w:rsidR="00650286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wombat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)</w:t>
      </w:r>
    </w:p>
    <w:p w:rsidR="00212EDE" w:rsidRPr="00CE719A" w:rsidRDefault="00CE719A" w:rsidP="00E9230F">
      <w:pPr>
        <w:rPr>
          <w:rFonts w:ascii="標楷體" w:eastAsia="標楷體" w:hAnsi="標楷體"/>
          <w:color w:val="FF7C80"/>
          <w:sz w:val="28"/>
          <w:szCs w:val="28"/>
        </w:rPr>
      </w:pPr>
      <w:r w:rsidRPr="00CE719A">
        <w:rPr>
          <w:rFonts w:ascii="標楷體" w:eastAsia="標楷體" w:hAnsi="標楷體"/>
          <w:noProof/>
          <w:color w:val="66FF66"/>
          <w:sz w:val="36"/>
          <w:szCs w:val="36"/>
        </w:rPr>
        <w:drawing>
          <wp:inline distT="0" distB="0" distL="0" distR="0" wp14:anchorId="56D0E5A2" wp14:editId="27065211">
            <wp:extent cx="3976777" cy="1929549"/>
            <wp:effectExtent l="152400" t="190500" r="195580" b="223520"/>
            <wp:docPr id="9" name="圖片 9" descr="奇妙動物《袋熊》把便便拉成不可思議的「立方體」，到底怎麼辦到的？科學家終於找到答案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奇妙動物《袋熊》把便便拉成不可思議的「立方體」，到底怎麼辦到的？科學家終於找到答案了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753" cy="1930508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9230F" w:rsidRPr="00086E33" w:rsidRDefault="00086E33" w:rsidP="00E9230F">
      <w:pPr>
        <w:rPr>
          <w:rFonts w:ascii="清松手寫體1" w:eastAsia="清松手寫體1" w:hAnsi="清松手寫體1"/>
          <w:color w:val="66FF66"/>
          <w:sz w:val="36"/>
          <w:szCs w:val="36"/>
        </w:rPr>
      </w:pPr>
      <w:r>
        <w:rPr>
          <w:rFonts w:ascii="清松手寫體1" w:eastAsia="清松手寫體1" w:hAnsi="清松手寫體1" w:hint="eastAsia"/>
          <w:color w:val="66FF66"/>
          <w:sz w:val="36"/>
          <w:szCs w:val="36"/>
        </w:rPr>
        <w:t>六、</w:t>
      </w:r>
      <w:r w:rsidR="00E9230F" w:rsidRPr="00086E33">
        <w:rPr>
          <w:rFonts w:ascii="清松手寫體1" w:eastAsia="清松手寫體1" w:hAnsi="清松手寫體1" w:hint="eastAsia"/>
          <w:color w:val="66FF66"/>
          <w:sz w:val="36"/>
          <w:szCs w:val="36"/>
        </w:rPr>
        <w:t>與人類的關係</w:t>
      </w:r>
      <w:r>
        <w:rPr>
          <w:rFonts w:ascii="清松手寫體1" w:eastAsia="清松手寫體1" w:hAnsi="清松手寫體1" w:hint="eastAsia"/>
          <w:color w:val="66FF66"/>
          <w:sz w:val="36"/>
          <w:szCs w:val="36"/>
        </w:rPr>
        <w:t>:</w:t>
      </w:r>
    </w:p>
    <w:p w:rsidR="00E9230F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被飼養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的袋熊可以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很溫馴。很多澳洲的公園、動物園及其他旅遊設施都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有袋熊展覽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。</w:t>
      </w:r>
    </w:p>
    <w:p w:rsidR="00CE719A" w:rsidRPr="00086E33" w:rsidRDefault="00E9230F" w:rsidP="004F696B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但是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由於袋熊外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型可愛，人們容易缺乏足夠警戒心，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袋熊可能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在憤怒或鬧情緒時帶有攻擊性。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袋熊的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體重可以將一般體型的成人撞倒，利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齒及爪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可以造成損傷。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袋熊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一咬可以咬破褲子、</w:t>
      </w:r>
      <w:proofErr w:type="gramStart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厚羊毛襪</w:t>
      </w:r>
      <w:proofErr w:type="gramEnd"/>
      <w:r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及膠靴，並造成2</w:t>
      </w:r>
      <w:r w:rsidR="00CE719A"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厘米</w:t>
      </w:r>
      <w:r w:rsidR="001D38B4" w:rsidRPr="00086E33">
        <w:rPr>
          <w:rFonts w:ascii="文鼎甜妞體P" w:eastAsia="文鼎甜妞體P" w:hAnsi="清松手寫體1" w:hint="eastAsia"/>
          <w:color w:val="FF7C80"/>
          <w:sz w:val="28"/>
          <w:szCs w:val="28"/>
        </w:rPr>
        <w:t>深的傷口。</w:t>
      </w:r>
    </w:p>
    <w:p w:rsidR="001D38B4" w:rsidRDefault="00BE2CE2" w:rsidP="00086E33">
      <w:pPr>
        <w:spacing w:line="360" w:lineRule="auto"/>
        <w:ind w:firstLineChars="200" w:firstLine="560"/>
        <w:rPr>
          <w:rFonts w:ascii="文鼎甜妞體P" w:eastAsia="文鼎甜妞體P" w:hAnsi="清松手寫體1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/>
          <w:noProof/>
          <w:color w:val="FF7C80"/>
          <w:sz w:val="28"/>
          <w:szCs w:val="28"/>
        </w:rPr>
        <w:drawing>
          <wp:inline distT="0" distB="0" distL="0" distR="0" wp14:anchorId="1DC01FA5" wp14:editId="6E8AB61C">
            <wp:extent cx="2976113" cy="2363637"/>
            <wp:effectExtent l="0" t="0" r="0" b="0"/>
            <wp:docPr id="14" name="圖片 14" descr="澳洲山火袋熊發揮本能挖地道變其他動物避難所助逃過一劫| 港生活- 尋找香港好去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澳洲山火袋熊發揮本能挖地道變其他動物避難所助逃過一劫| 港生活- 尋找香港好去處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63" cy="23635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D38B4" w:rsidRPr="00BE2CE2" w:rsidRDefault="001D38B4" w:rsidP="00E9230F">
      <w:pPr>
        <w:rPr>
          <w:rFonts w:ascii="文鼎甜妞體P" w:eastAsia="文鼎甜妞體P" w:hAnsi="清松手寫體1"/>
          <w:color w:val="CCECFF"/>
          <w:sz w:val="60"/>
          <w:szCs w:val="60"/>
        </w:rPr>
      </w:pPr>
      <w:r>
        <w:rPr>
          <w:rFonts w:ascii="標楷體" w:eastAsia="標楷體" w:hAnsi="標楷體" w:hint="eastAsia"/>
          <w:color w:val="FF7C80"/>
          <w:sz w:val="28"/>
          <w:szCs w:val="28"/>
        </w:rPr>
        <w:t xml:space="preserve">                                </w:t>
      </w:r>
      <w:r w:rsidR="00BE2CE2">
        <w:rPr>
          <w:rFonts w:ascii="標楷體" w:eastAsia="標楷體" w:hAnsi="標楷體" w:hint="eastAsia"/>
          <w:color w:val="FF7C80"/>
          <w:sz w:val="28"/>
          <w:szCs w:val="28"/>
        </w:rPr>
        <w:t xml:space="preserve">  </w:t>
      </w:r>
      <w:r w:rsidR="00BE2CE2" w:rsidRPr="00BE2CE2">
        <w:rPr>
          <w:rFonts w:ascii="標楷體" w:eastAsia="標楷體" w:hAnsi="標楷體" w:hint="eastAsia"/>
          <w:color w:val="FF7C80"/>
          <w:sz w:val="60"/>
          <w:szCs w:val="60"/>
        </w:rPr>
        <w:t xml:space="preserve"> </w:t>
      </w:r>
      <w:r w:rsidRPr="00BE2CE2">
        <w:rPr>
          <w:rFonts w:ascii="標楷體" w:eastAsia="標楷體" w:hAnsi="標楷體" w:hint="eastAsia"/>
          <w:color w:val="FF7C80"/>
          <w:sz w:val="60"/>
          <w:szCs w:val="60"/>
        </w:rPr>
        <w:t xml:space="preserve">  </w:t>
      </w:r>
      <w:r w:rsidR="00BE2CE2" w:rsidRPr="00BE2CE2">
        <w:rPr>
          <w:rFonts w:ascii="文鼎甜妞體P" w:eastAsia="文鼎甜妞體P" w:hAnsi="清松手寫體1" w:hint="eastAsia"/>
          <w:color w:val="CCECFF"/>
          <w:sz w:val="60"/>
          <w:szCs w:val="60"/>
        </w:rPr>
        <w:t>謝謝收看</w:t>
      </w:r>
    </w:p>
    <w:p w:rsidR="001D38B4" w:rsidRDefault="001D38B4" w:rsidP="00E9230F">
      <w:pPr>
        <w:rPr>
          <w:rFonts w:ascii="標楷體" w:eastAsia="標楷體" w:hAnsi="標楷體"/>
          <w:color w:val="FF7C80"/>
          <w:sz w:val="28"/>
          <w:szCs w:val="28"/>
        </w:rPr>
      </w:pPr>
      <w:r w:rsidRPr="00086E33">
        <w:rPr>
          <w:rFonts w:ascii="文鼎甜妞體P" w:eastAsia="文鼎甜妞體P" w:hAnsi="清松手寫體1" w:hint="eastAsia"/>
          <w:color w:val="CCECFF"/>
          <w:sz w:val="28"/>
          <w:szCs w:val="28"/>
        </w:rPr>
        <w:t>資料來源:</w:t>
      </w:r>
      <w:r w:rsidRPr="00086E33">
        <w:rPr>
          <w:rFonts w:ascii="文鼎甜妞體P" w:eastAsia="文鼎甜妞體P" w:hAnsi="清松手寫體1"/>
          <w:color w:val="CCECFF"/>
          <w:sz w:val="28"/>
          <w:szCs w:val="28"/>
        </w:rPr>
        <w:t xml:space="preserve"> </w:t>
      </w:r>
      <w:hyperlink r:id="rId13" w:history="1">
        <w:r w:rsidRPr="00BF3304">
          <w:rPr>
            <w:rStyle w:val="a5"/>
            <w:rFonts w:ascii="標楷體" w:eastAsia="標楷體" w:hAnsi="標楷體"/>
            <w:sz w:val="28"/>
            <w:szCs w:val="28"/>
          </w:rPr>
          <w:t>https://zh.m.wikipedia.org/zh-tw/%E8%A2%8B%E7%86%8A</w:t>
        </w:r>
      </w:hyperlink>
    </w:p>
    <w:p w:rsidR="001D38B4" w:rsidRDefault="00402681" w:rsidP="00E9230F">
      <w:pPr>
        <w:rPr>
          <w:rFonts w:ascii="標楷體" w:eastAsia="標楷體" w:hAnsi="標楷體"/>
          <w:color w:val="FF7C80"/>
          <w:sz w:val="28"/>
          <w:szCs w:val="28"/>
        </w:rPr>
      </w:pPr>
      <w:hyperlink r:id="rId14" w:history="1">
        <w:r w:rsidR="001D38B4" w:rsidRPr="00BF3304">
          <w:rPr>
            <w:rStyle w:val="a5"/>
            <w:rFonts w:ascii="標楷體" w:eastAsia="標楷體" w:hAnsi="標楷體"/>
            <w:sz w:val="28"/>
            <w:szCs w:val="28"/>
          </w:rPr>
          <w:t>https://hk.ulifestyle.com.hk/topic/detail/209634/%E6%BE%B3%E6%B4%B2%E5%B1%B1%E7%81%AB%E8%A2%8B%E7%86%8A%E7%99%BC%E6%8F%AE%E6%9C%AC%E8%83%BD%E6%8C%96%E5%9C%B0%E9%81%93-%E8%AE%8A%E5%85%B6%E4%BB%96%E5%8B%95%E7%89%A9%E9%81%BF%E9%9B%A3%E6%89%80%E5%8A%A9%E9%80%83%E9%81%8E%E4%B8%80%E5%8A%AB</w:t>
        </w:r>
      </w:hyperlink>
    </w:p>
    <w:p w:rsidR="001D38B4" w:rsidRPr="00BE2CE2" w:rsidRDefault="00402681" w:rsidP="00BE2CE2">
      <w:pPr>
        <w:rPr>
          <w:rFonts w:ascii="標楷體" w:eastAsia="標楷體" w:hAnsi="標楷體"/>
          <w:color w:val="FF7C80"/>
          <w:sz w:val="28"/>
          <w:szCs w:val="28"/>
        </w:rPr>
      </w:pPr>
      <w:hyperlink r:id="rId15" w:history="1">
        <w:r w:rsidR="001D38B4" w:rsidRPr="00BF3304">
          <w:rPr>
            <w:rStyle w:val="a5"/>
            <w:rFonts w:ascii="標楷體" w:eastAsia="標楷體" w:hAnsi="標楷體"/>
            <w:sz w:val="28"/>
            <w:szCs w:val="28"/>
          </w:rPr>
          <w:t>https://www.google.com/imgres?imgurl=https%3A%2F%2Fpic.pimg.tw%2Fnsccchen%2F1507513504-93043433_n.png&amp;imgrefurl=https%3A%2F%2Fnsccchen.pixnet.net%2Fblog%2Fpost%2F218897574-%255B%25E4%25BB%258B%25E7%25B4%25B9%252B%25E8%25A6%258F%25E5%2589%2587%255D-%25E6%258B%25AF%25E6%2595%2591%25E8%25A2%258B%25E7%2586%258A-wonbat-rescue&amp;tbnid=XxDDJU76y0MYjM&amp;vet=12ahUKEwjOpsSlma_4AhUKVpQKHYvXDnwQMyghegUIARD0AQ..i&amp;docid=rmkURb7KJMIhJM&amp;w=600&amp;h=404&amp;q=%E8%A2%8B%E7%86%8Awiki&amp;ved=2ahUKEwjOpsSlma_4AhUKVpQKHYvXDnwQMyghegUIARD0AQ&amp;safe=active&amp;ssui=on</w:t>
        </w:r>
      </w:hyperlink>
    </w:p>
    <w:sectPr w:rsidR="001D38B4" w:rsidRPr="00BE2CE2" w:rsidSect="00BE2CE2">
      <w:footerReference w:type="defaul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EA" w:rsidRDefault="004D74EA" w:rsidP="004D74EA">
      <w:r>
        <w:separator/>
      </w:r>
    </w:p>
  </w:endnote>
  <w:endnote w:type="continuationSeparator" w:id="0">
    <w:p w:rsidR="004D74EA" w:rsidRDefault="004D74EA" w:rsidP="004D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667001"/>
      <w:docPartObj>
        <w:docPartGallery w:val="Page Numbers (Bottom of Page)"/>
        <w:docPartUnique/>
      </w:docPartObj>
    </w:sdtPr>
    <w:sdtContent>
      <w:p w:rsidR="004D74EA" w:rsidRDefault="00402681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2681" w:rsidRDefault="00402681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40268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YS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gchWEr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402681" w:rsidRDefault="00402681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40268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EA" w:rsidRDefault="004D74EA" w:rsidP="004D74EA">
      <w:r>
        <w:separator/>
      </w:r>
    </w:p>
  </w:footnote>
  <w:footnote w:type="continuationSeparator" w:id="0">
    <w:p w:rsidR="004D74EA" w:rsidRDefault="004D74EA" w:rsidP="004D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o:colormru v:ext="edit" colors="#ccf,#ff7c80,#fcf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D6"/>
    <w:rsid w:val="00086E33"/>
    <w:rsid w:val="001D38B4"/>
    <w:rsid w:val="00212EDE"/>
    <w:rsid w:val="00311DD4"/>
    <w:rsid w:val="00392DF2"/>
    <w:rsid w:val="00402681"/>
    <w:rsid w:val="004D74EA"/>
    <w:rsid w:val="004F696B"/>
    <w:rsid w:val="00650286"/>
    <w:rsid w:val="006923B5"/>
    <w:rsid w:val="00A11F35"/>
    <w:rsid w:val="00A21BAB"/>
    <w:rsid w:val="00B83DD6"/>
    <w:rsid w:val="00BE2CE2"/>
    <w:rsid w:val="00CE719A"/>
    <w:rsid w:val="00E9230F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cf,#ff7c80,#fcf,#ffc"/>
    </o:shapedefaults>
    <o:shapelayout v:ext="edit">
      <o:idmap v:ext="edit" data="1"/>
    </o:shapelayout>
  </w:shapeDefaults>
  <w:decimalSymbol w:val="."/>
  <w:listSeparator w:val=","/>
  <w15:docId w15:val="{FF77591C-10D9-436E-934A-3EDD2E83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12ED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D38B4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BE2CE2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BE2CE2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4D7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D74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D7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D74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h.m.wikipedia.org/zh-tw/%E8%A2%8B%E7%86%8A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imgres?imgurl=https%3A%2F%2Fpic.pimg.tw%2Fnsccchen%2F1507513504-93043433_n.png&amp;imgrefurl=https%3A%2F%2Fnsccchen.pixnet.net%2Fblog%2Fpost%2F218897574-%255B%25E4%25BB%258B%25E7%25B4%25B9%252B%25E8%25A6%258F%25E5%2589%2587%255D-%25E6%258B%25AF%25E6%2595%2591%25E8%25A2%258B%25E7%2586%258A-wonbat-rescue&amp;tbnid=XxDDJU76y0MYjM&amp;vet=12ahUKEwjOpsSlma_4AhUKVpQKHYvXDnwQMyghegUIARD0AQ..i&amp;docid=rmkURb7KJMIhJM&amp;w=600&amp;h=404&amp;q=%E8%A2%8B%E7%86%8Awiki&amp;ved=2ahUKEwjOpsSlma_4AhUKVpQKHYvXDnwQMyghegUIARD0AQ&amp;safe=active&amp;ssui=on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k.ulifestyle.com.hk/topic/detail/209634/%E6%BE%B3%E6%B4%B2%E5%B1%B1%E7%81%AB%E8%A2%8B%E7%86%8A%E7%99%BC%E6%8F%AE%E6%9C%AC%E8%83%BD%E6%8C%96%E5%9C%B0%E9%81%93-%E8%AE%8A%E5%85%B6%E4%BB%96%E5%8B%95%E7%89%A9%E9%81%BF%E9%9B%A3%E6%89%80%E5%8A%A9%E9%80%83%E9%81%8E%E4%B8%80%E5%8A%A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74E8D4FD32441197C8E59D2C7FC0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377C82-95A2-44CA-B4F2-365596C27FE5}"/>
      </w:docPartPr>
      <w:docPartBody>
        <w:p w:rsidR="00E536AA" w:rsidRDefault="002073BC" w:rsidP="002073BC">
          <w:pPr>
            <w:pStyle w:val="A374E8D4FD32441197C8E59D2C7FC00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8B281F4AB42B483C80ACC6E361C6C9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EE0C8D-00BD-4706-A99A-6A2901AF3FA3}"/>
      </w:docPartPr>
      <w:docPartBody>
        <w:p w:rsidR="00E536AA" w:rsidRDefault="002073BC" w:rsidP="002073BC">
          <w:pPr>
            <w:pStyle w:val="8B281F4AB42B483C80ACC6E361C6C975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BC"/>
    <w:rsid w:val="002073BC"/>
    <w:rsid w:val="00E5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74E8D4FD32441197C8E59D2C7FC00D">
    <w:name w:val="A374E8D4FD32441197C8E59D2C7FC00D"/>
    <w:rsid w:val="002073BC"/>
    <w:pPr>
      <w:widowControl w:val="0"/>
    </w:pPr>
  </w:style>
  <w:style w:type="paragraph" w:customStyle="1" w:styleId="8B281F4AB42B483C80ACC6E361C6C975">
    <w:name w:val="8B281F4AB42B483C80ACC6E361C6C975"/>
    <w:rsid w:val="002073B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6月28號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E6C8F6-5A61-428D-A5AF-FD6CC44B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袋熊</dc:title>
  <dc:subject>40322 林宥妡</dc:subject>
  <dc:creator>Ethan</dc:creator>
  <cp:keywords/>
  <dc:description/>
  <cp:lastModifiedBy>Windows 使用者</cp:lastModifiedBy>
  <cp:revision>4</cp:revision>
  <dcterms:created xsi:type="dcterms:W3CDTF">2022-06-21T07:04:00Z</dcterms:created>
  <dcterms:modified xsi:type="dcterms:W3CDTF">2022-06-28T06:41:00Z</dcterms:modified>
</cp:coreProperties>
</file>