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color w:val="5B9BD5" w:themeColor="accent1"/>
        </w:rPr>
        <w:id w:val="245082213"/>
        <w:docPartObj>
          <w:docPartGallery w:val="Cover Pages"/>
          <w:docPartUnique/>
        </w:docPartObj>
      </w:sdtPr>
      <w:sdtEndPr>
        <w:rPr>
          <w:rFonts w:ascii="文鼎顏楷" w:eastAsia="文鼎顏楷"/>
          <w:color w:val="00B050"/>
          <w:kern w:val="2"/>
          <w:sz w:val="24"/>
          <w:szCs w:val="24"/>
        </w:rPr>
      </w:sdtEndPr>
      <w:sdtContent>
        <w:p w:rsidR="000F13BB" w:rsidRDefault="000F13BB">
          <w:pPr>
            <w:pStyle w:val="a4"/>
            <w:spacing w:before="1540" w:after="240"/>
            <w:jc w:val="center"/>
            <w:rPr>
              <w:color w:val="5B9BD5" w:themeColor="accent1"/>
            </w:rPr>
          </w:pPr>
          <w:r>
            <w:rPr>
              <w:noProof/>
              <w:color w:val="5B9BD5" w:themeColor="accent1"/>
            </w:rPr>
            <w:drawing>
              <wp:inline distT="0" distB="0" distL="0" distR="0">
                <wp:extent cx="1417320" cy="750898"/>
                <wp:effectExtent l="0" t="0" r="0" b="0"/>
                <wp:docPr id="143" name="圖片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p w:rsidR="000F13BB" w:rsidRDefault="000F13BB">
          <w:pPr>
            <w:pStyle w:val="a4"/>
            <w:pBdr>
              <w:top w:val="single" w:sz="6" w:space="6" w:color="5B9BD5" w:themeColor="accent1"/>
              <w:bottom w:val="single" w:sz="6" w:space="6" w:color="5B9BD5" w:themeColor="accent1"/>
            </w:pBdr>
            <w:spacing w:after="240"/>
            <w:jc w:val="center"/>
            <w:rPr>
              <w:rFonts w:asciiTheme="majorHAnsi" w:eastAsiaTheme="majorEastAsia" w:hAnsiTheme="majorHAnsi" w:cstheme="majorBidi"/>
              <w:caps/>
              <w:color w:val="5B9BD5" w:themeColor="accent1"/>
              <w:sz w:val="80"/>
              <w:szCs w:val="80"/>
            </w:rPr>
          </w:pPr>
          <w:r>
            <w:rPr>
              <w:rFonts w:asciiTheme="majorHAnsi" w:eastAsiaTheme="majorEastAsia" w:hAnsiTheme="majorHAnsi" w:cstheme="majorBidi" w:hint="eastAsia"/>
              <w:caps/>
              <w:color w:val="5B9BD5" w:themeColor="accent1"/>
              <w:sz w:val="80"/>
              <w:szCs w:val="80"/>
            </w:rPr>
            <w:t>貓</w:t>
          </w:r>
        </w:p>
        <w:sdt>
          <w:sdtPr>
            <w:rPr>
              <w:rFonts w:hint="eastAsia"/>
              <w:color w:val="5B9BD5" w:themeColor="accent1"/>
              <w:sz w:val="28"/>
              <w:szCs w:val="28"/>
            </w:rPr>
            <w:alias w:val="副標題"/>
            <w:tag w:val=""/>
            <w:id w:val="328029620"/>
            <w:placeholder>
              <w:docPart w:val="0A377554FD72493380BC02F806A05DBA"/>
            </w:placeholder>
            <w:dataBinding w:prefixMappings="xmlns:ns0='http://purl.org/dc/elements/1.1/' xmlns:ns1='http://schemas.openxmlformats.org/package/2006/metadata/core-properties' " w:xpath="/ns1:coreProperties[1]/ns0:subject[1]" w:storeItemID="{6C3C8BC8-F283-45AE-878A-BAB7291924A1}"/>
            <w:text/>
          </w:sdtPr>
          <w:sdtContent>
            <w:p w:rsidR="000F13BB" w:rsidRDefault="000F13BB">
              <w:pPr>
                <w:pStyle w:val="a4"/>
                <w:jc w:val="center"/>
                <w:rPr>
                  <w:color w:val="5B9BD5" w:themeColor="accent1"/>
                  <w:sz w:val="28"/>
                  <w:szCs w:val="28"/>
                </w:rPr>
              </w:pPr>
              <w:r>
                <w:rPr>
                  <w:rFonts w:hint="eastAsia"/>
                  <w:color w:val="5B9BD5" w:themeColor="accent1"/>
                  <w:sz w:val="28"/>
                  <w:szCs w:val="28"/>
                </w:rPr>
                <w:t>4032</w:t>
              </w:r>
            </w:p>
          </w:sdtContent>
        </w:sdt>
        <w:p w:rsidR="000F13BB" w:rsidRDefault="000F13BB">
          <w:pPr>
            <w:pStyle w:val="a4"/>
            <w:spacing w:before="480"/>
            <w:jc w:val="center"/>
            <w:rPr>
              <w:color w:val="5B9BD5" w:themeColor="accent1"/>
            </w:rPr>
          </w:pPr>
          <w:r>
            <w:rPr>
              <w:noProof/>
              <w:color w:val="5B9BD5" w:themeColor="accent1"/>
            </w:rPr>
            <mc:AlternateContent>
              <mc:Choice Requires="wps">
                <w:drawing>
                  <wp:anchor distT="0" distB="0" distL="114300" distR="114300" simplePos="0" relativeHeight="251660288"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文字方塊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5B9BD5" w:themeColor="accent1"/>
                                    <w:sz w:val="28"/>
                                    <w:szCs w:val="28"/>
                                  </w:rPr>
                                  <w:alias w:val="日期"/>
                                  <w:tag w:val=""/>
                                  <w:id w:val="197127006"/>
                                  <w:showingPlcHdr/>
                                  <w:dataBinding w:prefixMappings="xmlns:ns0='http://schemas.microsoft.com/office/2006/coverPageProps' " w:xpath="/ns0:CoverPageProperties[1]/ns0:PublishDate[1]" w:storeItemID="{55AF091B-3C7A-41E3-B477-F2FDAA23CFDA}"/>
                                  <w:date>
                                    <w:dateFormat w:val="yyyy年M月d日"/>
                                    <w:lid w:val="zh-TW"/>
                                    <w:storeMappedDataAs w:val="dateTime"/>
                                    <w:calendar w:val="gregorian"/>
                                  </w:date>
                                </w:sdtPr>
                                <w:sdtContent>
                                  <w:p w:rsidR="000F13BB" w:rsidRDefault="000F13BB" w:rsidP="000F13BB">
                                    <w:pPr>
                                      <w:pStyle w:val="a4"/>
                                      <w:spacing w:after="40"/>
                                      <w:jc w:val="center"/>
                                      <w:rPr>
                                        <w:color w:val="5B9BD5" w:themeColor="accent1"/>
                                      </w:rPr>
                                    </w:pPr>
                                    <w:r>
                                      <w:rPr>
                                        <w:caps/>
                                        <w:color w:val="5B9BD5" w:themeColor="accent1"/>
                                        <w:sz w:val="28"/>
                                        <w:szCs w:val="28"/>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142" o:spid="_x0000_s1026" type="#_x0000_t202" style="position:absolute;left:0;text-align:left;margin-left:0;margin-top:0;width:516pt;height:43.9pt;z-index:251660288;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" filled="f" stroked="f" strokeweight=".5pt">
                    <v:textbox style="mso-fit-shape-to-text:t" inset="0,0,0,0">
                      <w:txbxContent>
                        <w:sdt>
                          <w:sdtPr>
                            <w:rPr>
                              <w:caps/>
                              <w:color w:val="5B9BD5" w:themeColor="accent1"/>
                              <w:sz w:val="28"/>
                              <w:szCs w:val="28"/>
                            </w:rPr>
                            <w:alias w:val="日期"/>
                            <w:tag w:val=""/>
                            <w:id w:val="197127006"/>
                            <w:showingPlcHdr/>
                            <w:dataBinding w:prefixMappings="xmlns:ns0='http://schemas.microsoft.com/office/2006/coverPageProps' " w:xpath="/ns0:CoverPageProperties[1]/ns0:PublishDate[1]" w:storeItemID="{55AF091B-3C7A-41E3-B477-F2FDAA23CFDA}"/>
                            <w:date>
                              <w:dateFormat w:val="yyyy年M月d日"/>
                              <w:lid w:val="zh-TW"/>
                              <w:storeMappedDataAs w:val="dateTime"/>
                              <w:calendar w:val="gregorian"/>
                            </w:date>
                          </w:sdtPr>
                          <w:sdtContent>
                            <w:p w:rsidR="000F13BB" w:rsidRDefault="000F13BB" w:rsidP="000F13BB">
                              <w:pPr>
                                <w:pStyle w:val="a4"/>
                                <w:spacing w:after="40"/>
                                <w:jc w:val="center"/>
                                <w:rPr>
                                  <w:color w:val="5B9BD5" w:themeColor="accent1"/>
                                </w:rPr>
                              </w:pPr>
                              <w:r>
                                <w:rPr>
                                  <w:caps/>
                                  <w:color w:val="5B9BD5" w:themeColor="accent1"/>
                                  <w:sz w:val="28"/>
                                  <w:szCs w:val="28"/>
                                </w:rPr>
                                <w:t xml:space="preserve">     </w:t>
                              </w:r>
                            </w:p>
                          </w:sdtContent>
                        </w:sdt>
                      </w:txbxContent>
                    </v:textbox>
                    <w10:wrap anchorx="margin" anchory="page"/>
                  </v:shape>
                </w:pict>
              </mc:Fallback>
            </mc:AlternateContent>
          </w:r>
          <w:r>
            <w:rPr>
              <w:noProof/>
              <w:color w:val="5B9BD5" w:themeColor="accent1"/>
            </w:rPr>
            <w:drawing>
              <wp:inline distT="0" distB="0" distL="0" distR="0">
                <wp:extent cx="758952" cy="478932"/>
                <wp:effectExtent l="0" t="0" r="3175" b="0"/>
                <wp:docPr id="144" name="圖片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rsidR="000F13BB" w:rsidRDefault="000F13BB">
          <w:pPr>
            <w:widowControl/>
            <w:rPr>
              <w:rFonts w:ascii="文鼎顏楷" w:eastAsia="文鼎顏楷"/>
              <w:color w:val="00B050"/>
              <w:szCs w:val="24"/>
            </w:rPr>
          </w:pPr>
          <w:r>
            <w:rPr>
              <w:rFonts w:ascii="文鼎顏楷" w:eastAsia="文鼎顏楷"/>
              <w:color w:val="00B050"/>
              <w:szCs w:val="24"/>
            </w:rPr>
            <w:br w:type="page"/>
          </w:r>
        </w:p>
      </w:sdtContent>
    </w:sdt>
    <w:p w:rsidR="00C2088C" w:rsidRDefault="001B70C3">
      <w:pPr>
        <w:rPr>
          <w:rFonts w:hint="eastAsia"/>
        </w:rPr>
      </w:pPr>
      <w:r>
        <w:rPr>
          <w:noProof/>
        </w:rPr>
        <w:drawing>
          <wp:anchor distT="0" distB="0" distL="114300" distR="114300" simplePos="0" relativeHeight="251658240" behindDoc="0" locked="0" layoutInCell="1" allowOverlap="1">
            <wp:simplePos x="0" y="0"/>
            <wp:positionH relativeFrom="column">
              <wp:posOffset>3267075</wp:posOffset>
            </wp:positionH>
            <wp:positionV relativeFrom="paragraph">
              <wp:posOffset>219075</wp:posOffset>
            </wp:positionV>
            <wp:extent cx="2009775" cy="1863090"/>
            <wp:effectExtent l="209550" t="209550" r="200025" b="213360"/>
            <wp:wrapSquare wrapText="bothSides"/>
            <wp:docPr id="1" name="圖片 1" descr="https://upload.wikimedia.org/wikipedia/commons/thumb/9/99/Oczy_kota_domowego_-Aw58-.JPG/220px-Oczy_kota_domowego_-Aw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9/99/Oczy_kota_domowego_-Aw58-.JPG/220px-Oczy_kota_domowego_-Aw5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9775" cy="1863090"/>
                    </a:xfrm>
                    <a:prstGeom prst="ellipse">
                      <a:avLst/>
                    </a:prstGeom>
                    <a:ln w="190500" cap="rnd">
                      <a:solidFill>
                        <a:srgbClr val="C00000"/>
                      </a:solidFill>
                      <a:prstDash val="solid"/>
                    </a:ln>
                    <a:effectLst>
                      <a:outerShdw blurRad="127000" algn="bl" rotWithShape="0">
                        <a:srgbClr val="000000"/>
                      </a:outerShdw>
                    </a:effectLst>
                    <a:scene3d>
                      <a:camera prst="perspectiveFront" fov="5400000"/>
                      <a:lightRig rig="threePt" dir="t">
                        <a:rot lat="0" lon="0" rev="19200000"/>
                      </a:lightRig>
                    </a:scene3d>
                    <a:sp3d extrusionH="25400">
                      <a:bevelT w="304800" h="152400" prst="hardEdge"/>
                      <a:extrusionClr>
                        <a:srgbClr val="000000"/>
                      </a:extrusionClr>
                    </a:sp3d>
                  </pic:spPr>
                </pic:pic>
              </a:graphicData>
            </a:graphic>
            <wp14:sizeRelH relativeFrom="page">
              <wp14:pctWidth>0</wp14:pctWidth>
            </wp14:sizeRelH>
            <wp14:sizeRelV relativeFrom="page">
              <wp14:pctHeight>0</wp14:pctHeight>
            </wp14:sizeRelV>
          </wp:anchor>
        </w:drawing>
      </w:r>
    </w:p>
    <w:p w:rsidR="00C2088C" w:rsidRPr="005579EA" w:rsidRDefault="004A0573">
      <w:pPr>
        <w:rPr>
          <w:rFonts w:ascii="文鼎顏楷" w:eastAsia="文鼎顏楷"/>
          <w:sz w:val="36"/>
          <w:szCs w:val="36"/>
        </w:rPr>
      </w:pPr>
      <w:r w:rsidRPr="005579EA">
        <w:rPr>
          <w:rFonts w:ascii="文鼎顏楷" w:eastAsia="文鼎顏楷" w:hint="eastAsia"/>
          <w:color w:val="FFC000"/>
          <w:sz w:val="36"/>
          <w:szCs w:val="36"/>
        </w:rPr>
        <w:t>一、</w:t>
      </w:r>
      <w:r w:rsidR="00C2088C" w:rsidRPr="005579EA">
        <w:rPr>
          <w:rFonts w:ascii="文鼎顏楷" w:eastAsia="文鼎顏楷" w:hint="eastAsia"/>
          <w:color w:val="FFC000"/>
          <w:sz w:val="36"/>
          <w:szCs w:val="36"/>
        </w:rPr>
        <w:t>學名:</w:t>
      </w:r>
    </w:p>
    <w:p w:rsidR="00C2088C" w:rsidRDefault="00C2088C"/>
    <w:p w:rsidR="00C2088C" w:rsidRPr="001B70C3" w:rsidRDefault="00C2088C" w:rsidP="005579EA">
      <w:pPr>
        <w:spacing w:line="360" w:lineRule="auto"/>
        <w:ind w:firstLineChars="200" w:firstLine="480"/>
        <w:rPr>
          <w:rFonts w:ascii="文鼎顏楷" w:eastAsia="文鼎顏楷"/>
          <w:color w:val="00B050"/>
          <w:szCs w:val="24"/>
        </w:rPr>
      </w:pPr>
      <w:r w:rsidRPr="001B70C3">
        <w:rPr>
          <w:rFonts w:ascii="文鼎顏楷" w:eastAsia="文鼎顏楷" w:hint="eastAsia"/>
          <w:color w:val="00B050"/>
          <w:szCs w:val="24"/>
        </w:rPr>
        <w:t>家貓學名是卡爾</w:t>
      </w:r>
      <w:proofErr w:type="gramStart"/>
      <w:r w:rsidRPr="001B70C3">
        <w:rPr>
          <w:rFonts w:ascii="文鼎顏楷" w:eastAsia="文鼎顏楷" w:hint="eastAsia"/>
          <w:color w:val="00B050"/>
          <w:szCs w:val="24"/>
        </w:rPr>
        <w:t>·林奈</w:t>
      </w:r>
      <w:proofErr w:type="gramEnd"/>
      <w:r w:rsidRPr="001B70C3">
        <w:rPr>
          <w:rFonts w:ascii="文鼎顏楷" w:eastAsia="文鼎顏楷" w:hint="eastAsia"/>
          <w:color w:val="00B050"/>
          <w:szCs w:val="24"/>
        </w:rPr>
        <w:t xml:space="preserve">在其1758年著作《自然系統》中所取。在1775年，Johann Christian Daniel von </w:t>
      </w:r>
      <w:proofErr w:type="spellStart"/>
      <w:r w:rsidRPr="001B70C3">
        <w:rPr>
          <w:rFonts w:ascii="文鼎顏楷" w:eastAsia="文鼎顏楷" w:hint="eastAsia"/>
          <w:color w:val="00B050"/>
          <w:szCs w:val="24"/>
        </w:rPr>
        <w:t>Schreber</w:t>
      </w:r>
      <w:proofErr w:type="spellEnd"/>
      <w:r w:rsidRPr="001B70C3">
        <w:rPr>
          <w:rFonts w:ascii="文鼎顏楷" w:eastAsia="文鼎顏楷" w:hint="eastAsia"/>
          <w:color w:val="00B050"/>
          <w:szCs w:val="24"/>
        </w:rPr>
        <w:t>將野生的貓（參見斑貓）命名為</w:t>
      </w:r>
      <w:proofErr w:type="spellStart"/>
      <w:r w:rsidRPr="001B70C3">
        <w:rPr>
          <w:rFonts w:ascii="文鼎顏楷" w:eastAsia="文鼎顏楷" w:hint="eastAsia"/>
          <w:color w:val="00B050"/>
          <w:szCs w:val="24"/>
        </w:rPr>
        <w:t>Felis</w:t>
      </w:r>
      <w:proofErr w:type="spellEnd"/>
      <w:r w:rsidRPr="001B70C3">
        <w:rPr>
          <w:rFonts w:ascii="文鼎顏楷" w:eastAsia="文鼎顏楷" w:hint="eastAsia"/>
          <w:color w:val="00B050"/>
          <w:szCs w:val="24"/>
        </w:rPr>
        <w:t xml:space="preserve"> </w:t>
      </w:r>
      <w:proofErr w:type="spellStart"/>
      <w:r w:rsidRPr="001B70C3">
        <w:rPr>
          <w:rFonts w:ascii="文鼎顏楷" w:eastAsia="文鼎顏楷" w:hint="eastAsia"/>
          <w:color w:val="00B050"/>
          <w:szCs w:val="24"/>
        </w:rPr>
        <w:t>silvestris</w:t>
      </w:r>
      <w:proofErr w:type="spellEnd"/>
      <w:r w:rsidRPr="001B70C3">
        <w:rPr>
          <w:rFonts w:ascii="文鼎顏楷" w:eastAsia="文鼎顏楷" w:hint="eastAsia"/>
          <w:color w:val="00B050"/>
          <w:szCs w:val="24"/>
        </w:rPr>
        <w:t>。</w:t>
      </w:r>
    </w:p>
    <w:p w:rsidR="00C2088C" w:rsidRPr="001B70C3" w:rsidRDefault="00C2088C" w:rsidP="005579EA">
      <w:pPr>
        <w:spacing w:line="360" w:lineRule="auto"/>
        <w:ind w:firstLineChars="200" w:firstLine="480"/>
        <w:rPr>
          <w:rFonts w:ascii="文鼎顏楷" w:eastAsia="文鼎顏楷"/>
          <w:color w:val="00B050"/>
          <w:szCs w:val="24"/>
        </w:rPr>
      </w:pPr>
    </w:p>
    <w:p w:rsidR="00C2088C" w:rsidRPr="001B70C3" w:rsidRDefault="00C2088C" w:rsidP="005579EA">
      <w:pPr>
        <w:spacing w:line="360" w:lineRule="auto"/>
        <w:ind w:firstLineChars="200" w:firstLine="480"/>
        <w:rPr>
          <w:rFonts w:ascii="文鼎顏楷" w:eastAsia="文鼎顏楷"/>
          <w:color w:val="00B050"/>
          <w:szCs w:val="24"/>
        </w:rPr>
      </w:pPr>
      <w:r w:rsidRPr="001B70C3">
        <w:rPr>
          <w:rFonts w:ascii="文鼎顏楷" w:eastAsia="文鼎顏楷" w:hint="eastAsia"/>
          <w:color w:val="00B050"/>
          <w:szCs w:val="24"/>
        </w:rPr>
        <w:t xml:space="preserve">1777年，Johann Christian Polycarp </w:t>
      </w:r>
      <w:proofErr w:type="spellStart"/>
      <w:r w:rsidRPr="001B70C3">
        <w:rPr>
          <w:rFonts w:ascii="文鼎顏楷" w:eastAsia="文鼎顏楷" w:hint="eastAsia"/>
          <w:color w:val="00B050"/>
          <w:szCs w:val="24"/>
        </w:rPr>
        <w:t>Erxleben</w:t>
      </w:r>
      <w:proofErr w:type="spellEnd"/>
      <w:r w:rsidRPr="001B70C3">
        <w:rPr>
          <w:rFonts w:ascii="文鼎顏楷" w:eastAsia="文鼎顏楷" w:hint="eastAsia"/>
          <w:color w:val="00B050"/>
          <w:szCs w:val="24"/>
        </w:rPr>
        <w:t>在著作《</w:t>
      </w:r>
      <w:proofErr w:type="spellStart"/>
      <w:r w:rsidRPr="001B70C3">
        <w:rPr>
          <w:rFonts w:ascii="文鼎顏楷" w:eastAsia="文鼎顏楷" w:hint="eastAsia"/>
          <w:color w:val="00B050"/>
          <w:szCs w:val="24"/>
        </w:rPr>
        <w:t>Anfangsgr</w:t>
      </w:r>
      <w:r w:rsidRPr="001B70C3">
        <w:rPr>
          <w:rFonts w:ascii="Calibri" w:eastAsia="文鼎顏楷" w:hAnsi="Calibri" w:cs="Calibri"/>
          <w:color w:val="00B050"/>
          <w:szCs w:val="24"/>
        </w:rPr>
        <w:t>ü</w:t>
      </w:r>
      <w:r w:rsidRPr="001B70C3">
        <w:rPr>
          <w:rFonts w:ascii="文鼎顏楷" w:eastAsia="文鼎顏楷" w:hint="eastAsia"/>
          <w:color w:val="00B050"/>
          <w:szCs w:val="24"/>
        </w:rPr>
        <w:t>nde</w:t>
      </w:r>
      <w:proofErr w:type="spellEnd"/>
      <w:r w:rsidRPr="001B70C3">
        <w:rPr>
          <w:rFonts w:ascii="文鼎顏楷" w:eastAsia="文鼎顏楷" w:hint="eastAsia"/>
          <w:color w:val="00B050"/>
          <w:szCs w:val="24"/>
        </w:rPr>
        <w:t xml:space="preserve"> der </w:t>
      </w:r>
      <w:proofErr w:type="spellStart"/>
      <w:r w:rsidRPr="001B70C3">
        <w:rPr>
          <w:rFonts w:ascii="文鼎顏楷" w:eastAsia="文鼎顏楷" w:hint="eastAsia"/>
          <w:color w:val="00B050"/>
          <w:szCs w:val="24"/>
        </w:rPr>
        <w:t>Naturlehre</w:t>
      </w:r>
      <w:proofErr w:type="spellEnd"/>
      <w:r w:rsidRPr="001B70C3">
        <w:rPr>
          <w:rFonts w:ascii="文鼎顏楷" w:eastAsia="文鼎顏楷" w:hint="eastAsia"/>
          <w:color w:val="00B050"/>
          <w:szCs w:val="24"/>
        </w:rPr>
        <w:t xml:space="preserve"> and </w:t>
      </w:r>
      <w:proofErr w:type="spellStart"/>
      <w:r w:rsidRPr="001B70C3">
        <w:rPr>
          <w:rFonts w:ascii="文鼎顏楷" w:eastAsia="文鼎顏楷" w:hint="eastAsia"/>
          <w:color w:val="00B050"/>
          <w:szCs w:val="24"/>
        </w:rPr>
        <w:t>Systema</w:t>
      </w:r>
      <w:proofErr w:type="spellEnd"/>
      <w:r w:rsidRPr="001B70C3">
        <w:rPr>
          <w:rFonts w:ascii="文鼎顏楷" w:eastAsia="文鼎顏楷" w:hint="eastAsia"/>
          <w:color w:val="00B050"/>
          <w:szCs w:val="24"/>
        </w:rPr>
        <w:t xml:space="preserve"> </w:t>
      </w:r>
      <w:proofErr w:type="spellStart"/>
      <w:r w:rsidRPr="001B70C3">
        <w:rPr>
          <w:rFonts w:ascii="文鼎顏楷" w:eastAsia="文鼎顏楷" w:hint="eastAsia"/>
          <w:color w:val="00B050"/>
          <w:szCs w:val="24"/>
        </w:rPr>
        <w:t>regni</w:t>
      </w:r>
      <w:proofErr w:type="spellEnd"/>
      <w:r w:rsidRPr="001B70C3">
        <w:rPr>
          <w:rFonts w:ascii="文鼎顏楷" w:eastAsia="文鼎顏楷" w:hint="eastAsia"/>
          <w:color w:val="00B050"/>
          <w:szCs w:val="24"/>
        </w:rPr>
        <w:t xml:space="preserve"> </w:t>
      </w:r>
      <w:proofErr w:type="spellStart"/>
      <w:r w:rsidRPr="001B70C3">
        <w:rPr>
          <w:rFonts w:ascii="文鼎顏楷" w:eastAsia="文鼎顏楷" w:hint="eastAsia"/>
          <w:color w:val="00B050"/>
          <w:szCs w:val="24"/>
        </w:rPr>
        <w:t>animalis</w:t>
      </w:r>
      <w:proofErr w:type="spellEnd"/>
      <w:r w:rsidRPr="001B70C3">
        <w:rPr>
          <w:rFonts w:ascii="文鼎顏楷" w:eastAsia="文鼎顏楷" w:hint="eastAsia"/>
          <w:color w:val="00B050"/>
          <w:szCs w:val="24"/>
        </w:rPr>
        <w:t>》的分類中，家貓學名</w:t>
      </w:r>
      <w:proofErr w:type="spellStart"/>
      <w:r w:rsidRPr="001B70C3">
        <w:rPr>
          <w:rFonts w:ascii="文鼎顏楷" w:eastAsia="文鼎顏楷" w:hint="eastAsia"/>
          <w:color w:val="00B050"/>
          <w:szCs w:val="24"/>
        </w:rPr>
        <w:t>Felis</w:t>
      </w:r>
      <w:proofErr w:type="spellEnd"/>
      <w:r w:rsidRPr="001B70C3">
        <w:rPr>
          <w:rFonts w:ascii="文鼎顏楷" w:eastAsia="文鼎顏楷" w:hint="eastAsia"/>
          <w:color w:val="00B050"/>
          <w:szCs w:val="24"/>
        </w:rPr>
        <w:t xml:space="preserve"> </w:t>
      </w:r>
      <w:proofErr w:type="spellStart"/>
      <w:r w:rsidRPr="001B70C3">
        <w:rPr>
          <w:rFonts w:ascii="文鼎顏楷" w:eastAsia="文鼎顏楷" w:hint="eastAsia"/>
          <w:color w:val="00B050"/>
          <w:szCs w:val="24"/>
        </w:rPr>
        <w:t>domesticus</w:t>
      </w:r>
      <w:proofErr w:type="spellEnd"/>
      <w:r w:rsidRPr="001B70C3">
        <w:rPr>
          <w:rFonts w:ascii="文鼎顏楷" w:eastAsia="文鼎顏楷" w:hint="eastAsia"/>
          <w:color w:val="00B050"/>
          <w:szCs w:val="24"/>
        </w:rPr>
        <w:t>和另兩種變形，</w:t>
      </w:r>
      <w:proofErr w:type="spellStart"/>
      <w:r w:rsidRPr="001B70C3">
        <w:rPr>
          <w:rFonts w:ascii="文鼎顏楷" w:eastAsia="文鼎顏楷" w:hint="eastAsia"/>
          <w:color w:val="00B050"/>
          <w:szCs w:val="24"/>
        </w:rPr>
        <w:t>Felis</w:t>
      </w:r>
      <w:proofErr w:type="spellEnd"/>
      <w:r w:rsidRPr="001B70C3">
        <w:rPr>
          <w:rFonts w:ascii="文鼎顏楷" w:eastAsia="文鼎顏楷" w:hint="eastAsia"/>
          <w:color w:val="00B050"/>
          <w:szCs w:val="24"/>
        </w:rPr>
        <w:t xml:space="preserve"> </w:t>
      </w:r>
      <w:proofErr w:type="spellStart"/>
      <w:r w:rsidRPr="001B70C3">
        <w:rPr>
          <w:rFonts w:ascii="文鼎顏楷" w:eastAsia="文鼎顏楷" w:hint="eastAsia"/>
          <w:color w:val="00B050"/>
          <w:szCs w:val="24"/>
        </w:rPr>
        <w:t>catus</w:t>
      </w:r>
      <w:proofErr w:type="spellEnd"/>
      <w:r w:rsidRPr="001B70C3">
        <w:rPr>
          <w:rFonts w:ascii="文鼎顏楷" w:eastAsia="文鼎顏楷" w:hint="eastAsia"/>
          <w:color w:val="00B050"/>
          <w:szCs w:val="24"/>
        </w:rPr>
        <w:t xml:space="preserve"> </w:t>
      </w:r>
      <w:proofErr w:type="spellStart"/>
      <w:r w:rsidRPr="001B70C3">
        <w:rPr>
          <w:rFonts w:ascii="文鼎顏楷" w:eastAsia="文鼎顏楷" w:hint="eastAsia"/>
          <w:color w:val="00B050"/>
          <w:szCs w:val="24"/>
        </w:rPr>
        <w:t>domesticus</w:t>
      </w:r>
      <w:proofErr w:type="spellEnd"/>
      <w:r w:rsidRPr="001B70C3">
        <w:rPr>
          <w:rFonts w:ascii="文鼎顏楷" w:eastAsia="文鼎顏楷" w:hint="eastAsia"/>
          <w:color w:val="00B050"/>
          <w:szCs w:val="24"/>
        </w:rPr>
        <w:t>及</w:t>
      </w:r>
      <w:proofErr w:type="spellStart"/>
      <w:r w:rsidRPr="001B70C3">
        <w:rPr>
          <w:rFonts w:ascii="文鼎顏楷" w:eastAsia="文鼎顏楷" w:hint="eastAsia"/>
          <w:color w:val="00B050"/>
          <w:szCs w:val="24"/>
        </w:rPr>
        <w:t>Felis</w:t>
      </w:r>
      <w:proofErr w:type="spellEnd"/>
      <w:r w:rsidRPr="001B70C3">
        <w:rPr>
          <w:rFonts w:ascii="文鼎顏楷" w:eastAsia="文鼎顏楷" w:hint="eastAsia"/>
          <w:color w:val="00B050"/>
          <w:szCs w:val="24"/>
        </w:rPr>
        <w:t xml:space="preserve"> </w:t>
      </w:r>
      <w:proofErr w:type="spellStart"/>
      <w:r w:rsidRPr="001B70C3">
        <w:rPr>
          <w:rFonts w:ascii="文鼎顏楷" w:eastAsia="文鼎顏楷" w:hint="eastAsia"/>
          <w:color w:val="00B050"/>
          <w:szCs w:val="24"/>
        </w:rPr>
        <w:t>silvestris</w:t>
      </w:r>
      <w:proofErr w:type="spellEnd"/>
      <w:r w:rsidRPr="001B70C3">
        <w:rPr>
          <w:rFonts w:ascii="文鼎顏楷" w:eastAsia="文鼎顏楷" w:hint="eastAsia"/>
          <w:color w:val="00B050"/>
          <w:szCs w:val="24"/>
        </w:rPr>
        <w:t xml:space="preserve"> </w:t>
      </w:r>
      <w:proofErr w:type="spellStart"/>
      <w:r w:rsidRPr="001B70C3">
        <w:rPr>
          <w:rFonts w:ascii="文鼎顏楷" w:eastAsia="文鼎顏楷" w:hint="eastAsia"/>
          <w:color w:val="00B050"/>
          <w:szCs w:val="24"/>
        </w:rPr>
        <w:t>domesticus</w:t>
      </w:r>
      <w:proofErr w:type="spellEnd"/>
      <w:r w:rsidRPr="001B70C3">
        <w:rPr>
          <w:rFonts w:ascii="文鼎顏楷" w:eastAsia="文鼎顏楷" w:hint="eastAsia"/>
          <w:color w:val="00B050"/>
          <w:szCs w:val="24"/>
        </w:rPr>
        <w:t>相當常見，但目前並非是《國際動物命名法規》規範下的有效學名。</w:t>
      </w:r>
    </w:p>
    <w:p w:rsidR="00C2088C" w:rsidRDefault="00C2088C" w:rsidP="00C2088C"/>
    <w:p w:rsidR="00C2088C" w:rsidRPr="004A0573" w:rsidRDefault="008679AB" w:rsidP="00C2088C">
      <w:pPr>
        <w:rPr>
          <w:color w:val="FFC000"/>
          <w:sz w:val="36"/>
          <w:szCs w:val="36"/>
        </w:rPr>
      </w:pPr>
      <w:r>
        <w:rPr>
          <w:rFonts w:hint="eastAsia"/>
          <w:color w:val="FFC000"/>
          <w:sz w:val="36"/>
          <w:szCs w:val="36"/>
        </w:rPr>
        <w:t>二、</w:t>
      </w:r>
      <w:r w:rsidR="00C2088C" w:rsidRPr="004A0573">
        <w:rPr>
          <w:rFonts w:hint="eastAsia"/>
          <w:color w:val="FFC000"/>
          <w:sz w:val="36"/>
          <w:szCs w:val="36"/>
        </w:rPr>
        <w:t>物種</w:t>
      </w:r>
      <w:r w:rsidR="00C2088C" w:rsidRPr="004A0573">
        <w:rPr>
          <w:rFonts w:hint="eastAsia"/>
          <w:color w:val="FFC000"/>
          <w:sz w:val="36"/>
          <w:szCs w:val="36"/>
        </w:rPr>
        <w:t>:</w:t>
      </w:r>
    </w:p>
    <w:p w:rsidR="00C2088C" w:rsidRDefault="00C2088C" w:rsidP="00C2088C"/>
    <w:p w:rsidR="00C2088C" w:rsidRPr="001B70C3" w:rsidRDefault="00C2088C" w:rsidP="008679AB">
      <w:pPr>
        <w:spacing w:line="360" w:lineRule="auto"/>
        <w:ind w:firstLineChars="200" w:firstLine="480"/>
        <w:rPr>
          <w:rFonts w:ascii="文鼎顏楷" w:eastAsia="文鼎顏楷"/>
          <w:color w:val="00B050"/>
          <w:szCs w:val="24"/>
        </w:rPr>
      </w:pPr>
      <w:r w:rsidRPr="001B70C3">
        <w:rPr>
          <w:rFonts w:ascii="文鼎顏楷" w:eastAsia="文鼎顏楷" w:hint="eastAsia"/>
          <w:color w:val="00B050"/>
          <w:szCs w:val="24"/>
        </w:rPr>
        <w:t>2003年，國際動物命名法委員會裁定家貓屬於獨立的物種</w:t>
      </w:r>
      <w:proofErr w:type="spellStart"/>
      <w:r w:rsidRPr="001B70C3">
        <w:rPr>
          <w:rFonts w:ascii="文鼎顏楷" w:eastAsia="文鼎顏楷" w:hint="eastAsia"/>
          <w:color w:val="00B050"/>
          <w:szCs w:val="24"/>
        </w:rPr>
        <w:t>Felis</w:t>
      </w:r>
      <w:proofErr w:type="spellEnd"/>
      <w:r w:rsidRPr="001B70C3">
        <w:rPr>
          <w:rFonts w:ascii="文鼎顏楷" w:eastAsia="文鼎顏楷" w:hint="eastAsia"/>
          <w:color w:val="00B050"/>
          <w:szCs w:val="24"/>
        </w:rPr>
        <w:t xml:space="preserve"> </w:t>
      </w:r>
      <w:proofErr w:type="spellStart"/>
      <w:r w:rsidRPr="001B70C3">
        <w:rPr>
          <w:rFonts w:ascii="文鼎顏楷" w:eastAsia="文鼎顏楷" w:hint="eastAsia"/>
          <w:color w:val="00B050"/>
          <w:szCs w:val="24"/>
        </w:rPr>
        <w:t>catus</w:t>
      </w:r>
      <w:proofErr w:type="spellEnd"/>
      <w:r w:rsidRPr="001B70C3">
        <w:rPr>
          <w:rFonts w:ascii="文鼎顏楷" w:eastAsia="文鼎顏楷" w:hint="eastAsia"/>
          <w:color w:val="00B050"/>
          <w:szCs w:val="24"/>
        </w:rPr>
        <w:t>。2007年起，根據系統發生學研究，家貓開始被視為歐洲野貓的一個亞種，但到了2017年，學界出版物及國際自然保護聯盟貓科分類小組採納國際動物命名法規之建議，將家貓再次視為獨立物種。</w:t>
      </w:r>
    </w:p>
    <w:p w:rsidR="00C2088C" w:rsidRPr="001B70C3" w:rsidRDefault="00C2088C" w:rsidP="008679AB">
      <w:pPr>
        <w:spacing w:line="360" w:lineRule="auto"/>
        <w:ind w:firstLineChars="200" w:firstLine="480"/>
        <w:rPr>
          <w:rFonts w:ascii="文鼎顏楷" w:eastAsia="文鼎顏楷"/>
          <w:color w:val="00B050"/>
          <w:szCs w:val="24"/>
        </w:rPr>
      </w:pPr>
    </w:p>
    <w:p w:rsidR="00C2088C" w:rsidRPr="001B70C3" w:rsidRDefault="00C2088C" w:rsidP="008679AB">
      <w:pPr>
        <w:spacing w:line="360" w:lineRule="auto"/>
        <w:ind w:firstLineChars="200" w:firstLine="480"/>
        <w:rPr>
          <w:rFonts w:ascii="文鼎顏楷" w:eastAsia="文鼎顏楷"/>
          <w:color w:val="00B050"/>
          <w:szCs w:val="24"/>
        </w:rPr>
      </w:pPr>
      <w:r w:rsidRPr="001B70C3">
        <w:rPr>
          <w:rFonts w:ascii="文鼎顏楷" w:eastAsia="文鼎顏楷" w:hint="eastAsia"/>
          <w:color w:val="00B050"/>
          <w:szCs w:val="24"/>
        </w:rPr>
        <w:t>根據哺乳動物命名目錄《威爾遜和里德的世界哺乳動物物種》記載，家貓的學名和物種狀態仍然有被混淆。</w:t>
      </w:r>
    </w:p>
    <w:p w:rsidR="00C2088C" w:rsidRDefault="00C2088C" w:rsidP="008679AB">
      <w:pPr>
        <w:spacing w:line="360" w:lineRule="auto"/>
        <w:ind w:firstLineChars="200" w:firstLine="480"/>
      </w:pPr>
    </w:p>
    <w:p w:rsidR="00C2088C" w:rsidRDefault="008679AB" w:rsidP="00C2088C">
      <w:r>
        <w:rPr>
          <w:rFonts w:hint="eastAsia"/>
          <w:color w:val="FFC000"/>
          <w:sz w:val="36"/>
          <w:szCs w:val="36"/>
        </w:rPr>
        <w:t>三、</w:t>
      </w:r>
      <w:proofErr w:type="gramStart"/>
      <w:r w:rsidR="00C2088C" w:rsidRPr="004A0573">
        <w:rPr>
          <w:rFonts w:hint="eastAsia"/>
          <w:color w:val="FFC000"/>
          <w:sz w:val="36"/>
          <w:szCs w:val="36"/>
        </w:rPr>
        <w:t>古代貓</w:t>
      </w:r>
      <w:proofErr w:type="gramEnd"/>
      <w:r w:rsidR="00C2088C" w:rsidRPr="004A0573">
        <w:rPr>
          <w:rFonts w:hint="eastAsia"/>
          <w:color w:val="FFC000"/>
          <w:sz w:val="36"/>
          <w:szCs w:val="36"/>
        </w:rPr>
        <w:t>科動物</w:t>
      </w:r>
      <w:r w:rsidR="00C2088C" w:rsidRPr="004A0573">
        <w:rPr>
          <w:rFonts w:hint="eastAsia"/>
          <w:color w:val="FFC000"/>
          <w:sz w:val="36"/>
          <w:szCs w:val="36"/>
        </w:rPr>
        <w:t>:</w:t>
      </w:r>
    </w:p>
    <w:p w:rsidR="00C2088C" w:rsidRPr="000F13BB" w:rsidRDefault="00C2088C" w:rsidP="008679AB">
      <w:pPr>
        <w:spacing w:line="360" w:lineRule="auto"/>
        <w:ind w:firstLineChars="200" w:firstLine="480"/>
        <w:rPr>
          <w:rFonts w:ascii="文鼎顏楷" w:eastAsia="文鼎顏楷"/>
          <w:color w:val="00B050"/>
          <w:szCs w:val="24"/>
        </w:rPr>
      </w:pPr>
      <w:r w:rsidRPr="000F13BB">
        <w:rPr>
          <w:rFonts w:ascii="文鼎顏楷" w:eastAsia="文鼎顏楷" w:hint="eastAsia"/>
          <w:color w:val="00B050"/>
          <w:szCs w:val="24"/>
        </w:rPr>
        <w:t>貓的演化可以追溯至新生代第三</w:t>
      </w:r>
      <w:proofErr w:type="gramStart"/>
      <w:r w:rsidRPr="000F13BB">
        <w:rPr>
          <w:rFonts w:ascii="文鼎顏楷" w:eastAsia="文鼎顏楷" w:hint="eastAsia"/>
          <w:color w:val="00B050"/>
          <w:szCs w:val="24"/>
        </w:rPr>
        <w:t>紀古新世</w:t>
      </w:r>
      <w:proofErr w:type="gramEnd"/>
      <w:r w:rsidRPr="000F13BB">
        <w:rPr>
          <w:rFonts w:ascii="文鼎顏楷" w:eastAsia="文鼎顏楷" w:hint="eastAsia"/>
          <w:color w:val="00B050"/>
          <w:szCs w:val="24"/>
        </w:rPr>
        <w:t>演化出的</w:t>
      </w:r>
      <w:proofErr w:type="gramStart"/>
      <w:r w:rsidRPr="000F13BB">
        <w:rPr>
          <w:rFonts w:ascii="文鼎顏楷" w:eastAsia="文鼎顏楷" w:hint="eastAsia"/>
          <w:color w:val="00B050"/>
          <w:szCs w:val="24"/>
        </w:rPr>
        <w:t>肉齒類，肉齒類</w:t>
      </w:r>
      <w:proofErr w:type="gramEnd"/>
      <w:r w:rsidRPr="000F13BB">
        <w:rPr>
          <w:rFonts w:ascii="文鼎顏楷" w:eastAsia="文鼎顏楷" w:hint="eastAsia"/>
          <w:color w:val="00B050"/>
          <w:szCs w:val="24"/>
        </w:rPr>
        <w:t>動物為所有現代</w:t>
      </w:r>
      <w:proofErr w:type="gramStart"/>
      <w:r w:rsidRPr="000F13BB">
        <w:rPr>
          <w:rFonts w:ascii="文鼎顏楷" w:eastAsia="文鼎顏楷" w:hint="eastAsia"/>
          <w:color w:val="00B050"/>
          <w:szCs w:val="24"/>
        </w:rPr>
        <w:t>食肉目動物</w:t>
      </w:r>
      <w:proofErr w:type="gramEnd"/>
      <w:r w:rsidRPr="000F13BB">
        <w:rPr>
          <w:rFonts w:ascii="文鼎顏楷" w:eastAsia="文鼎顏楷" w:hint="eastAsia"/>
          <w:color w:val="00B050"/>
          <w:szCs w:val="24"/>
        </w:rPr>
        <w:t>的共同演化祖先。</w:t>
      </w:r>
      <w:proofErr w:type="gramStart"/>
      <w:r w:rsidRPr="000F13BB">
        <w:rPr>
          <w:rFonts w:ascii="文鼎顏楷" w:eastAsia="文鼎顏楷" w:hint="eastAsia"/>
          <w:color w:val="00B050"/>
          <w:szCs w:val="24"/>
        </w:rPr>
        <w:t>肉齒類</w:t>
      </w:r>
      <w:proofErr w:type="gramEnd"/>
      <w:r w:rsidRPr="000F13BB">
        <w:rPr>
          <w:rFonts w:ascii="文鼎顏楷" w:eastAsia="文鼎顏楷" w:hint="eastAsia"/>
          <w:color w:val="00B050"/>
          <w:szCs w:val="24"/>
        </w:rPr>
        <w:t>動物軀體長、四肢短、</w:t>
      </w:r>
      <w:proofErr w:type="gramStart"/>
      <w:r w:rsidRPr="000F13BB">
        <w:rPr>
          <w:rFonts w:ascii="文鼎顏楷" w:eastAsia="文鼎顏楷" w:hint="eastAsia"/>
          <w:color w:val="00B050"/>
          <w:szCs w:val="24"/>
        </w:rPr>
        <w:t>足有爪</w:t>
      </w:r>
      <w:proofErr w:type="gramEnd"/>
      <w:r w:rsidRPr="000F13BB">
        <w:rPr>
          <w:rFonts w:ascii="文鼎顏楷" w:eastAsia="文鼎顏楷" w:hint="eastAsia"/>
          <w:color w:val="00B050"/>
          <w:szCs w:val="24"/>
        </w:rPr>
        <w:t>、有44顆牙、大腦不發達。</w:t>
      </w:r>
      <w:proofErr w:type="gramStart"/>
      <w:r w:rsidRPr="000F13BB">
        <w:rPr>
          <w:rFonts w:ascii="文鼎顏楷" w:eastAsia="文鼎顏楷" w:hint="eastAsia"/>
          <w:color w:val="00B050"/>
          <w:szCs w:val="24"/>
        </w:rPr>
        <w:t>在始新世</w:t>
      </w:r>
      <w:proofErr w:type="gramEnd"/>
      <w:r w:rsidRPr="000F13BB">
        <w:rPr>
          <w:rFonts w:ascii="文鼎顏楷" w:eastAsia="文鼎顏楷" w:hint="eastAsia"/>
          <w:color w:val="00B050"/>
          <w:szCs w:val="24"/>
        </w:rPr>
        <w:t>時，</w:t>
      </w:r>
      <w:proofErr w:type="gramStart"/>
      <w:r w:rsidRPr="000F13BB">
        <w:rPr>
          <w:rFonts w:ascii="文鼎顏楷" w:eastAsia="文鼎顏楷" w:hint="eastAsia"/>
          <w:color w:val="00B050"/>
          <w:szCs w:val="24"/>
        </w:rPr>
        <w:t>肉齒類</w:t>
      </w:r>
      <w:proofErr w:type="gramEnd"/>
      <w:r w:rsidRPr="000F13BB">
        <w:rPr>
          <w:rFonts w:ascii="文鼎顏楷" w:eastAsia="文鼎顏楷" w:hint="eastAsia"/>
          <w:color w:val="00B050"/>
          <w:szCs w:val="24"/>
        </w:rPr>
        <w:t>衰弱，取而代之的物種是較進化物種小古貓，小古貓是現代所有</w:t>
      </w:r>
      <w:proofErr w:type="gramStart"/>
      <w:r w:rsidRPr="000F13BB">
        <w:rPr>
          <w:rFonts w:ascii="文鼎顏楷" w:eastAsia="文鼎顏楷" w:hint="eastAsia"/>
          <w:color w:val="00B050"/>
          <w:szCs w:val="24"/>
        </w:rPr>
        <w:t>陸棲食肉動物</w:t>
      </w:r>
      <w:proofErr w:type="gramEnd"/>
      <w:r w:rsidRPr="000F13BB">
        <w:rPr>
          <w:rFonts w:ascii="文鼎顏楷" w:eastAsia="文鼎顏楷" w:hint="eastAsia"/>
          <w:color w:val="00B050"/>
          <w:szCs w:val="24"/>
        </w:rPr>
        <w:t>的演化祖先，棲息在森林中，大腦</w:t>
      </w:r>
      <w:proofErr w:type="gramStart"/>
      <w:r w:rsidRPr="000F13BB">
        <w:rPr>
          <w:rFonts w:ascii="文鼎顏楷" w:eastAsia="文鼎顏楷" w:hint="eastAsia"/>
          <w:color w:val="00B050"/>
          <w:szCs w:val="24"/>
        </w:rPr>
        <w:t>比肉齒類</w:t>
      </w:r>
      <w:proofErr w:type="gramEnd"/>
      <w:r w:rsidRPr="000F13BB">
        <w:rPr>
          <w:rFonts w:ascii="文鼎顏楷" w:eastAsia="文鼎顏楷" w:hint="eastAsia"/>
          <w:color w:val="00B050"/>
          <w:szCs w:val="24"/>
        </w:rPr>
        <w:t>發達，捕食效率高。</w:t>
      </w:r>
    </w:p>
    <w:p w:rsidR="00C2088C" w:rsidRPr="000F13BB" w:rsidRDefault="00C2088C" w:rsidP="008679AB">
      <w:pPr>
        <w:spacing w:line="360" w:lineRule="auto"/>
        <w:ind w:firstLineChars="200" w:firstLine="480"/>
        <w:rPr>
          <w:rFonts w:ascii="文鼎顏楷" w:eastAsia="文鼎顏楷"/>
          <w:color w:val="00B050"/>
          <w:szCs w:val="24"/>
        </w:rPr>
      </w:pPr>
    </w:p>
    <w:p w:rsidR="00C2088C" w:rsidRPr="000F13BB" w:rsidRDefault="00C2088C" w:rsidP="008679AB">
      <w:pPr>
        <w:spacing w:line="360" w:lineRule="auto"/>
        <w:ind w:firstLineChars="200" w:firstLine="480"/>
        <w:rPr>
          <w:rFonts w:ascii="文鼎顏楷" w:eastAsia="文鼎顏楷"/>
          <w:color w:val="00B050"/>
          <w:szCs w:val="24"/>
        </w:rPr>
      </w:pPr>
      <w:r w:rsidRPr="000F13BB">
        <w:rPr>
          <w:rFonts w:ascii="文鼎顏楷" w:eastAsia="文鼎顏楷" w:hint="eastAsia"/>
          <w:color w:val="00B050"/>
          <w:szCs w:val="24"/>
        </w:rPr>
        <w:t>漸新</w:t>
      </w:r>
      <w:proofErr w:type="gramStart"/>
      <w:r w:rsidRPr="000F13BB">
        <w:rPr>
          <w:rFonts w:ascii="文鼎顏楷" w:eastAsia="文鼎顏楷" w:hint="eastAsia"/>
          <w:color w:val="00B050"/>
          <w:szCs w:val="24"/>
        </w:rPr>
        <w:t>世</w:t>
      </w:r>
      <w:proofErr w:type="gramEnd"/>
      <w:r w:rsidRPr="000F13BB">
        <w:rPr>
          <w:rFonts w:ascii="文鼎顏楷" w:eastAsia="文鼎顏楷" w:hint="eastAsia"/>
          <w:color w:val="00B050"/>
          <w:szCs w:val="24"/>
        </w:rPr>
        <w:t>時期，古老食肉動物分支成類似現代食肉動物的樣貌，</w:t>
      </w:r>
      <w:proofErr w:type="gramStart"/>
      <w:r w:rsidRPr="000F13BB">
        <w:rPr>
          <w:rFonts w:ascii="文鼎顏楷" w:eastAsia="文鼎顏楷" w:hint="eastAsia"/>
          <w:color w:val="00B050"/>
          <w:szCs w:val="24"/>
        </w:rPr>
        <w:t>如恐齒貓類</w:t>
      </w:r>
      <w:proofErr w:type="gramEnd"/>
      <w:r w:rsidRPr="000F13BB">
        <w:rPr>
          <w:rFonts w:ascii="文鼎顏楷" w:eastAsia="文鼎顏楷" w:hint="eastAsia"/>
          <w:color w:val="00B050"/>
          <w:szCs w:val="24"/>
        </w:rPr>
        <w:t>。</w:t>
      </w:r>
      <w:proofErr w:type="gramStart"/>
      <w:r w:rsidRPr="000F13BB">
        <w:rPr>
          <w:rFonts w:ascii="文鼎顏楷" w:eastAsia="文鼎顏楷" w:hint="eastAsia"/>
          <w:color w:val="00B050"/>
          <w:szCs w:val="24"/>
        </w:rPr>
        <w:t>恐齒貓</w:t>
      </w:r>
      <w:proofErr w:type="gramEnd"/>
      <w:r w:rsidRPr="000F13BB">
        <w:rPr>
          <w:rFonts w:ascii="文鼎顏楷" w:eastAsia="文鼎顏楷" w:hint="eastAsia"/>
          <w:color w:val="00B050"/>
          <w:szCs w:val="24"/>
        </w:rPr>
        <w:t>體態貌似於靈貓和貓，四肢和尾巴長，利用腳掌著地行走（現代貓類用腳趾著地行走）。 中新</w:t>
      </w:r>
      <w:proofErr w:type="gramStart"/>
      <w:r w:rsidRPr="000F13BB">
        <w:rPr>
          <w:rFonts w:ascii="文鼎顏楷" w:eastAsia="文鼎顏楷" w:hint="eastAsia"/>
          <w:color w:val="00B050"/>
          <w:szCs w:val="24"/>
        </w:rPr>
        <w:t>世</w:t>
      </w:r>
      <w:proofErr w:type="gramEnd"/>
      <w:r w:rsidRPr="000F13BB">
        <w:rPr>
          <w:rFonts w:ascii="文鼎顏楷" w:eastAsia="文鼎顏楷" w:hint="eastAsia"/>
          <w:color w:val="00B050"/>
          <w:szCs w:val="24"/>
        </w:rPr>
        <w:t>時發展</w:t>
      </w:r>
      <w:proofErr w:type="gramStart"/>
      <w:r w:rsidRPr="000F13BB">
        <w:rPr>
          <w:rFonts w:ascii="文鼎顏楷" w:eastAsia="文鼎顏楷" w:hint="eastAsia"/>
          <w:color w:val="00B050"/>
          <w:szCs w:val="24"/>
        </w:rPr>
        <w:t>出類貓</w:t>
      </w:r>
      <w:proofErr w:type="gramEnd"/>
      <w:r w:rsidRPr="000F13BB">
        <w:rPr>
          <w:rFonts w:ascii="文鼎顏楷" w:eastAsia="文鼎顏楷" w:hint="eastAsia"/>
          <w:color w:val="00B050"/>
          <w:szCs w:val="24"/>
        </w:rPr>
        <w:t>科動物</w:t>
      </w:r>
      <w:proofErr w:type="gramStart"/>
      <w:r w:rsidRPr="000F13BB">
        <w:rPr>
          <w:rFonts w:ascii="文鼎顏楷" w:eastAsia="文鼎顏楷" w:hint="eastAsia"/>
          <w:color w:val="00B050"/>
          <w:szCs w:val="24"/>
        </w:rPr>
        <w:t>類群，類貓</w:t>
      </w:r>
      <w:proofErr w:type="gramEnd"/>
      <w:r w:rsidRPr="000F13BB">
        <w:rPr>
          <w:rFonts w:ascii="文鼎顏楷" w:eastAsia="文鼎顏楷" w:hint="eastAsia"/>
          <w:color w:val="00B050"/>
          <w:szCs w:val="24"/>
        </w:rPr>
        <w:t>科動物的體態已非常像貓，也開始用腳趾著地行走，牙齒的排列也與</w:t>
      </w:r>
      <w:proofErr w:type="gramStart"/>
      <w:r w:rsidRPr="000F13BB">
        <w:rPr>
          <w:rFonts w:ascii="文鼎顏楷" w:eastAsia="文鼎顏楷" w:hint="eastAsia"/>
          <w:color w:val="00B050"/>
          <w:szCs w:val="24"/>
        </w:rPr>
        <w:t>現代貓類</w:t>
      </w:r>
      <w:proofErr w:type="gramEnd"/>
      <w:r w:rsidRPr="000F13BB">
        <w:rPr>
          <w:rFonts w:ascii="文鼎顏楷" w:eastAsia="文鼎顏楷" w:hint="eastAsia"/>
          <w:color w:val="00B050"/>
          <w:szCs w:val="24"/>
        </w:rPr>
        <w:t>相同。 上新</w:t>
      </w:r>
      <w:proofErr w:type="gramStart"/>
      <w:r w:rsidRPr="000F13BB">
        <w:rPr>
          <w:rFonts w:ascii="文鼎顏楷" w:eastAsia="文鼎顏楷" w:hint="eastAsia"/>
          <w:color w:val="00B050"/>
          <w:szCs w:val="24"/>
        </w:rPr>
        <w:t>世</w:t>
      </w:r>
      <w:proofErr w:type="gramEnd"/>
      <w:r w:rsidRPr="000F13BB">
        <w:rPr>
          <w:rFonts w:ascii="文鼎顏楷" w:eastAsia="文鼎顏楷" w:hint="eastAsia"/>
          <w:color w:val="00B050"/>
          <w:szCs w:val="24"/>
        </w:rPr>
        <w:t>時，</w:t>
      </w:r>
      <w:proofErr w:type="gramStart"/>
      <w:r w:rsidRPr="000F13BB">
        <w:rPr>
          <w:rFonts w:ascii="文鼎顏楷" w:eastAsia="文鼎顏楷" w:hint="eastAsia"/>
          <w:color w:val="00B050"/>
          <w:szCs w:val="24"/>
        </w:rPr>
        <w:t>類貓科動物類群進化成盧那貓類</w:t>
      </w:r>
      <w:proofErr w:type="gramEnd"/>
      <w:r w:rsidRPr="000F13BB">
        <w:rPr>
          <w:rFonts w:ascii="文鼎顏楷" w:eastAsia="文鼎顏楷" w:hint="eastAsia"/>
          <w:color w:val="00B050"/>
          <w:szCs w:val="24"/>
        </w:rPr>
        <w:t>，為真正的</w:t>
      </w:r>
      <w:proofErr w:type="gramStart"/>
      <w:r w:rsidRPr="000F13BB">
        <w:rPr>
          <w:rFonts w:ascii="文鼎顏楷" w:eastAsia="文鼎顏楷" w:hint="eastAsia"/>
          <w:color w:val="00B050"/>
          <w:szCs w:val="24"/>
        </w:rPr>
        <w:t>現代貓</w:t>
      </w:r>
      <w:proofErr w:type="gramEnd"/>
      <w:r w:rsidRPr="000F13BB">
        <w:rPr>
          <w:rFonts w:ascii="文鼎顏楷" w:eastAsia="文鼎顏楷" w:hint="eastAsia"/>
          <w:color w:val="00B050"/>
          <w:szCs w:val="24"/>
        </w:rPr>
        <w:t>科動物，無論大小、體態皆與</w:t>
      </w:r>
      <w:proofErr w:type="gramStart"/>
      <w:r w:rsidRPr="000F13BB">
        <w:rPr>
          <w:rFonts w:ascii="文鼎顏楷" w:eastAsia="文鼎顏楷" w:hint="eastAsia"/>
          <w:color w:val="00B050"/>
          <w:szCs w:val="24"/>
        </w:rPr>
        <w:t>現代貓類</w:t>
      </w:r>
      <w:proofErr w:type="gramEnd"/>
      <w:r w:rsidRPr="000F13BB">
        <w:rPr>
          <w:rFonts w:ascii="文鼎顏楷" w:eastAsia="文鼎顏楷" w:hint="eastAsia"/>
          <w:color w:val="00B050"/>
          <w:szCs w:val="24"/>
        </w:rPr>
        <w:t>相同。</w:t>
      </w:r>
      <w:proofErr w:type="gramStart"/>
      <w:r w:rsidRPr="000F13BB">
        <w:rPr>
          <w:rFonts w:ascii="文鼎顏楷" w:eastAsia="文鼎顏楷" w:hint="eastAsia"/>
          <w:color w:val="00B050"/>
          <w:szCs w:val="24"/>
        </w:rPr>
        <w:t>現代貓</w:t>
      </w:r>
      <w:proofErr w:type="gramEnd"/>
      <w:r w:rsidRPr="000F13BB">
        <w:rPr>
          <w:rFonts w:ascii="文鼎顏楷" w:eastAsia="文鼎顏楷" w:hint="eastAsia"/>
          <w:color w:val="00B050"/>
          <w:szCs w:val="24"/>
        </w:rPr>
        <w:t>科動物則是在更新</w:t>
      </w:r>
      <w:proofErr w:type="gramStart"/>
      <w:r w:rsidRPr="000F13BB">
        <w:rPr>
          <w:rFonts w:ascii="文鼎顏楷" w:eastAsia="文鼎顏楷" w:hint="eastAsia"/>
          <w:color w:val="00B050"/>
          <w:szCs w:val="24"/>
        </w:rPr>
        <w:t>世</w:t>
      </w:r>
      <w:proofErr w:type="gramEnd"/>
      <w:r w:rsidRPr="000F13BB">
        <w:rPr>
          <w:rFonts w:ascii="文鼎顏楷" w:eastAsia="文鼎顏楷" w:hint="eastAsia"/>
          <w:color w:val="00B050"/>
          <w:szCs w:val="24"/>
        </w:rPr>
        <w:t>演化而來。</w:t>
      </w:r>
    </w:p>
    <w:p w:rsidR="00C2088C" w:rsidRDefault="00C2088C" w:rsidP="00C2088C"/>
    <w:p w:rsidR="001E4F1B" w:rsidRDefault="008679AB" w:rsidP="00C2088C">
      <w:r>
        <w:rPr>
          <w:rFonts w:hint="eastAsia"/>
          <w:color w:val="FFC000"/>
          <w:sz w:val="36"/>
          <w:szCs w:val="36"/>
        </w:rPr>
        <w:t>四、</w:t>
      </w:r>
      <w:r w:rsidR="001E4F1B" w:rsidRPr="004A0573">
        <w:rPr>
          <w:rFonts w:hint="eastAsia"/>
          <w:color w:val="FFC000"/>
          <w:sz w:val="36"/>
          <w:szCs w:val="36"/>
        </w:rPr>
        <w:t>排泄</w:t>
      </w:r>
      <w:r w:rsidR="001E4F1B" w:rsidRPr="004A0573">
        <w:rPr>
          <w:rFonts w:hint="eastAsia"/>
          <w:color w:val="FFC000"/>
          <w:sz w:val="36"/>
          <w:szCs w:val="36"/>
        </w:rPr>
        <w:t>:</w:t>
      </w:r>
    </w:p>
    <w:p w:rsidR="001E4F1B" w:rsidRDefault="001E4F1B" w:rsidP="00C2088C"/>
    <w:p w:rsidR="001E4F1B" w:rsidRPr="000F13BB" w:rsidRDefault="001E4F1B" w:rsidP="008679AB">
      <w:pPr>
        <w:spacing w:line="360" w:lineRule="auto"/>
        <w:ind w:firstLineChars="200" w:firstLine="480"/>
        <w:rPr>
          <w:rFonts w:ascii="文鼎顏楷" w:eastAsia="文鼎顏楷"/>
          <w:color w:val="00B050"/>
          <w:szCs w:val="24"/>
        </w:rPr>
      </w:pPr>
      <w:r w:rsidRPr="000F13BB">
        <w:rPr>
          <w:rFonts w:ascii="文鼎顏楷" w:eastAsia="文鼎顏楷" w:hint="eastAsia"/>
          <w:color w:val="00B050"/>
          <w:szCs w:val="24"/>
        </w:rPr>
        <w:t>貓在排泄後會掩埋其排泄物。在中國形容人做事馬虎的諺語「貓</w:t>
      </w:r>
      <w:proofErr w:type="gramStart"/>
      <w:r w:rsidRPr="000F13BB">
        <w:rPr>
          <w:rFonts w:ascii="文鼎顏楷" w:eastAsia="文鼎顏楷" w:hint="eastAsia"/>
          <w:color w:val="00B050"/>
          <w:szCs w:val="24"/>
        </w:rPr>
        <w:t>兒埋狗</w:t>
      </w:r>
      <w:proofErr w:type="gramEnd"/>
      <w:r w:rsidRPr="000F13BB">
        <w:rPr>
          <w:rFonts w:ascii="文鼎顏楷" w:eastAsia="文鼎顏楷" w:hint="eastAsia"/>
          <w:color w:val="00B050"/>
          <w:szCs w:val="24"/>
        </w:rPr>
        <w:t>屎」。這是一種為了掩藏自己氣息的做法，因為在</w:t>
      </w:r>
      <w:proofErr w:type="gramStart"/>
      <w:r w:rsidRPr="000F13BB">
        <w:rPr>
          <w:rFonts w:ascii="文鼎顏楷" w:eastAsia="文鼎顏楷" w:hint="eastAsia"/>
          <w:color w:val="00B050"/>
          <w:szCs w:val="24"/>
        </w:rPr>
        <w:t>野外貓</w:t>
      </w:r>
      <w:proofErr w:type="gramEnd"/>
      <w:r w:rsidRPr="000F13BB">
        <w:rPr>
          <w:rFonts w:ascii="文鼎顏楷" w:eastAsia="文鼎顏楷" w:hint="eastAsia"/>
          <w:color w:val="00B050"/>
          <w:szCs w:val="24"/>
        </w:rPr>
        <w:t>並不是很高級的獵食者，需要把自己藏起來不被天敵發現。但是一些家貓生活在比較安全的環境裡，會漸漸放棄掩埋自己的排泄物，這種變化有可能是後天形成的</w:t>
      </w:r>
    </w:p>
    <w:p w:rsidR="003D161B" w:rsidRDefault="003D161B" w:rsidP="00C2088C"/>
    <w:p w:rsidR="001E4F1B" w:rsidRDefault="008679AB" w:rsidP="00C2088C">
      <w:r>
        <w:rPr>
          <w:rFonts w:hint="eastAsia"/>
          <w:color w:val="FFC000"/>
          <w:sz w:val="36"/>
          <w:szCs w:val="36"/>
        </w:rPr>
        <w:t>五、</w:t>
      </w:r>
      <w:r w:rsidR="001E4F1B" w:rsidRPr="004A0573">
        <w:rPr>
          <w:rFonts w:hint="eastAsia"/>
          <w:color w:val="FFC000"/>
          <w:sz w:val="36"/>
          <w:szCs w:val="36"/>
        </w:rPr>
        <w:t>睡眠</w:t>
      </w:r>
      <w:r w:rsidR="001E4F1B" w:rsidRPr="004A0573">
        <w:rPr>
          <w:rFonts w:hint="eastAsia"/>
          <w:color w:val="FFC000"/>
          <w:sz w:val="36"/>
          <w:szCs w:val="36"/>
        </w:rPr>
        <w:t>:</w:t>
      </w:r>
    </w:p>
    <w:p w:rsidR="001E4F1B" w:rsidRDefault="001E4F1B" w:rsidP="00C2088C"/>
    <w:p w:rsidR="001E4F1B" w:rsidRPr="000F13BB" w:rsidRDefault="001E4F1B" w:rsidP="008679AB">
      <w:pPr>
        <w:spacing w:line="360" w:lineRule="auto"/>
        <w:ind w:firstLineChars="200" w:firstLine="480"/>
        <w:rPr>
          <w:rFonts w:ascii="文鼎顏楷" w:eastAsia="文鼎顏楷"/>
          <w:color w:val="00B050"/>
          <w:szCs w:val="24"/>
        </w:rPr>
      </w:pPr>
      <w:r w:rsidRPr="000F13BB">
        <w:rPr>
          <w:rFonts w:ascii="文鼎顏楷" w:eastAsia="文鼎顏楷" w:hint="eastAsia"/>
          <w:color w:val="00B050"/>
          <w:szCs w:val="24"/>
        </w:rPr>
        <w:t>貓為補充精力，睡眠時間比較其它動物長久。每日睡眠時間在12至16小時間，平均在13至14小時，部分更會睡眠20小時，惟只有30%的睡眠為酣睡期，其餘睡覺時間皆為非酣睡期，容易驚醒。在英文中，「cat nap」（打盹）</w:t>
      </w:r>
      <w:proofErr w:type="gramStart"/>
      <w:r w:rsidRPr="000F13BB">
        <w:rPr>
          <w:rFonts w:ascii="文鼎顏楷" w:eastAsia="文鼎顏楷" w:hint="eastAsia"/>
          <w:color w:val="00B050"/>
          <w:szCs w:val="24"/>
        </w:rPr>
        <w:t>即為指能夠</w:t>
      </w:r>
      <w:proofErr w:type="gramEnd"/>
      <w:r w:rsidRPr="000F13BB">
        <w:rPr>
          <w:rFonts w:ascii="文鼎顏楷" w:eastAsia="文鼎顏楷" w:hint="eastAsia"/>
          <w:color w:val="00B050"/>
          <w:szCs w:val="24"/>
        </w:rPr>
        <w:t>像貓一樣快速入睡。</w:t>
      </w:r>
      <w:proofErr w:type="gramStart"/>
      <w:r w:rsidRPr="000F13BB">
        <w:rPr>
          <w:rFonts w:ascii="文鼎顏楷" w:eastAsia="文鼎顏楷" w:hint="eastAsia"/>
          <w:color w:val="00B050"/>
          <w:szCs w:val="24"/>
        </w:rPr>
        <w:t>牠</w:t>
      </w:r>
      <w:proofErr w:type="gramEnd"/>
      <w:r w:rsidRPr="000F13BB">
        <w:rPr>
          <w:rFonts w:ascii="文鼎顏楷" w:eastAsia="文鼎顏楷" w:hint="eastAsia"/>
          <w:color w:val="00B050"/>
          <w:szCs w:val="24"/>
        </w:rPr>
        <w:t>們常在晚間活動，但並不表示他們是夜行性動物。</w:t>
      </w:r>
    </w:p>
    <w:p w:rsidR="001E4F1B" w:rsidRDefault="001E4F1B" w:rsidP="00C2088C"/>
    <w:p w:rsidR="001E4F1B" w:rsidRPr="004A0573" w:rsidRDefault="008679AB" w:rsidP="00C2088C">
      <w:pPr>
        <w:rPr>
          <w:color w:val="FFC000"/>
          <w:sz w:val="36"/>
          <w:szCs w:val="36"/>
        </w:rPr>
      </w:pPr>
      <w:r>
        <w:rPr>
          <w:rFonts w:hint="eastAsia"/>
          <w:color w:val="FFC000"/>
          <w:sz w:val="36"/>
          <w:szCs w:val="36"/>
        </w:rPr>
        <w:t>六、</w:t>
      </w:r>
      <w:r w:rsidR="001E4F1B" w:rsidRPr="004A0573">
        <w:rPr>
          <w:rFonts w:hint="eastAsia"/>
          <w:color w:val="FFC000"/>
          <w:sz w:val="36"/>
          <w:szCs w:val="36"/>
        </w:rPr>
        <w:t>遊戲</w:t>
      </w:r>
      <w:r w:rsidR="001E4F1B" w:rsidRPr="004A0573">
        <w:rPr>
          <w:rFonts w:hint="eastAsia"/>
          <w:color w:val="FFC000"/>
          <w:sz w:val="36"/>
          <w:szCs w:val="36"/>
        </w:rPr>
        <w:t>:</w:t>
      </w:r>
    </w:p>
    <w:p w:rsidR="001E4F1B" w:rsidRDefault="001E4F1B" w:rsidP="00C2088C"/>
    <w:p w:rsidR="001E4F1B" w:rsidRPr="000F13BB" w:rsidRDefault="001E4F1B" w:rsidP="008679AB">
      <w:pPr>
        <w:spacing w:line="360" w:lineRule="auto"/>
        <w:ind w:firstLineChars="200" w:firstLine="480"/>
        <w:rPr>
          <w:rFonts w:ascii="文鼎顏楷" w:eastAsia="文鼎顏楷"/>
          <w:color w:val="00B050"/>
          <w:szCs w:val="24"/>
        </w:rPr>
      </w:pPr>
      <w:proofErr w:type="gramStart"/>
      <w:r w:rsidRPr="000F13BB">
        <w:rPr>
          <w:rFonts w:ascii="文鼎顏楷" w:eastAsia="文鼎顏楷" w:hint="eastAsia"/>
          <w:color w:val="00B050"/>
          <w:szCs w:val="24"/>
        </w:rPr>
        <w:t>幼貓常會</w:t>
      </w:r>
      <w:proofErr w:type="gramEnd"/>
      <w:r w:rsidRPr="000F13BB">
        <w:rPr>
          <w:rFonts w:ascii="文鼎顏楷" w:eastAsia="文鼎顏楷" w:hint="eastAsia"/>
          <w:color w:val="00B050"/>
          <w:szCs w:val="24"/>
        </w:rPr>
        <w:t>藉</w:t>
      </w:r>
      <w:proofErr w:type="gramStart"/>
      <w:r w:rsidRPr="000F13BB">
        <w:rPr>
          <w:rFonts w:ascii="文鼎顏楷" w:eastAsia="文鼎顏楷" w:hint="eastAsia"/>
          <w:color w:val="00B050"/>
          <w:szCs w:val="24"/>
        </w:rPr>
        <w:t>與其他貓遊戲</w:t>
      </w:r>
      <w:proofErr w:type="gramEnd"/>
      <w:r w:rsidRPr="000F13BB">
        <w:rPr>
          <w:rFonts w:ascii="文鼎顏楷" w:eastAsia="文鼎顏楷" w:hint="eastAsia"/>
          <w:color w:val="00B050"/>
          <w:szCs w:val="24"/>
        </w:rPr>
        <w:t>以訓練自己捕捉獵物，由人類豢養的貓大多會用人造的</w:t>
      </w:r>
      <w:proofErr w:type="gramStart"/>
      <w:r w:rsidRPr="000F13BB">
        <w:rPr>
          <w:rFonts w:ascii="文鼎顏楷" w:eastAsia="文鼎顏楷" w:hint="eastAsia"/>
          <w:color w:val="00B050"/>
          <w:szCs w:val="24"/>
        </w:rPr>
        <w:t>逗貓棒予貓玩</w:t>
      </w:r>
      <w:proofErr w:type="gramEnd"/>
      <w:r w:rsidRPr="000F13BB">
        <w:rPr>
          <w:rFonts w:ascii="文鼎顏楷" w:eastAsia="文鼎顏楷" w:hint="eastAsia"/>
          <w:color w:val="00B050"/>
          <w:szCs w:val="24"/>
        </w:rPr>
        <w:t>。</w:t>
      </w:r>
    </w:p>
    <w:p w:rsidR="001E4F1B" w:rsidRPr="000F13BB" w:rsidRDefault="001E4F1B" w:rsidP="008679AB">
      <w:pPr>
        <w:spacing w:line="360" w:lineRule="auto"/>
        <w:ind w:firstLineChars="200" w:firstLine="480"/>
        <w:rPr>
          <w:rFonts w:ascii="文鼎顏楷" w:eastAsia="文鼎顏楷"/>
          <w:color w:val="00B050"/>
          <w:szCs w:val="24"/>
        </w:rPr>
      </w:pPr>
    </w:p>
    <w:p w:rsidR="001E4F1B" w:rsidRPr="000F13BB" w:rsidRDefault="001E4F1B" w:rsidP="008679AB">
      <w:pPr>
        <w:spacing w:line="360" w:lineRule="auto"/>
        <w:ind w:firstLineChars="200" w:firstLine="480"/>
        <w:rPr>
          <w:rFonts w:ascii="文鼎顏楷" w:eastAsia="文鼎顏楷"/>
          <w:color w:val="00B050"/>
          <w:szCs w:val="24"/>
        </w:rPr>
      </w:pPr>
      <w:r w:rsidRPr="000F13BB">
        <w:rPr>
          <w:rFonts w:ascii="文鼎顏楷" w:eastAsia="文鼎顏楷" w:hint="eastAsia"/>
          <w:color w:val="00B050"/>
          <w:szCs w:val="24"/>
        </w:rPr>
        <w:t>就</w:t>
      </w:r>
      <w:proofErr w:type="gramStart"/>
      <w:r w:rsidRPr="000F13BB">
        <w:rPr>
          <w:rFonts w:ascii="文鼎顏楷" w:eastAsia="文鼎顏楷" w:hint="eastAsia"/>
          <w:color w:val="00B050"/>
          <w:szCs w:val="24"/>
        </w:rPr>
        <w:t>室內貓</w:t>
      </w:r>
      <w:proofErr w:type="gramEnd"/>
      <w:r w:rsidRPr="000F13BB">
        <w:rPr>
          <w:rFonts w:ascii="文鼎顏楷" w:eastAsia="文鼎顏楷" w:hint="eastAsia"/>
          <w:color w:val="00B050"/>
          <w:szCs w:val="24"/>
        </w:rPr>
        <w:t>而言，遊戲為良好運動，亦能夠增進與同伴的情誼。在卡通片中，會</w:t>
      </w:r>
      <w:proofErr w:type="gramStart"/>
      <w:r w:rsidRPr="000F13BB">
        <w:rPr>
          <w:rFonts w:ascii="文鼎顏楷" w:eastAsia="文鼎顏楷" w:hint="eastAsia"/>
          <w:color w:val="00B050"/>
          <w:szCs w:val="24"/>
        </w:rPr>
        <w:t>出現貓玩毛線</w:t>
      </w:r>
      <w:proofErr w:type="gramEnd"/>
      <w:r w:rsidRPr="000F13BB">
        <w:rPr>
          <w:rFonts w:ascii="文鼎顏楷" w:eastAsia="文鼎顏楷" w:hint="eastAsia"/>
          <w:color w:val="00B050"/>
          <w:szCs w:val="24"/>
        </w:rPr>
        <w:t>球的畫面，但是於現實中，貓極可能食下毛線，從而引發腸胃疾病。</w:t>
      </w:r>
      <w:proofErr w:type="gramStart"/>
      <w:r w:rsidRPr="000F13BB">
        <w:rPr>
          <w:rFonts w:ascii="文鼎顏楷" w:eastAsia="文鼎顏楷" w:hint="eastAsia"/>
          <w:color w:val="00B050"/>
          <w:szCs w:val="24"/>
        </w:rPr>
        <w:t>此外，</w:t>
      </w:r>
      <w:proofErr w:type="gramEnd"/>
      <w:r w:rsidRPr="000F13BB">
        <w:rPr>
          <w:rFonts w:ascii="文鼎顏楷" w:eastAsia="文鼎顏楷" w:hint="eastAsia"/>
          <w:color w:val="00B050"/>
          <w:szCs w:val="24"/>
        </w:rPr>
        <w:t>貓喜歡玩桌球。</w:t>
      </w:r>
    </w:p>
    <w:p w:rsidR="008679AB" w:rsidRDefault="008679AB" w:rsidP="001E4F1B"/>
    <w:p w:rsidR="001E4F1B" w:rsidRPr="004A0573" w:rsidRDefault="008679AB" w:rsidP="001E4F1B">
      <w:pPr>
        <w:rPr>
          <w:color w:val="FFC000"/>
          <w:sz w:val="36"/>
          <w:szCs w:val="36"/>
        </w:rPr>
      </w:pPr>
      <w:r>
        <w:rPr>
          <w:rFonts w:hint="eastAsia"/>
          <w:color w:val="FFC000"/>
          <w:sz w:val="36"/>
          <w:szCs w:val="36"/>
        </w:rPr>
        <w:t>七、</w:t>
      </w:r>
      <w:r w:rsidR="001E4F1B" w:rsidRPr="004A0573">
        <w:rPr>
          <w:rFonts w:hint="eastAsia"/>
          <w:color w:val="FFC000"/>
          <w:sz w:val="36"/>
          <w:szCs w:val="36"/>
        </w:rPr>
        <w:t>如何照顧貓？</w:t>
      </w:r>
    </w:p>
    <w:p w:rsidR="001E4F1B" w:rsidRPr="001B70C3" w:rsidRDefault="001E4F1B" w:rsidP="008679AB">
      <w:pPr>
        <w:spacing w:line="360" w:lineRule="auto"/>
        <w:ind w:firstLineChars="200" w:firstLine="480"/>
        <w:rPr>
          <w:rFonts w:ascii="文鼎顏楷" w:eastAsia="文鼎顏楷"/>
          <w:color w:val="FFC000"/>
          <w:szCs w:val="24"/>
        </w:rPr>
      </w:pPr>
      <w:r w:rsidRPr="000F13BB">
        <w:rPr>
          <w:rFonts w:ascii="文鼎顏楷" w:eastAsia="文鼎顏楷" w:hint="eastAsia"/>
          <w:color w:val="00B050"/>
          <w:szCs w:val="24"/>
        </w:rPr>
        <w:t>在人類的照顧下的貓，可以選擇市面上所販賣的</w:t>
      </w:r>
      <w:proofErr w:type="gramStart"/>
      <w:r w:rsidRPr="000F13BB">
        <w:rPr>
          <w:rFonts w:ascii="文鼎顏楷" w:eastAsia="文鼎顏楷" w:hint="eastAsia"/>
          <w:color w:val="00B050"/>
          <w:szCs w:val="24"/>
        </w:rPr>
        <w:t>的幼貓</w:t>
      </w:r>
      <w:proofErr w:type="gramEnd"/>
      <w:r w:rsidRPr="000F13BB">
        <w:rPr>
          <w:rFonts w:ascii="文鼎顏楷" w:eastAsia="文鼎顏楷" w:hint="eastAsia"/>
          <w:color w:val="00B050"/>
          <w:szCs w:val="24"/>
        </w:rPr>
        <w:t>專用奶粉餵食，但母奶仍是最佳選擇，</w:t>
      </w:r>
      <w:proofErr w:type="gramStart"/>
      <w:r w:rsidRPr="000F13BB">
        <w:rPr>
          <w:rFonts w:ascii="文鼎顏楷" w:eastAsia="文鼎顏楷" w:hint="eastAsia"/>
          <w:color w:val="00B050"/>
          <w:szCs w:val="24"/>
        </w:rPr>
        <w:t>因此幼貓</w:t>
      </w:r>
      <w:proofErr w:type="gramEnd"/>
      <w:r w:rsidRPr="000F13BB">
        <w:rPr>
          <w:rFonts w:ascii="文鼎顏楷" w:eastAsia="文鼎顏楷" w:hint="eastAsia"/>
          <w:color w:val="00B050"/>
          <w:szCs w:val="24"/>
        </w:rPr>
        <w:t>奶粉的最佳用途</w:t>
      </w:r>
      <w:proofErr w:type="gramStart"/>
      <w:r w:rsidRPr="000F13BB">
        <w:rPr>
          <w:rFonts w:ascii="文鼎顏楷" w:eastAsia="文鼎顏楷" w:hint="eastAsia"/>
          <w:color w:val="00B050"/>
          <w:szCs w:val="24"/>
        </w:rPr>
        <w:t>是作母貓</w:t>
      </w:r>
      <w:proofErr w:type="gramEnd"/>
      <w:r w:rsidRPr="000F13BB">
        <w:rPr>
          <w:rFonts w:ascii="文鼎顏楷" w:eastAsia="文鼎顏楷" w:hint="eastAsia"/>
          <w:color w:val="00B050"/>
          <w:szCs w:val="24"/>
        </w:rPr>
        <w:t>的營養補充品，再來才是餵食孤兒貓。至於牛羊奶成分與</w:t>
      </w:r>
      <w:proofErr w:type="gramStart"/>
      <w:r w:rsidRPr="000F13BB">
        <w:rPr>
          <w:rFonts w:ascii="文鼎顏楷" w:eastAsia="文鼎顏楷" w:hint="eastAsia"/>
          <w:color w:val="00B050"/>
          <w:szCs w:val="24"/>
        </w:rPr>
        <w:t>貓奶有</w:t>
      </w:r>
      <w:proofErr w:type="gramEnd"/>
      <w:r w:rsidRPr="000F13BB">
        <w:rPr>
          <w:rFonts w:ascii="文鼎顏楷" w:eastAsia="文鼎顏楷" w:hint="eastAsia"/>
          <w:color w:val="00B050"/>
          <w:szCs w:val="24"/>
        </w:rPr>
        <w:t>相當差異，只能當成緊急代用品，而且注意的是有造成乳糖不耐的風險。剛出生</w:t>
      </w:r>
      <w:proofErr w:type="gramStart"/>
      <w:r w:rsidRPr="000F13BB">
        <w:rPr>
          <w:rFonts w:ascii="文鼎顏楷" w:eastAsia="文鼎顏楷" w:hint="eastAsia"/>
          <w:color w:val="00B050"/>
          <w:szCs w:val="24"/>
        </w:rPr>
        <w:t>的幼貓需要</w:t>
      </w:r>
      <w:proofErr w:type="gramEnd"/>
      <w:r w:rsidRPr="000F13BB">
        <w:rPr>
          <w:rFonts w:ascii="文鼎顏楷" w:eastAsia="文鼎顏楷" w:hint="eastAsia"/>
          <w:color w:val="00B050"/>
          <w:szCs w:val="24"/>
        </w:rPr>
        <w:t>3~4小時餵食一次（而且可能需要叫醒餵食），而後餵食間隔可以慢慢拉長；另外餵食後需要</w:t>
      </w:r>
      <w:proofErr w:type="gramStart"/>
      <w:r w:rsidRPr="000F13BB">
        <w:rPr>
          <w:rFonts w:ascii="文鼎顏楷" w:eastAsia="文鼎顏楷" w:hint="eastAsia"/>
          <w:color w:val="00B050"/>
          <w:szCs w:val="24"/>
        </w:rPr>
        <w:t>輕拍幼貓幫助</w:t>
      </w:r>
      <w:proofErr w:type="gramEnd"/>
      <w:r w:rsidRPr="000F13BB">
        <w:rPr>
          <w:rFonts w:ascii="文鼎顏楷" w:eastAsia="文鼎顏楷" w:hint="eastAsia"/>
          <w:color w:val="00B050"/>
          <w:szCs w:val="24"/>
        </w:rPr>
        <w:t>排出胃裡面的空氣。</w:t>
      </w:r>
    </w:p>
    <w:p w:rsidR="001E4F1B" w:rsidRDefault="001E4F1B" w:rsidP="001E4F1B"/>
    <w:p w:rsidR="001E4F1B" w:rsidRDefault="008679AB" w:rsidP="001E4F1B">
      <w:r>
        <w:rPr>
          <w:rFonts w:hint="eastAsia"/>
          <w:color w:val="FFC000"/>
          <w:sz w:val="36"/>
          <w:szCs w:val="36"/>
        </w:rPr>
        <w:t>八、</w:t>
      </w:r>
      <w:r w:rsidR="001E4F1B" w:rsidRPr="004A0573">
        <w:rPr>
          <w:rFonts w:hint="eastAsia"/>
          <w:color w:val="FFC000"/>
          <w:sz w:val="36"/>
          <w:szCs w:val="36"/>
        </w:rPr>
        <w:t>要</w:t>
      </w:r>
      <w:proofErr w:type="gramStart"/>
      <w:r w:rsidR="001E4F1B" w:rsidRPr="004A0573">
        <w:rPr>
          <w:rFonts w:hint="eastAsia"/>
          <w:color w:val="FFC000"/>
          <w:sz w:val="36"/>
          <w:szCs w:val="36"/>
        </w:rPr>
        <w:t>餵</w:t>
      </w:r>
      <w:proofErr w:type="gramEnd"/>
      <w:r w:rsidR="001E4F1B" w:rsidRPr="004A0573">
        <w:rPr>
          <w:rFonts w:hint="eastAsia"/>
          <w:color w:val="FFC000"/>
          <w:sz w:val="36"/>
          <w:szCs w:val="36"/>
        </w:rPr>
        <w:t>什麼？</w:t>
      </w:r>
    </w:p>
    <w:p w:rsidR="001E4F1B" w:rsidRDefault="001E4F1B" w:rsidP="001E4F1B"/>
    <w:p w:rsidR="001E4F1B" w:rsidRPr="001B70C3" w:rsidRDefault="001E4F1B" w:rsidP="001B70C3">
      <w:pPr>
        <w:spacing w:line="360" w:lineRule="auto"/>
        <w:ind w:firstLineChars="200" w:firstLine="480"/>
        <w:rPr>
          <w:rFonts w:ascii="文鼎顏楷" w:eastAsia="文鼎顏楷"/>
          <w:color w:val="FF0000"/>
          <w:szCs w:val="24"/>
        </w:rPr>
      </w:pPr>
      <w:r w:rsidRPr="001B70C3">
        <w:rPr>
          <w:rFonts w:ascii="文鼎顏楷" w:eastAsia="文鼎顏楷" w:hint="eastAsia"/>
          <w:color w:val="FF0000"/>
          <w:szCs w:val="24"/>
        </w:rPr>
        <w:t>寵物貓吃的食物主要如下：</w:t>
      </w:r>
    </w:p>
    <w:p w:rsidR="001E4F1B" w:rsidRDefault="001E4F1B" w:rsidP="001E4F1B"/>
    <w:p w:rsidR="001E4F1B" w:rsidRPr="000F13BB" w:rsidRDefault="001E4F1B" w:rsidP="008679AB">
      <w:pPr>
        <w:spacing w:line="360" w:lineRule="auto"/>
        <w:ind w:firstLineChars="200" w:firstLine="480"/>
        <w:rPr>
          <w:rFonts w:ascii="文鼎顏楷" w:eastAsia="文鼎顏楷"/>
          <w:color w:val="00B050"/>
          <w:szCs w:val="24"/>
        </w:rPr>
      </w:pPr>
      <w:r w:rsidRPr="000F13BB">
        <w:rPr>
          <w:rFonts w:ascii="文鼎顏楷" w:eastAsia="文鼎顏楷" w:hint="eastAsia"/>
          <w:color w:val="00B050"/>
          <w:szCs w:val="24"/>
        </w:rPr>
        <w:t>小動物，通常</w:t>
      </w:r>
      <w:proofErr w:type="gramStart"/>
      <w:r w:rsidRPr="000F13BB">
        <w:rPr>
          <w:rFonts w:ascii="文鼎顏楷" w:eastAsia="文鼎顏楷" w:hint="eastAsia"/>
          <w:color w:val="00B050"/>
          <w:szCs w:val="24"/>
        </w:rPr>
        <w:t>是鼠類</w:t>
      </w:r>
      <w:proofErr w:type="gramEnd"/>
      <w:r w:rsidRPr="000F13BB">
        <w:rPr>
          <w:rFonts w:ascii="文鼎顏楷" w:eastAsia="文鼎顏楷" w:hint="eastAsia"/>
          <w:color w:val="00B050"/>
          <w:szCs w:val="24"/>
        </w:rPr>
        <w:t>、鳥類或一些昆蟲，豢養在家中的貓通常以捕獵的方式得到這類食物。</w:t>
      </w:r>
    </w:p>
    <w:p w:rsidR="001E4F1B" w:rsidRPr="000F13BB" w:rsidRDefault="001E4F1B" w:rsidP="008679AB">
      <w:pPr>
        <w:spacing w:line="360" w:lineRule="auto"/>
        <w:ind w:firstLineChars="200" w:firstLine="480"/>
        <w:rPr>
          <w:rFonts w:ascii="文鼎顏楷" w:eastAsia="文鼎顏楷"/>
          <w:color w:val="00B050"/>
          <w:szCs w:val="24"/>
        </w:rPr>
      </w:pPr>
      <w:r w:rsidRPr="000F13BB">
        <w:rPr>
          <w:rFonts w:ascii="文鼎顏楷" w:eastAsia="文鼎顏楷" w:hint="eastAsia"/>
          <w:color w:val="00B050"/>
          <w:szCs w:val="24"/>
        </w:rPr>
        <w:t>貓罐頭，主原料通常是魚、肉，再加上營養成分如氨基乙</w:t>
      </w:r>
      <w:proofErr w:type="gramStart"/>
      <w:r w:rsidRPr="000F13BB">
        <w:rPr>
          <w:rFonts w:ascii="文鼎顏楷" w:eastAsia="文鼎顏楷" w:hint="eastAsia"/>
          <w:color w:val="00B050"/>
          <w:szCs w:val="24"/>
        </w:rPr>
        <w:t>磺</w:t>
      </w:r>
      <w:proofErr w:type="gramEnd"/>
      <w:r w:rsidRPr="000F13BB">
        <w:rPr>
          <w:rFonts w:ascii="文鼎顏楷" w:eastAsia="文鼎顏楷" w:hint="eastAsia"/>
          <w:color w:val="00B050"/>
          <w:szCs w:val="24"/>
        </w:rPr>
        <w:t>酸、維他命E，最後加上水分，水分</w:t>
      </w:r>
      <w:proofErr w:type="gramStart"/>
      <w:r w:rsidRPr="000F13BB">
        <w:rPr>
          <w:rFonts w:ascii="文鼎顏楷" w:eastAsia="文鼎顏楷" w:hint="eastAsia"/>
          <w:color w:val="00B050"/>
          <w:szCs w:val="24"/>
        </w:rPr>
        <w:t>佔</w:t>
      </w:r>
      <w:proofErr w:type="gramEnd"/>
      <w:r w:rsidRPr="000F13BB">
        <w:rPr>
          <w:rFonts w:ascii="文鼎顏楷" w:eastAsia="文鼎顏楷" w:hint="eastAsia"/>
          <w:color w:val="00B050"/>
          <w:szCs w:val="24"/>
        </w:rPr>
        <w:t>貓罐頭的七成，是所有貓食中最易消化吸收者、也是大多數的貓最能接受的貓食。因其</w:t>
      </w:r>
      <w:proofErr w:type="gramStart"/>
      <w:r w:rsidRPr="000F13BB">
        <w:rPr>
          <w:rFonts w:ascii="文鼎顏楷" w:eastAsia="文鼎顏楷" w:hint="eastAsia"/>
          <w:color w:val="00B050"/>
          <w:szCs w:val="24"/>
        </w:rPr>
        <w:t>採</w:t>
      </w:r>
      <w:proofErr w:type="gramEnd"/>
      <w:r w:rsidRPr="000F13BB">
        <w:rPr>
          <w:rFonts w:ascii="文鼎顏楷" w:eastAsia="文鼎顏楷" w:hint="eastAsia"/>
          <w:color w:val="00B050"/>
          <w:szCs w:val="24"/>
        </w:rPr>
        <w:t>罐裝，故其保存期限通常可長達l年，但若罐頭的蓋子已經打開，仍無法保存那麼久，甚至只需短時間就會損壞，因為罐頭裡的水分也同時提供細菌一個生長的環境。</w:t>
      </w:r>
      <w:proofErr w:type="gramStart"/>
      <w:r w:rsidRPr="000F13BB">
        <w:rPr>
          <w:rFonts w:ascii="文鼎顏楷" w:eastAsia="文鼎顏楷" w:hint="eastAsia"/>
          <w:color w:val="00B050"/>
          <w:szCs w:val="24"/>
        </w:rPr>
        <w:t>而貓罐頭</w:t>
      </w:r>
      <w:proofErr w:type="gramEnd"/>
      <w:r w:rsidRPr="000F13BB">
        <w:rPr>
          <w:rFonts w:ascii="文鼎顏楷" w:eastAsia="文鼎顏楷" w:hint="eastAsia"/>
          <w:color w:val="00B050"/>
          <w:szCs w:val="24"/>
        </w:rPr>
        <w:t>的缺點是成本較高，相同品質下會比</w:t>
      </w:r>
      <w:proofErr w:type="gramStart"/>
      <w:r w:rsidRPr="000F13BB">
        <w:rPr>
          <w:rFonts w:ascii="文鼎顏楷" w:eastAsia="文鼎顏楷" w:hint="eastAsia"/>
          <w:color w:val="00B050"/>
          <w:szCs w:val="24"/>
        </w:rPr>
        <w:t>乾燥型貓飼料</w:t>
      </w:r>
      <w:proofErr w:type="gramEnd"/>
      <w:r w:rsidRPr="000F13BB">
        <w:rPr>
          <w:rFonts w:ascii="文鼎顏楷" w:eastAsia="文鼎顏楷" w:hint="eastAsia"/>
          <w:color w:val="00B050"/>
          <w:szCs w:val="24"/>
        </w:rPr>
        <w:t>貴許多。</w:t>
      </w:r>
    </w:p>
    <w:p w:rsidR="001E4F1B" w:rsidRPr="000F13BB" w:rsidRDefault="001E4F1B" w:rsidP="008679AB">
      <w:pPr>
        <w:spacing w:line="360" w:lineRule="auto"/>
        <w:ind w:firstLineChars="200" w:firstLine="480"/>
        <w:rPr>
          <w:rFonts w:ascii="文鼎顏楷" w:eastAsia="文鼎顏楷"/>
          <w:color w:val="00B050"/>
          <w:szCs w:val="24"/>
        </w:rPr>
      </w:pPr>
      <w:proofErr w:type="gramStart"/>
      <w:r w:rsidRPr="000F13BB">
        <w:rPr>
          <w:rFonts w:ascii="文鼎顏楷" w:eastAsia="文鼎顏楷" w:hint="eastAsia"/>
          <w:color w:val="00B050"/>
          <w:szCs w:val="24"/>
        </w:rPr>
        <w:t>柔濕型貓</w:t>
      </w:r>
      <w:proofErr w:type="gramEnd"/>
      <w:r w:rsidRPr="000F13BB">
        <w:rPr>
          <w:rFonts w:ascii="文鼎顏楷" w:eastAsia="文鼎顏楷" w:hint="eastAsia"/>
          <w:color w:val="00B050"/>
          <w:szCs w:val="24"/>
        </w:rPr>
        <w:t>飼料，是一種介於</w:t>
      </w:r>
      <w:proofErr w:type="gramStart"/>
      <w:r w:rsidRPr="000F13BB">
        <w:rPr>
          <w:rFonts w:ascii="文鼎顏楷" w:eastAsia="文鼎顏楷" w:hint="eastAsia"/>
          <w:color w:val="00B050"/>
          <w:szCs w:val="24"/>
        </w:rPr>
        <w:t>濕潤型貓罐頭</w:t>
      </w:r>
      <w:proofErr w:type="gramEnd"/>
      <w:r w:rsidRPr="000F13BB">
        <w:rPr>
          <w:rFonts w:ascii="文鼎顏楷" w:eastAsia="文鼎顏楷" w:hint="eastAsia"/>
          <w:color w:val="00B050"/>
          <w:szCs w:val="24"/>
        </w:rPr>
        <w:t>和</w:t>
      </w:r>
      <w:proofErr w:type="gramStart"/>
      <w:r w:rsidRPr="000F13BB">
        <w:rPr>
          <w:rFonts w:ascii="文鼎顏楷" w:eastAsia="文鼎顏楷" w:hint="eastAsia"/>
          <w:color w:val="00B050"/>
          <w:szCs w:val="24"/>
        </w:rPr>
        <w:t>乾燥型貓飼料</w:t>
      </w:r>
      <w:proofErr w:type="gramEnd"/>
      <w:r w:rsidRPr="000F13BB">
        <w:rPr>
          <w:rFonts w:ascii="文鼎顏楷" w:eastAsia="文鼎顏楷" w:hint="eastAsia"/>
          <w:color w:val="00B050"/>
          <w:szCs w:val="24"/>
        </w:rPr>
        <w:t>之間的</w:t>
      </w:r>
      <w:proofErr w:type="gramStart"/>
      <w:r w:rsidRPr="000F13BB">
        <w:rPr>
          <w:rFonts w:ascii="文鼎顏楷" w:eastAsia="文鼎顏楷" w:hint="eastAsia"/>
          <w:color w:val="00B050"/>
          <w:szCs w:val="24"/>
        </w:rPr>
        <w:t>柔濕型貓</w:t>
      </w:r>
      <w:proofErr w:type="gramEnd"/>
      <w:r w:rsidRPr="000F13BB">
        <w:rPr>
          <w:rFonts w:ascii="文鼎顏楷" w:eastAsia="文鼎顏楷" w:hint="eastAsia"/>
          <w:color w:val="00B050"/>
          <w:szCs w:val="24"/>
        </w:rPr>
        <w:t>食，含有三、四成的水分，柔軟、</w:t>
      </w:r>
      <w:proofErr w:type="gramStart"/>
      <w:r w:rsidRPr="000F13BB">
        <w:rPr>
          <w:rFonts w:ascii="文鼎顏楷" w:eastAsia="文鼎顏楷" w:hint="eastAsia"/>
          <w:color w:val="00B050"/>
          <w:szCs w:val="24"/>
        </w:rPr>
        <w:t>易食</w:t>
      </w:r>
      <w:proofErr w:type="gramEnd"/>
      <w:r w:rsidRPr="000F13BB">
        <w:rPr>
          <w:rFonts w:ascii="文鼎顏楷" w:eastAsia="文鼎顏楷" w:hint="eastAsia"/>
          <w:color w:val="00B050"/>
          <w:szCs w:val="24"/>
        </w:rPr>
        <w:t>，營養成分也均衡，適合給</w:t>
      </w:r>
      <w:proofErr w:type="gramStart"/>
      <w:r w:rsidRPr="000F13BB">
        <w:rPr>
          <w:rFonts w:ascii="文鼎顏楷" w:eastAsia="文鼎顏楷" w:hint="eastAsia"/>
          <w:color w:val="00B050"/>
          <w:szCs w:val="24"/>
        </w:rPr>
        <w:t>無牙老貓</w:t>
      </w:r>
      <w:proofErr w:type="gramEnd"/>
      <w:r w:rsidRPr="000F13BB">
        <w:rPr>
          <w:rFonts w:ascii="文鼎顏楷" w:eastAsia="文鼎顏楷" w:hint="eastAsia"/>
          <w:color w:val="00B050"/>
          <w:szCs w:val="24"/>
        </w:rPr>
        <w:t>或小貓進入斷奶時期所吃的斷奶食品。</w:t>
      </w:r>
      <w:proofErr w:type="gramStart"/>
      <w:r w:rsidRPr="000F13BB">
        <w:rPr>
          <w:rFonts w:ascii="文鼎顏楷" w:eastAsia="文鼎顏楷" w:hint="eastAsia"/>
          <w:color w:val="00B050"/>
          <w:szCs w:val="24"/>
        </w:rPr>
        <w:t>當貓吃</w:t>
      </w:r>
      <w:proofErr w:type="gramEnd"/>
      <w:r w:rsidRPr="000F13BB">
        <w:rPr>
          <w:rFonts w:ascii="文鼎顏楷" w:eastAsia="文鼎顏楷" w:hint="eastAsia"/>
          <w:color w:val="00B050"/>
          <w:szCs w:val="24"/>
        </w:rPr>
        <w:t>膩</w:t>
      </w:r>
      <w:proofErr w:type="gramStart"/>
      <w:r w:rsidRPr="000F13BB">
        <w:rPr>
          <w:rFonts w:ascii="文鼎顏楷" w:eastAsia="文鼎顏楷" w:hint="eastAsia"/>
          <w:color w:val="00B050"/>
          <w:szCs w:val="24"/>
        </w:rPr>
        <w:t>乾燥型貓飼料</w:t>
      </w:r>
      <w:proofErr w:type="gramEnd"/>
      <w:r w:rsidRPr="000F13BB">
        <w:rPr>
          <w:rFonts w:ascii="文鼎顏楷" w:eastAsia="文鼎顏楷" w:hint="eastAsia"/>
          <w:color w:val="00B050"/>
          <w:szCs w:val="24"/>
        </w:rPr>
        <w:t>時，也可適時提供些許</w:t>
      </w:r>
      <w:proofErr w:type="gramStart"/>
      <w:r w:rsidRPr="000F13BB">
        <w:rPr>
          <w:rFonts w:ascii="文鼎顏楷" w:eastAsia="文鼎顏楷" w:hint="eastAsia"/>
          <w:color w:val="00B050"/>
          <w:szCs w:val="24"/>
        </w:rPr>
        <w:t>柔濕型</w:t>
      </w:r>
      <w:proofErr w:type="gramEnd"/>
      <w:r w:rsidRPr="000F13BB">
        <w:rPr>
          <w:rFonts w:ascii="文鼎顏楷" w:eastAsia="文鼎顏楷" w:hint="eastAsia"/>
          <w:color w:val="00B050"/>
          <w:szCs w:val="24"/>
        </w:rPr>
        <w:t>調劑。不過，這種</w:t>
      </w:r>
      <w:proofErr w:type="gramStart"/>
      <w:r w:rsidRPr="000F13BB">
        <w:rPr>
          <w:rFonts w:ascii="文鼎顏楷" w:eastAsia="文鼎顏楷" w:hint="eastAsia"/>
          <w:color w:val="00B050"/>
          <w:szCs w:val="24"/>
        </w:rPr>
        <w:t>貓食因含有</w:t>
      </w:r>
      <w:proofErr w:type="gramEnd"/>
      <w:r w:rsidRPr="000F13BB">
        <w:rPr>
          <w:rFonts w:ascii="文鼎顏楷" w:eastAsia="文鼎顏楷" w:hint="eastAsia"/>
          <w:color w:val="00B050"/>
          <w:szCs w:val="24"/>
        </w:rPr>
        <w:t>水分，故較</w:t>
      </w:r>
      <w:proofErr w:type="gramStart"/>
      <w:r w:rsidRPr="000F13BB">
        <w:rPr>
          <w:rFonts w:ascii="文鼎顏楷" w:eastAsia="文鼎顏楷" w:hint="eastAsia"/>
          <w:color w:val="00B050"/>
          <w:szCs w:val="24"/>
        </w:rPr>
        <w:t>不耐放</w:t>
      </w:r>
      <w:proofErr w:type="gramEnd"/>
      <w:r w:rsidRPr="000F13BB">
        <w:rPr>
          <w:rFonts w:ascii="文鼎顏楷" w:eastAsia="文鼎顏楷" w:hint="eastAsia"/>
          <w:color w:val="00B050"/>
          <w:szCs w:val="24"/>
        </w:rPr>
        <w:t>，所已有可能添加防腐劑，而</w:t>
      </w:r>
      <w:proofErr w:type="gramStart"/>
      <w:r w:rsidRPr="000F13BB">
        <w:rPr>
          <w:rFonts w:ascii="文鼎顏楷" w:eastAsia="文鼎顏楷" w:hint="eastAsia"/>
          <w:color w:val="00B050"/>
          <w:szCs w:val="24"/>
        </w:rPr>
        <w:t>此類貓食</w:t>
      </w:r>
      <w:proofErr w:type="gramEnd"/>
      <w:r w:rsidRPr="000F13BB">
        <w:rPr>
          <w:rFonts w:ascii="文鼎顏楷" w:eastAsia="文鼎顏楷" w:hint="eastAsia"/>
          <w:color w:val="00B050"/>
          <w:szCs w:val="24"/>
        </w:rPr>
        <w:t>通常都添加了「</w:t>
      </w:r>
      <w:proofErr w:type="gramStart"/>
      <w:r w:rsidRPr="000F13BB">
        <w:rPr>
          <w:rFonts w:ascii="文鼎顏楷" w:eastAsia="文鼎顏楷" w:hint="eastAsia"/>
          <w:color w:val="00B050"/>
          <w:szCs w:val="24"/>
        </w:rPr>
        <w:t>丙稀甘油醋</w:t>
      </w:r>
      <w:proofErr w:type="gramEnd"/>
      <w:r w:rsidRPr="000F13BB">
        <w:rPr>
          <w:rFonts w:ascii="文鼎顏楷" w:eastAsia="文鼎顏楷" w:hint="eastAsia"/>
          <w:color w:val="00B050"/>
          <w:szCs w:val="24"/>
        </w:rPr>
        <w:t>防腐劑」，若有泌尿功能不良</w:t>
      </w:r>
      <w:proofErr w:type="gramStart"/>
      <w:r w:rsidRPr="000F13BB">
        <w:rPr>
          <w:rFonts w:ascii="文鼎顏楷" w:eastAsia="文鼎顏楷" w:hint="eastAsia"/>
          <w:color w:val="00B050"/>
          <w:szCs w:val="24"/>
        </w:rPr>
        <w:t>的貓則不</w:t>
      </w:r>
      <w:proofErr w:type="gramEnd"/>
      <w:r w:rsidRPr="000F13BB">
        <w:rPr>
          <w:rFonts w:ascii="文鼎顏楷" w:eastAsia="文鼎顏楷" w:hint="eastAsia"/>
          <w:color w:val="00B050"/>
          <w:szCs w:val="24"/>
        </w:rPr>
        <w:t>應該給</w:t>
      </w:r>
      <w:proofErr w:type="gramStart"/>
      <w:r w:rsidRPr="000F13BB">
        <w:rPr>
          <w:rFonts w:ascii="文鼎顏楷" w:eastAsia="文鼎顏楷" w:hint="eastAsia"/>
          <w:color w:val="00B050"/>
          <w:szCs w:val="24"/>
        </w:rPr>
        <w:t>牠</w:t>
      </w:r>
      <w:proofErr w:type="gramEnd"/>
      <w:r w:rsidRPr="000F13BB">
        <w:rPr>
          <w:rFonts w:ascii="文鼎顏楷" w:eastAsia="文鼎顏楷" w:hint="eastAsia"/>
          <w:color w:val="00B050"/>
          <w:szCs w:val="24"/>
        </w:rPr>
        <w:t>吃，所以，</w:t>
      </w:r>
      <w:proofErr w:type="gramStart"/>
      <w:r w:rsidRPr="000F13BB">
        <w:rPr>
          <w:rFonts w:ascii="文鼎顏楷" w:eastAsia="文鼎顏楷" w:hint="eastAsia"/>
          <w:color w:val="00B050"/>
          <w:szCs w:val="24"/>
        </w:rPr>
        <w:t>應視貓的</w:t>
      </w:r>
      <w:proofErr w:type="gramEnd"/>
      <w:r w:rsidRPr="000F13BB">
        <w:rPr>
          <w:rFonts w:ascii="文鼎顏楷" w:eastAsia="文鼎顏楷" w:hint="eastAsia"/>
          <w:color w:val="00B050"/>
          <w:szCs w:val="24"/>
        </w:rPr>
        <w:t>情況而異。</w:t>
      </w:r>
    </w:p>
    <w:p w:rsidR="001E4F1B" w:rsidRPr="000F13BB" w:rsidRDefault="001E4F1B" w:rsidP="008679AB">
      <w:pPr>
        <w:spacing w:line="360" w:lineRule="auto"/>
        <w:ind w:firstLineChars="200" w:firstLine="480"/>
        <w:rPr>
          <w:rFonts w:ascii="文鼎顏楷" w:eastAsia="文鼎顏楷"/>
          <w:color w:val="00B050"/>
          <w:szCs w:val="24"/>
        </w:rPr>
      </w:pPr>
      <w:proofErr w:type="gramStart"/>
      <w:r w:rsidRPr="000F13BB">
        <w:rPr>
          <w:rFonts w:ascii="文鼎顏楷" w:eastAsia="文鼎顏楷" w:hint="eastAsia"/>
          <w:color w:val="00B050"/>
          <w:szCs w:val="24"/>
        </w:rPr>
        <w:t>乾燥型貓飼料</w:t>
      </w:r>
      <w:proofErr w:type="gramEnd"/>
      <w:r w:rsidRPr="000F13BB">
        <w:rPr>
          <w:rFonts w:ascii="文鼎顏楷" w:eastAsia="文鼎顏楷" w:hint="eastAsia"/>
          <w:color w:val="00B050"/>
          <w:szCs w:val="24"/>
        </w:rPr>
        <w:t>，是幾乎全部對貓有深入了解的專家、育種者或獸醫等人所公認的較理想的貓食，就其營養層面來看，</w:t>
      </w:r>
      <w:proofErr w:type="gramStart"/>
      <w:r w:rsidRPr="000F13BB">
        <w:rPr>
          <w:rFonts w:ascii="文鼎顏楷" w:eastAsia="文鼎顏楷" w:hint="eastAsia"/>
          <w:color w:val="00B050"/>
          <w:szCs w:val="24"/>
        </w:rPr>
        <w:t>連飼主</w:t>
      </w:r>
      <w:proofErr w:type="gramEnd"/>
      <w:r w:rsidRPr="000F13BB">
        <w:rPr>
          <w:rFonts w:ascii="文鼎顏楷" w:eastAsia="文鼎顏楷" w:hint="eastAsia"/>
          <w:color w:val="00B050"/>
          <w:szCs w:val="24"/>
        </w:rPr>
        <w:t>自己花許多時間親手調製的貓食，也比不上</w:t>
      </w:r>
      <w:proofErr w:type="gramStart"/>
      <w:r w:rsidRPr="000F13BB">
        <w:rPr>
          <w:rFonts w:ascii="文鼎顏楷" w:eastAsia="文鼎顏楷" w:hint="eastAsia"/>
          <w:color w:val="00B050"/>
          <w:szCs w:val="24"/>
        </w:rPr>
        <w:t>乾燥型貓飼料</w:t>
      </w:r>
      <w:proofErr w:type="gramEnd"/>
      <w:r w:rsidRPr="000F13BB">
        <w:rPr>
          <w:rFonts w:ascii="文鼎顏楷" w:eastAsia="文鼎顏楷" w:hint="eastAsia"/>
          <w:color w:val="00B050"/>
          <w:szCs w:val="24"/>
        </w:rPr>
        <w:t>。這種貓食對貓來說，易於消化吸收、硬度適中不會太硬，更可刺激牙齦，已達到預防牙結石的目的。價格較其他貓食便宜，保存期限長，也不會因為含水，就出現暴露在空氣下時就易壞的缺點。不過，這種貓時還是有缺點，缺點是比起罐頭，較</w:t>
      </w:r>
      <w:proofErr w:type="gramStart"/>
      <w:r w:rsidRPr="000F13BB">
        <w:rPr>
          <w:rFonts w:ascii="文鼎顏楷" w:eastAsia="文鼎顏楷" w:hint="eastAsia"/>
          <w:color w:val="00B050"/>
          <w:szCs w:val="24"/>
        </w:rPr>
        <w:t>不受貓歡迎</w:t>
      </w:r>
      <w:proofErr w:type="gramEnd"/>
      <w:r w:rsidRPr="000F13BB">
        <w:rPr>
          <w:rFonts w:ascii="文鼎顏楷" w:eastAsia="文鼎顏楷" w:hint="eastAsia"/>
          <w:color w:val="00B050"/>
          <w:szCs w:val="24"/>
        </w:rPr>
        <w:t>，且不含任何水分，餵食時一定要附上充足的水源，若沒有附上充足水源，貓的每日所需飲水量將會過低。</w:t>
      </w:r>
    </w:p>
    <w:p w:rsidR="001E4F1B" w:rsidRPr="000F13BB" w:rsidRDefault="001E4F1B" w:rsidP="008679AB">
      <w:pPr>
        <w:spacing w:line="360" w:lineRule="auto"/>
        <w:ind w:firstLineChars="200" w:firstLine="480"/>
        <w:rPr>
          <w:rFonts w:ascii="文鼎顏楷" w:eastAsia="文鼎顏楷"/>
          <w:color w:val="00B050"/>
          <w:szCs w:val="24"/>
        </w:rPr>
      </w:pPr>
      <w:r w:rsidRPr="000F13BB">
        <w:rPr>
          <w:rFonts w:ascii="文鼎顏楷" w:eastAsia="文鼎顏楷" w:hint="eastAsia"/>
          <w:color w:val="00B050"/>
          <w:szCs w:val="24"/>
        </w:rPr>
        <w:t>自行調配，飼主可自行給貓調配食物，但不宜添加調味料，尤其不可以加鹽；貓不會排斥含鹽過高的食物，但是</w:t>
      </w:r>
      <w:proofErr w:type="gramStart"/>
      <w:r w:rsidRPr="000F13BB">
        <w:rPr>
          <w:rFonts w:ascii="文鼎顏楷" w:eastAsia="文鼎顏楷" w:hint="eastAsia"/>
          <w:color w:val="00B050"/>
          <w:szCs w:val="24"/>
        </w:rPr>
        <w:t>貓對鹽</w:t>
      </w:r>
      <w:proofErr w:type="gramEnd"/>
      <w:r w:rsidRPr="000F13BB">
        <w:rPr>
          <w:rFonts w:ascii="文鼎顏楷" w:eastAsia="文鼎顏楷" w:hint="eastAsia"/>
          <w:color w:val="00B050"/>
          <w:szCs w:val="24"/>
        </w:rPr>
        <w:t>的需求很低、鹽分稍多就會傷害貓的健康。調配時要注意加入熱量和蛋白質較高的食物，因為這樣可以強化骨骼和肌肉。為了避免營養不良，自行調配的食物還是當成點心較佳、或調配時必須精算食物中的營養成分並加入適當的營養添加劑。</w:t>
      </w:r>
    </w:p>
    <w:p w:rsidR="001E4F1B" w:rsidRPr="000F13BB" w:rsidRDefault="001E4F1B" w:rsidP="008679AB">
      <w:pPr>
        <w:spacing w:line="360" w:lineRule="auto"/>
        <w:ind w:firstLineChars="200" w:firstLine="480"/>
        <w:rPr>
          <w:rFonts w:ascii="文鼎顏楷" w:eastAsia="文鼎顏楷"/>
          <w:color w:val="00B050"/>
          <w:szCs w:val="24"/>
        </w:rPr>
      </w:pPr>
      <w:proofErr w:type="gramStart"/>
      <w:r w:rsidRPr="000F13BB">
        <w:rPr>
          <w:rFonts w:ascii="文鼎顏楷" w:eastAsia="文鼎顏楷" w:hint="eastAsia"/>
          <w:color w:val="00B050"/>
          <w:szCs w:val="24"/>
        </w:rPr>
        <w:t>人工授乳</w:t>
      </w:r>
      <w:proofErr w:type="gramEnd"/>
      <w:r w:rsidRPr="000F13BB">
        <w:rPr>
          <w:rFonts w:ascii="文鼎顏楷" w:eastAsia="文鼎顏楷" w:hint="eastAsia"/>
          <w:color w:val="00B050"/>
          <w:szCs w:val="24"/>
        </w:rPr>
        <w:t>，雖然母貓不會排斥</w:t>
      </w:r>
      <w:proofErr w:type="gramStart"/>
      <w:r w:rsidRPr="000F13BB">
        <w:rPr>
          <w:rFonts w:ascii="文鼎顏楷" w:eastAsia="文鼎顏楷" w:hint="eastAsia"/>
          <w:color w:val="00B050"/>
          <w:szCs w:val="24"/>
        </w:rPr>
        <w:t>給幼貓</w:t>
      </w:r>
      <w:proofErr w:type="gramEnd"/>
      <w:r w:rsidRPr="000F13BB">
        <w:rPr>
          <w:rFonts w:ascii="文鼎顏楷" w:eastAsia="文鼎顏楷" w:hint="eastAsia"/>
          <w:color w:val="00B050"/>
          <w:szCs w:val="24"/>
        </w:rPr>
        <w:t>餵奶，但大部分的小貓在小時候便與母貓分開了，如果和母貓分開的小貓尚未進入斷奶期，則很難在野外求生，需要</w:t>
      </w:r>
      <w:proofErr w:type="gramStart"/>
      <w:r w:rsidRPr="000F13BB">
        <w:rPr>
          <w:rFonts w:ascii="文鼎顏楷" w:eastAsia="文鼎顏楷" w:hint="eastAsia"/>
          <w:color w:val="00B050"/>
          <w:szCs w:val="24"/>
        </w:rPr>
        <w:t>人工授乳</w:t>
      </w:r>
      <w:proofErr w:type="gramEnd"/>
      <w:r w:rsidRPr="000F13BB">
        <w:rPr>
          <w:rFonts w:ascii="文鼎顏楷" w:eastAsia="文鼎顏楷" w:hint="eastAsia"/>
          <w:color w:val="00B050"/>
          <w:szCs w:val="24"/>
        </w:rPr>
        <w:t>、處理大小便。但人工</w:t>
      </w:r>
      <w:proofErr w:type="gramStart"/>
      <w:r w:rsidRPr="000F13BB">
        <w:rPr>
          <w:rFonts w:ascii="文鼎顏楷" w:eastAsia="文鼎顏楷" w:hint="eastAsia"/>
          <w:color w:val="00B050"/>
          <w:szCs w:val="24"/>
        </w:rPr>
        <w:t>授乳時</w:t>
      </w:r>
      <w:proofErr w:type="gramEnd"/>
      <w:r w:rsidRPr="000F13BB">
        <w:rPr>
          <w:rFonts w:ascii="文鼎顏楷" w:eastAsia="文鼎顏楷" w:hint="eastAsia"/>
          <w:color w:val="00B050"/>
          <w:szCs w:val="24"/>
        </w:rPr>
        <w:t>不宜直接</w:t>
      </w:r>
      <w:proofErr w:type="gramStart"/>
      <w:r w:rsidRPr="000F13BB">
        <w:rPr>
          <w:rFonts w:ascii="文鼎顏楷" w:eastAsia="文鼎顏楷" w:hint="eastAsia"/>
          <w:color w:val="00B050"/>
          <w:szCs w:val="24"/>
        </w:rPr>
        <w:t>餵</w:t>
      </w:r>
      <w:proofErr w:type="gramEnd"/>
      <w:r w:rsidRPr="000F13BB">
        <w:rPr>
          <w:rFonts w:ascii="文鼎顏楷" w:eastAsia="文鼎顏楷" w:hint="eastAsia"/>
          <w:color w:val="00B050"/>
          <w:szCs w:val="24"/>
        </w:rPr>
        <w:t>小貓牛奶或沖泡市面上販賣的人類奶粉，牛奶的營養成分與小貓需求不同、而且有些小貓會對牛奶的乳糖敏感，應盡量選擇專門</w:t>
      </w:r>
      <w:proofErr w:type="gramStart"/>
      <w:r w:rsidRPr="000F13BB">
        <w:rPr>
          <w:rFonts w:ascii="文鼎顏楷" w:eastAsia="文鼎顏楷" w:hint="eastAsia"/>
          <w:color w:val="00B050"/>
          <w:szCs w:val="24"/>
        </w:rPr>
        <w:t>給貓喝的</w:t>
      </w:r>
      <w:proofErr w:type="gramEnd"/>
      <w:r w:rsidRPr="000F13BB">
        <w:rPr>
          <w:rFonts w:ascii="文鼎顏楷" w:eastAsia="文鼎顏楷" w:hint="eastAsia"/>
          <w:color w:val="00B050"/>
          <w:szCs w:val="24"/>
        </w:rPr>
        <w:t>奶粉；</w:t>
      </w:r>
      <w:proofErr w:type="gramStart"/>
      <w:r w:rsidRPr="000F13BB">
        <w:rPr>
          <w:rFonts w:ascii="文鼎顏楷" w:eastAsia="文鼎顏楷" w:hint="eastAsia"/>
          <w:color w:val="00B050"/>
          <w:szCs w:val="24"/>
        </w:rPr>
        <w:t>貓用奶粉</w:t>
      </w:r>
      <w:proofErr w:type="gramEnd"/>
      <w:r w:rsidRPr="000F13BB">
        <w:rPr>
          <w:rFonts w:ascii="文鼎顏楷" w:eastAsia="文鼎顏楷" w:hint="eastAsia"/>
          <w:color w:val="00B050"/>
          <w:szCs w:val="24"/>
        </w:rPr>
        <w:t>也可以當作懷孕、哺乳及體弱</w:t>
      </w:r>
      <w:proofErr w:type="gramStart"/>
      <w:r w:rsidRPr="000F13BB">
        <w:rPr>
          <w:rFonts w:ascii="文鼎顏楷" w:eastAsia="文鼎顏楷" w:hint="eastAsia"/>
          <w:color w:val="00B050"/>
          <w:szCs w:val="24"/>
        </w:rPr>
        <w:t>的成貓的</w:t>
      </w:r>
      <w:proofErr w:type="gramEnd"/>
      <w:r w:rsidRPr="000F13BB">
        <w:rPr>
          <w:rFonts w:ascii="文鼎顏楷" w:eastAsia="文鼎顏楷" w:hint="eastAsia"/>
          <w:color w:val="00B050"/>
          <w:szCs w:val="24"/>
        </w:rPr>
        <w:t>營養補充品。</w:t>
      </w:r>
    </w:p>
    <w:p w:rsidR="001E4F1B" w:rsidRPr="000F13BB" w:rsidRDefault="001E4F1B" w:rsidP="008679AB">
      <w:pPr>
        <w:spacing w:line="360" w:lineRule="auto"/>
        <w:ind w:firstLineChars="200" w:firstLine="480"/>
        <w:rPr>
          <w:rFonts w:ascii="文鼎顏楷" w:eastAsia="文鼎顏楷"/>
          <w:color w:val="00B050"/>
          <w:szCs w:val="24"/>
        </w:rPr>
      </w:pPr>
      <w:proofErr w:type="gramStart"/>
      <w:r w:rsidRPr="000F13BB">
        <w:rPr>
          <w:rFonts w:ascii="文鼎顏楷" w:eastAsia="文鼎顏楷" w:hint="eastAsia"/>
          <w:color w:val="00B050"/>
          <w:szCs w:val="24"/>
        </w:rPr>
        <w:t>貓對飲水</w:t>
      </w:r>
      <w:proofErr w:type="gramEnd"/>
      <w:r w:rsidRPr="000F13BB">
        <w:rPr>
          <w:rFonts w:ascii="文鼎顏楷" w:eastAsia="文鼎顏楷" w:hint="eastAsia"/>
          <w:color w:val="00B050"/>
          <w:szCs w:val="24"/>
        </w:rPr>
        <w:t>的需求量不高、但是貓經常喝更少的水；飼主必須注意貓飲水量以降低疾病發生機率，可以在家中多處放置多個飲水盤增加喝水機率、飲水也必須經常更換（至少一天一次）、乾飼料用清水泡軟或貓罐頭混入少許水後再餵食也是增加飲水量的方法。但是如果貓的飲水量突然大增、很可能是腎臟有問題、應該立即就醫。</w:t>
      </w:r>
    </w:p>
    <w:p w:rsidR="001E4F1B" w:rsidRDefault="001E4F1B" w:rsidP="001E4F1B"/>
    <w:p w:rsidR="001E4F1B" w:rsidRDefault="008679AB" w:rsidP="001E4F1B">
      <w:r>
        <w:rPr>
          <w:rFonts w:hint="eastAsia"/>
          <w:color w:val="FFC000"/>
          <w:sz w:val="36"/>
          <w:szCs w:val="36"/>
        </w:rPr>
        <w:t>九、</w:t>
      </w:r>
      <w:r w:rsidR="004A0573" w:rsidRPr="004A0573">
        <w:rPr>
          <w:rFonts w:hint="eastAsia"/>
          <w:color w:val="FFC000"/>
          <w:sz w:val="36"/>
          <w:szCs w:val="36"/>
        </w:rPr>
        <w:t>如何提供熱源？</w:t>
      </w:r>
    </w:p>
    <w:p w:rsidR="004A0573" w:rsidRDefault="004A0573" w:rsidP="001E4F1B"/>
    <w:p w:rsidR="004A0573" w:rsidRPr="000F13BB" w:rsidRDefault="004A0573" w:rsidP="008679AB">
      <w:pPr>
        <w:spacing w:line="360" w:lineRule="auto"/>
        <w:ind w:firstLineChars="200" w:firstLine="480"/>
        <w:rPr>
          <w:rFonts w:ascii="文鼎顏楷" w:eastAsia="文鼎顏楷"/>
          <w:color w:val="00B050"/>
          <w:szCs w:val="24"/>
        </w:rPr>
      </w:pPr>
      <w:proofErr w:type="gramStart"/>
      <w:r w:rsidRPr="000F13BB">
        <w:rPr>
          <w:rFonts w:ascii="文鼎顏楷" w:eastAsia="文鼎顏楷" w:hint="eastAsia"/>
          <w:color w:val="00B050"/>
          <w:szCs w:val="24"/>
        </w:rPr>
        <w:t>幼貓必須</w:t>
      </w:r>
      <w:proofErr w:type="gramEnd"/>
      <w:r w:rsidRPr="000F13BB">
        <w:rPr>
          <w:rFonts w:ascii="文鼎顏楷" w:eastAsia="文鼎顏楷" w:hint="eastAsia"/>
          <w:color w:val="00B050"/>
          <w:szCs w:val="24"/>
        </w:rPr>
        <w:t>依偎母親才能</w:t>
      </w:r>
      <w:proofErr w:type="gramStart"/>
      <w:r w:rsidRPr="000F13BB">
        <w:rPr>
          <w:rFonts w:ascii="文鼎顏楷" w:eastAsia="文鼎顏楷" w:hint="eastAsia"/>
          <w:color w:val="00B050"/>
          <w:szCs w:val="24"/>
        </w:rPr>
        <w:t>保暖，</w:t>
      </w:r>
      <w:proofErr w:type="gramEnd"/>
      <w:r w:rsidRPr="000F13BB">
        <w:rPr>
          <w:rFonts w:ascii="文鼎顏楷" w:eastAsia="文鼎顏楷" w:hint="eastAsia"/>
          <w:color w:val="00B050"/>
          <w:szCs w:val="24"/>
        </w:rPr>
        <w:t>因此照顧孤兒</w:t>
      </w:r>
      <w:proofErr w:type="gramStart"/>
      <w:r w:rsidRPr="000F13BB">
        <w:rPr>
          <w:rFonts w:ascii="文鼎顏楷" w:eastAsia="文鼎顏楷" w:hint="eastAsia"/>
          <w:color w:val="00B050"/>
          <w:szCs w:val="24"/>
        </w:rPr>
        <w:t>幼貓要</w:t>
      </w:r>
      <w:proofErr w:type="gramEnd"/>
      <w:r w:rsidRPr="000F13BB">
        <w:rPr>
          <w:rFonts w:ascii="文鼎顏楷" w:eastAsia="文鼎顏楷" w:hint="eastAsia"/>
          <w:color w:val="00B050"/>
          <w:szCs w:val="24"/>
        </w:rPr>
        <w:t>額外</w:t>
      </w:r>
      <w:proofErr w:type="gramStart"/>
      <w:r w:rsidRPr="000F13BB">
        <w:rPr>
          <w:rFonts w:ascii="文鼎顏楷" w:eastAsia="文鼎顏楷" w:hint="eastAsia"/>
          <w:color w:val="00B050"/>
          <w:szCs w:val="24"/>
        </w:rPr>
        <w:t>提供暖源</w:t>
      </w:r>
      <w:proofErr w:type="gramEnd"/>
      <w:r w:rsidRPr="000F13BB">
        <w:rPr>
          <w:rFonts w:ascii="文鼎顏楷" w:eastAsia="文鼎顏楷" w:hint="eastAsia"/>
          <w:color w:val="00B050"/>
          <w:szCs w:val="24"/>
        </w:rPr>
        <w:t>（一顆燈泡是克難方法、要留有空間讓幼貓自行調整距離以免過冷過熱，但是這個方法不可用於年紀太小不可自行調整距離的幼貓）；未開始</w:t>
      </w:r>
      <w:proofErr w:type="gramStart"/>
      <w:r w:rsidRPr="000F13BB">
        <w:rPr>
          <w:rFonts w:ascii="文鼎顏楷" w:eastAsia="文鼎顏楷" w:hint="eastAsia"/>
          <w:color w:val="00B050"/>
          <w:szCs w:val="24"/>
        </w:rPr>
        <w:t>斷奶幼貓最好</w:t>
      </w:r>
      <w:proofErr w:type="gramEnd"/>
      <w:r w:rsidRPr="000F13BB">
        <w:rPr>
          <w:rFonts w:ascii="文鼎顏楷" w:eastAsia="文鼎顏楷" w:hint="eastAsia"/>
          <w:color w:val="00B050"/>
          <w:szCs w:val="24"/>
        </w:rPr>
        <w:t>不要洗澡以免失溫，就算要洗澡也要採取最完善的保溫措施。</w:t>
      </w:r>
    </w:p>
    <w:p w:rsidR="004A0573" w:rsidRPr="000F13BB" w:rsidRDefault="004A0573" w:rsidP="008679AB">
      <w:pPr>
        <w:spacing w:line="360" w:lineRule="auto"/>
        <w:ind w:firstLineChars="200" w:firstLine="480"/>
        <w:rPr>
          <w:rFonts w:ascii="文鼎顏楷" w:eastAsia="文鼎顏楷"/>
          <w:color w:val="00B050"/>
          <w:szCs w:val="24"/>
        </w:rPr>
      </w:pPr>
    </w:p>
    <w:p w:rsidR="004A0573" w:rsidRPr="000F13BB" w:rsidRDefault="004A0573" w:rsidP="008679AB">
      <w:pPr>
        <w:spacing w:line="360" w:lineRule="auto"/>
        <w:ind w:firstLineChars="200" w:firstLine="480"/>
        <w:rPr>
          <w:rFonts w:ascii="文鼎顏楷" w:eastAsia="文鼎顏楷"/>
          <w:color w:val="00B050"/>
          <w:szCs w:val="24"/>
        </w:rPr>
      </w:pPr>
      <w:proofErr w:type="gramStart"/>
      <w:r w:rsidRPr="000F13BB">
        <w:rPr>
          <w:rFonts w:ascii="文鼎顏楷" w:eastAsia="文鼎顏楷" w:hint="eastAsia"/>
          <w:color w:val="00B050"/>
          <w:szCs w:val="24"/>
        </w:rPr>
        <w:t>幼貓不</w:t>
      </w:r>
      <w:proofErr w:type="gramEnd"/>
      <w:r w:rsidRPr="000F13BB">
        <w:rPr>
          <w:rFonts w:ascii="文鼎顏楷" w:eastAsia="文鼎顏楷" w:hint="eastAsia"/>
          <w:color w:val="00B050"/>
          <w:szCs w:val="24"/>
        </w:rPr>
        <w:t>可以單獨留在保溫電毯上，因為在沒有母貓照顧的情形下，需要保溫</w:t>
      </w:r>
      <w:proofErr w:type="gramStart"/>
      <w:r w:rsidRPr="000F13BB">
        <w:rPr>
          <w:rFonts w:ascii="文鼎顏楷" w:eastAsia="文鼎顏楷" w:hint="eastAsia"/>
          <w:color w:val="00B050"/>
          <w:szCs w:val="24"/>
        </w:rPr>
        <w:t>的幼貓也</w:t>
      </w:r>
      <w:proofErr w:type="gramEnd"/>
      <w:r w:rsidRPr="000F13BB">
        <w:rPr>
          <w:rFonts w:ascii="文鼎顏楷" w:eastAsia="文鼎顏楷" w:hint="eastAsia"/>
          <w:color w:val="00B050"/>
          <w:szCs w:val="24"/>
        </w:rPr>
        <w:t>請選擇熱水瓶、毛毯、毛巾等為較佳的保溫工具，比較不會造成小貓被燙傷的情形。</w:t>
      </w:r>
    </w:p>
    <w:p w:rsidR="004A0573" w:rsidRDefault="004A0573" w:rsidP="004A0573"/>
    <w:p w:rsidR="004A0573" w:rsidRPr="004A0573" w:rsidRDefault="008679AB" w:rsidP="004A0573">
      <w:pPr>
        <w:rPr>
          <w:color w:val="FFC000"/>
          <w:sz w:val="36"/>
          <w:szCs w:val="36"/>
        </w:rPr>
      </w:pPr>
      <w:r>
        <w:rPr>
          <w:rFonts w:hint="eastAsia"/>
          <w:color w:val="FFC000"/>
          <w:sz w:val="36"/>
          <w:szCs w:val="36"/>
        </w:rPr>
        <w:t>十、</w:t>
      </w:r>
      <w:r w:rsidR="004A0573" w:rsidRPr="004A0573">
        <w:rPr>
          <w:rFonts w:hint="eastAsia"/>
          <w:color w:val="FFC000"/>
          <w:sz w:val="36"/>
          <w:szCs w:val="36"/>
        </w:rPr>
        <w:t>要注意什麼？</w:t>
      </w:r>
    </w:p>
    <w:p w:rsidR="004A0573" w:rsidRDefault="004A0573" w:rsidP="008679AB">
      <w:pPr>
        <w:spacing w:line="360" w:lineRule="auto"/>
      </w:pPr>
    </w:p>
    <w:p w:rsidR="004A0573" w:rsidRPr="000F13BB" w:rsidRDefault="004A0573" w:rsidP="008679AB">
      <w:pPr>
        <w:spacing w:line="360" w:lineRule="auto"/>
        <w:ind w:firstLineChars="200" w:firstLine="480"/>
        <w:rPr>
          <w:rFonts w:ascii="文鼎顏楷" w:eastAsia="文鼎顏楷"/>
          <w:color w:val="00B050"/>
          <w:szCs w:val="24"/>
        </w:rPr>
      </w:pPr>
      <w:r w:rsidRPr="000F13BB">
        <w:rPr>
          <w:rFonts w:ascii="文鼎顏楷" w:eastAsia="文鼎顏楷" w:hint="eastAsia"/>
          <w:color w:val="00B050"/>
          <w:szCs w:val="24"/>
        </w:rPr>
        <w:t>出門散步，應由人類陪伴以隨時阻止狩獵行為；棄養貓不但是虐待動物，也是破壞生態的行為。</w:t>
      </w:r>
    </w:p>
    <w:p w:rsidR="004A0573" w:rsidRDefault="004A0573" w:rsidP="008679AB">
      <w:pPr>
        <w:spacing w:line="360" w:lineRule="auto"/>
      </w:pPr>
    </w:p>
    <w:p w:rsidR="004A0573" w:rsidRPr="004A0573" w:rsidRDefault="008679AB" w:rsidP="004A0573">
      <w:pPr>
        <w:rPr>
          <w:color w:val="FFC000"/>
          <w:sz w:val="36"/>
          <w:szCs w:val="36"/>
        </w:rPr>
      </w:pPr>
      <w:r>
        <w:rPr>
          <w:rFonts w:hint="eastAsia"/>
          <w:color w:val="FFC000"/>
          <w:sz w:val="36"/>
          <w:szCs w:val="36"/>
        </w:rPr>
        <w:t>十一、</w:t>
      </w:r>
      <w:r w:rsidR="004A0573" w:rsidRPr="004A0573">
        <w:rPr>
          <w:rFonts w:hint="eastAsia"/>
          <w:color w:val="FFC000"/>
          <w:sz w:val="36"/>
          <w:szCs w:val="36"/>
        </w:rPr>
        <w:t>資料來源</w:t>
      </w:r>
      <w:r w:rsidR="004A0573" w:rsidRPr="004A0573">
        <w:rPr>
          <w:rFonts w:hint="eastAsia"/>
          <w:color w:val="FFC000"/>
          <w:sz w:val="36"/>
          <w:szCs w:val="36"/>
        </w:rPr>
        <w:t>:</w:t>
      </w:r>
    </w:p>
    <w:p w:rsidR="004A0573" w:rsidRDefault="004A0573" w:rsidP="004A0573"/>
    <w:p w:rsidR="004A0573" w:rsidRDefault="000F13BB" w:rsidP="004A0573">
      <w:hyperlink r:id="rId9" w:history="1">
        <w:r w:rsidR="004A0573" w:rsidRPr="00207400">
          <w:rPr>
            <w:rStyle w:val="a3"/>
          </w:rPr>
          <w:t>https://zh.m.wikipedia.org/zh-tw/%E7%8C%AB</w:t>
        </w:r>
      </w:hyperlink>
    </w:p>
    <w:p w:rsidR="004A0573" w:rsidRDefault="000F13BB" w:rsidP="004A0573">
      <w:hyperlink r:id="rId10" w:history="1">
        <w:r w:rsidR="004A0573" w:rsidRPr="00207400">
          <w:rPr>
            <w:rStyle w:val="a3"/>
          </w:rPr>
          <w:t>https://zh.wikibooks.org/wiki/%E8%B2%93</w:t>
        </w:r>
      </w:hyperlink>
    </w:p>
    <w:p w:rsidR="004A0573" w:rsidRPr="004A0573" w:rsidRDefault="004A0573" w:rsidP="004A0573"/>
    <w:sectPr w:rsidR="004A0573" w:rsidRPr="004A0573" w:rsidSect="000F13BB">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13BB" w:rsidRDefault="000F13BB" w:rsidP="000F13BB">
      <w:r>
        <w:separator/>
      </w:r>
    </w:p>
  </w:endnote>
  <w:endnote w:type="continuationSeparator" w:id="0">
    <w:p w:rsidR="000F13BB" w:rsidRDefault="000F13BB" w:rsidP="000F1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文鼎顏楷">
    <w:panose1 w:val="020B0609010101010101"/>
    <w:charset w:val="88"/>
    <w:family w:val="modern"/>
    <w:pitch w:val="fixed"/>
    <w:sig w:usb0="800002A3" w:usb1="38CF7C70" w:usb2="00000016"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3BB" w:rsidRDefault="000F13BB">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4007254"/>
      <w:docPartObj>
        <w:docPartGallery w:val="Page Numbers (Bottom of Page)"/>
        <w:docPartUnique/>
      </w:docPartObj>
    </w:sdtPr>
    <w:sdtContent>
      <w:p w:rsidR="000F13BB" w:rsidRDefault="000F13BB">
        <w:pPr>
          <w:pStyle w:val="a8"/>
        </w:pPr>
        <w:r>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1" allowOverlap="1">
                  <wp:simplePos x="0" y="0"/>
                  <wp:positionH relativeFrom="margin">
                    <wp:posOffset>2324100</wp:posOffset>
                  </wp:positionH>
                  <wp:positionV relativeFrom="bottomMargin">
                    <wp:posOffset>252095</wp:posOffset>
                  </wp:positionV>
                  <wp:extent cx="619760" cy="542925"/>
                  <wp:effectExtent l="38100" t="19050" r="46990" b="47625"/>
                  <wp:wrapNone/>
                  <wp:docPr id="4" name="二十四角星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760" cy="542925"/>
                          </a:xfrm>
                          <a:prstGeom prst="star24">
                            <a:avLst>
                              <a:gd name="adj" fmla="val 37500"/>
                            </a:avLst>
                          </a:prstGeom>
                          <a:solidFill>
                            <a:srgbClr val="FFFFFF"/>
                          </a:solidFill>
                          <a:ln w="9525">
                            <a:solidFill>
                              <a:srgbClr val="A5A5A5"/>
                            </a:solidFill>
                            <a:miter lim="800000"/>
                            <a:headEnd/>
                            <a:tailEnd/>
                          </a:ln>
                        </wps:spPr>
                        <wps:txbx>
                          <w:txbxContent>
                            <w:bookmarkStart w:id="0" w:name="_GoBack"/>
                            <w:p w:rsidR="000F13BB" w:rsidRDefault="000F13BB">
                              <w:pPr>
                                <w:jc w:val="center"/>
                              </w:pPr>
                              <w:r>
                                <w:fldChar w:fldCharType="begin"/>
                              </w:r>
                              <w:r>
                                <w:instrText>PAGE    \* MERGEFORMAT</w:instrText>
                              </w:r>
                              <w:r>
                                <w:fldChar w:fldCharType="separate"/>
                              </w:r>
                              <w:r w:rsidRPr="000F13BB">
                                <w:rPr>
                                  <w:noProof/>
                                  <w:color w:val="7F7F7F" w:themeColor="background1" w:themeShade="7F"/>
                                  <w:lang w:val="zh-TW"/>
                                </w:rPr>
                                <w:t>2</w:t>
                              </w:r>
                              <w:r>
                                <w:rPr>
                                  <w:color w:val="7F7F7F" w:themeColor="background1" w:themeShade="7F"/>
                                </w:rPr>
                                <w:fldChar w:fldCharType="end"/>
                              </w:r>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2" coordsize="21600,21600" o:spt="92" adj="2700" path="m21600,10800l@7@14,21232,8005@9@16,20153,5400@11@18,18437,3163@12@17,16200,1447@10@15,13595,368@8@13,10800,0@14@13,8005,368@16@15,5400,1447@18@17,3163,3163@17@18,1447,5400@15@16,368,8005@13@14,,10800@13@8,368,13595@15@10,1447,16200@17@12,3163,18437@18@11,5400,20153@16@9,8005,21232@14@7,10800,21600@8@7,13595,21232@10@9,16200,20153@12@11,18437,18437@11@12,20153,16200@9@10,21232,13595@7@8xe">
                  <v:stroke joinstyle="miter"/>
                  <v:formulas>
                    <v:f eqn="sum 10800 0 #0"/>
                    <v:f eqn="prod @0 32488 32768"/>
                    <v:f eqn="prod @0 4277 32768"/>
                    <v:f eqn="prod @0 30274 32768"/>
                    <v:f eqn="prod @0 12540 32768"/>
                    <v:f eqn="prod @0 25997 32768"/>
                    <v:f eqn="prod @0 19948 32768"/>
                    <v:f eqn="sum @1 10800 0"/>
                    <v:f eqn="sum @2 10800 0"/>
                    <v:f eqn="sum @3 10800 0"/>
                    <v:f eqn="sum @4 10800 0"/>
                    <v:f eqn="sum @5 10800 0"/>
                    <v:f eqn="sum @6 10800 0"/>
                    <v:f eqn="sum 10800 0 @1"/>
                    <v:f eqn="sum 10800 0 @2"/>
                    <v:f eqn="sum 10800 0 @3"/>
                    <v:f eqn="sum 10800 0 @4"/>
                    <v:f eqn="sum 10800 0 @5"/>
                    <v:f eqn="sum 10800 0 @6"/>
                    <v:f eqn="prod @0 23170 32768"/>
                    <v:f eqn="sum @19 10800 0"/>
                    <v:f eqn="sum 10800 0 @19"/>
                  </v:formulas>
                  <v:path gradientshapeok="t" o:connecttype="rect" textboxrect="@21,@21,@20,@20"/>
                  <v:handles>
                    <v:h position="#0,center" xrange="0,10800"/>
                  </v:handles>
                </v:shapetype>
                <v:shape id="二十四角星形 4" o:spid="_x0000_s1027" type="#_x0000_t92" style="position:absolute;margin-left:183pt;margin-top:19.85pt;width:48.8pt;height:4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" strokecolor="#a5a5a5">
                  <v:textbox>
                    <w:txbxContent>
                      <w:bookmarkStart w:id="1" w:name="_GoBack"/>
                      <w:p w:rsidR="000F13BB" w:rsidRDefault="000F13BB">
                        <w:pPr>
                          <w:jc w:val="center"/>
                        </w:pPr>
                        <w:r>
                          <w:fldChar w:fldCharType="begin"/>
                        </w:r>
                        <w:r>
                          <w:instrText>PAGE    \* MERGEFORMAT</w:instrText>
                        </w:r>
                        <w:r>
                          <w:fldChar w:fldCharType="separate"/>
                        </w:r>
                        <w:r w:rsidRPr="000F13BB">
                          <w:rPr>
                            <w:noProof/>
                            <w:color w:val="7F7F7F" w:themeColor="background1" w:themeShade="7F"/>
                            <w:lang w:val="zh-TW"/>
                          </w:rPr>
                          <w:t>2</w:t>
                        </w:r>
                        <w:r>
                          <w:rPr>
                            <w:color w:val="7F7F7F" w:themeColor="background1" w:themeShade="7F"/>
                          </w:rPr>
                          <w:fldChar w:fldCharType="end"/>
                        </w:r>
                        <w:bookmarkEnd w:id="1"/>
                      </w:p>
                    </w:txbxContent>
                  </v:textbox>
                  <w10:wrap anchorx="margin" anchory="margin"/>
                </v:shape>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3BB" w:rsidRDefault="000F13B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13BB" w:rsidRDefault="000F13BB" w:rsidP="000F13BB">
      <w:r>
        <w:separator/>
      </w:r>
    </w:p>
  </w:footnote>
  <w:footnote w:type="continuationSeparator" w:id="0">
    <w:p w:rsidR="000F13BB" w:rsidRDefault="000F13BB" w:rsidP="000F13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3BB" w:rsidRDefault="000F13BB">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3BB" w:rsidRDefault="000F13BB">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3BB" w:rsidRDefault="000F13BB">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88C"/>
    <w:rsid w:val="000F13BB"/>
    <w:rsid w:val="001B70C3"/>
    <w:rsid w:val="001E4F1B"/>
    <w:rsid w:val="003D161B"/>
    <w:rsid w:val="004A0573"/>
    <w:rsid w:val="00531AF8"/>
    <w:rsid w:val="005579EA"/>
    <w:rsid w:val="008679AB"/>
    <w:rsid w:val="00C2088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64EB579"/>
  <w15:chartTrackingRefBased/>
  <w15:docId w15:val="{8BF6B482-AE23-448E-A847-68BACDAD1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2088C"/>
    <w:rPr>
      <w:color w:val="0563C1" w:themeColor="hyperlink"/>
      <w:u w:val="single"/>
    </w:rPr>
  </w:style>
  <w:style w:type="paragraph" w:styleId="a4">
    <w:name w:val="No Spacing"/>
    <w:link w:val="a5"/>
    <w:uiPriority w:val="1"/>
    <w:qFormat/>
    <w:rsid w:val="000F13BB"/>
    <w:rPr>
      <w:kern w:val="0"/>
      <w:sz w:val="22"/>
    </w:rPr>
  </w:style>
  <w:style w:type="character" w:customStyle="1" w:styleId="a5">
    <w:name w:val="無間距 字元"/>
    <w:basedOn w:val="a0"/>
    <w:link w:val="a4"/>
    <w:uiPriority w:val="1"/>
    <w:rsid w:val="000F13BB"/>
    <w:rPr>
      <w:kern w:val="0"/>
      <w:sz w:val="22"/>
    </w:rPr>
  </w:style>
  <w:style w:type="paragraph" w:styleId="a6">
    <w:name w:val="header"/>
    <w:basedOn w:val="a"/>
    <w:link w:val="a7"/>
    <w:uiPriority w:val="99"/>
    <w:unhideWhenUsed/>
    <w:rsid w:val="000F13BB"/>
    <w:pPr>
      <w:tabs>
        <w:tab w:val="center" w:pos="4153"/>
        <w:tab w:val="right" w:pos="8306"/>
      </w:tabs>
      <w:snapToGrid w:val="0"/>
    </w:pPr>
    <w:rPr>
      <w:sz w:val="20"/>
      <w:szCs w:val="20"/>
    </w:rPr>
  </w:style>
  <w:style w:type="character" w:customStyle="1" w:styleId="a7">
    <w:name w:val="頁首 字元"/>
    <w:basedOn w:val="a0"/>
    <w:link w:val="a6"/>
    <w:uiPriority w:val="99"/>
    <w:rsid w:val="000F13BB"/>
    <w:rPr>
      <w:sz w:val="20"/>
      <w:szCs w:val="20"/>
    </w:rPr>
  </w:style>
  <w:style w:type="paragraph" w:styleId="a8">
    <w:name w:val="footer"/>
    <w:basedOn w:val="a"/>
    <w:link w:val="a9"/>
    <w:uiPriority w:val="99"/>
    <w:unhideWhenUsed/>
    <w:rsid w:val="000F13BB"/>
    <w:pPr>
      <w:tabs>
        <w:tab w:val="center" w:pos="4153"/>
        <w:tab w:val="right" w:pos="8306"/>
      </w:tabs>
      <w:snapToGrid w:val="0"/>
    </w:pPr>
    <w:rPr>
      <w:sz w:val="20"/>
      <w:szCs w:val="20"/>
    </w:rPr>
  </w:style>
  <w:style w:type="character" w:customStyle="1" w:styleId="a9">
    <w:name w:val="頁尾 字元"/>
    <w:basedOn w:val="a0"/>
    <w:link w:val="a8"/>
    <w:uiPriority w:val="99"/>
    <w:rsid w:val="000F13B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s://zh.wikibooks.org/wiki/%E8%B2%93"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zh.m.wikipedia.org/zh-tw/%E7%8C%AB"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377554FD72493380BC02F806A05DBA"/>
        <w:category>
          <w:name w:val="一般"/>
          <w:gallery w:val="placeholder"/>
        </w:category>
        <w:types>
          <w:type w:val="bbPlcHdr"/>
        </w:types>
        <w:behaviors>
          <w:behavior w:val="content"/>
        </w:behaviors>
        <w:guid w:val="{E8BD0C32-92C3-4163-82A0-37E9C026E1BD}"/>
      </w:docPartPr>
      <w:docPartBody>
        <w:p w:rsidR="00000000" w:rsidRDefault="00A00AB8" w:rsidP="00A00AB8">
          <w:pPr>
            <w:pStyle w:val="0A377554FD72493380BC02F806A05DBA"/>
          </w:pPr>
          <w:r>
            <w:rPr>
              <w:color w:val="5B9BD5" w:themeColor="accent1"/>
              <w:sz w:val="28"/>
              <w:szCs w:val="28"/>
              <w:lang w:val="zh-TW"/>
            </w:rPr>
            <w:t>[</w:t>
          </w:r>
          <w:r>
            <w:rPr>
              <w:color w:val="5B9BD5" w:themeColor="accent1"/>
              <w:sz w:val="28"/>
              <w:szCs w:val="28"/>
              <w:lang w:val="zh-TW"/>
            </w:rPr>
            <w:t>文件副標題</w:t>
          </w:r>
          <w:r>
            <w:rPr>
              <w:color w:val="5B9BD5" w:themeColor="accent1"/>
              <w:sz w:val="28"/>
              <w:szCs w:val="28"/>
              <w:lang w:val="zh-T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文鼎顏楷">
    <w:panose1 w:val="020B0609010101010101"/>
    <w:charset w:val="88"/>
    <w:family w:val="modern"/>
    <w:pitch w:val="fixed"/>
    <w:sig w:usb0="800002A3" w:usb1="38CF7C70" w:usb2="00000016"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AB8"/>
    <w:rsid w:val="00A00AB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00415D04ADC4EF5B73ED8D2ADB8CA57">
    <w:name w:val="D00415D04ADC4EF5B73ED8D2ADB8CA57"/>
    <w:rsid w:val="00A00AB8"/>
    <w:pPr>
      <w:widowControl w:val="0"/>
    </w:pPr>
  </w:style>
  <w:style w:type="paragraph" w:customStyle="1" w:styleId="0A377554FD72493380BC02F806A05DBA">
    <w:name w:val="0A377554FD72493380BC02F806A05DBA"/>
    <w:rsid w:val="00A00AB8"/>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7</Pages>
  <Words>469</Words>
  <Characters>2677</Characters>
  <Application>Microsoft Office Word</Application>
  <DocSecurity>0</DocSecurity>
  <Lines>22</Lines>
  <Paragraphs>6</Paragraphs>
  <ScaleCrop>false</ScaleCrop>
  <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3</cp:revision>
  <dcterms:created xsi:type="dcterms:W3CDTF">2022-06-14T06:48:00Z</dcterms:created>
  <dcterms:modified xsi:type="dcterms:W3CDTF">2022-06-28T06:41:00Z</dcterms:modified>
</cp:coreProperties>
</file>