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E39C2" w14:textId="25ECE6B6" w:rsidR="00DC6A58" w:rsidRPr="00DC6A58" w:rsidRDefault="00DC6A58">
      <w:pPr>
        <w:rPr>
          <w:rFonts w:ascii="標楷體" w:eastAsia="標楷體" w:hAnsi="標楷體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7912CE" wp14:editId="034338AE">
            <wp:simplePos x="0" y="0"/>
            <wp:positionH relativeFrom="margin">
              <wp:posOffset>4585335</wp:posOffset>
            </wp:positionH>
            <wp:positionV relativeFrom="paragraph">
              <wp:posOffset>13335</wp:posOffset>
            </wp:positionV>
            <wp:extent cx="1257300" cy="12573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4443B" wp14:editId="177FB109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4429125" cy="10725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86BBB" w14:textId="77777777" w:rsidR="00DC6A58" w:rsidRPr="00DC6A58" w:rsidRDefault="00DC6A58" w:rsidP="00DC6A5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6A58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4443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6.8pt;width:348.75pt;height:84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rKOwIAAEsEAAAOAAAAZHJzL2Uyb0RvYy54bWysVF1uEzEQfkfiDpbfyWZXCaWrbKrQKgip&#10;opVSlGfHaycrrT3GdrIbLoDEAcozB+AAHKg9B2PvJg3QJ8SLM575Mj/ffN7JRatqshPWVaALmg6G&#10;lAjNoaz0uqAf7+av3lDiPNMlq0GLgu6FoxfTly8mjclFBhuoS2EJJtEub0xBN96bPEkc3wjF3ACM&#10;0BiUYBXzeLXrpLSsweyqTrLh8HXSgC2NBS6cQ+9VF6TTmF9Kwf2NlE54UhcUe/PxtPFchTOZTli+&#10;tsxsKt63wf6hC8UqjUWPqa6YZ2Rrq79SqYpbcCD9gINKQMqKizgDTpMO/5hmsWFGxFmQHGeONLn/&#10;l5Z/2N1aUpW4O0o0U7iix/svDz++Pd7/fPj+laSBoca4HIELg1DfvoU2oHu/Q2cYvJVWhV8ciWAc&#10;ud4f+RWtJxydo1F2nmZjSjjG0uFZNk7HIU/y9HdjnX8nQJFgFNTiAiOvbHftfAc9QEI1DfOqrtHP&#10;8lr/5sCcwZOE3rseg+XbVds3voJyj/NY6DThDJ9XWPOaOX/LLIoAR0Bh+xs8ZA1NQaG3KNmA/fyc&#10;P+BxNxilpEFRFdR92jIrKKnfa9zaeToaBRXGy2h8luHFnkZWpxG9VZeAusXNYHfRDHhfH0xpQS1R&#10;/7NQFUNMc6xdUH8wL30ndXw/XMxmEYS6M8xf64XhIXUgLTB61y6ZNT3tHje2ZDuRPcd9h+zInm09&#10;yCouJtDbcdqzjoqNq+1fV3gSp/eIevoGTH8BAAD//wMAUEsDBBQABgAIAAAAIQDN9mUM3AAAAAcB&#10;AAAPAAAAZHJzL2Rvd25yZXYueG1sTI/NTsMwEITvSLyDtUjcqE1KUppmUyEQVxD9QerNjbdJRLyO&#10;YrcJb485wXE0o5lvivVkO3GhwbeOEe5nCgRx5UzLNcJu+3r3CMIHzUZ3jgnhmzysy+urQufGjfxB&#10;l02oRSxhn2uEJoQ+l9JXDVntZ64njt7JDVaHKIdamkGPsdx2MlEqk1a3HBca3dNzQ9XX5mwR9m+n&#10;w+eDeq9fbNqPblKS7VIi3t5MTysQgabwF4Zf/IgOZWQ6ujMbLzqEeCQgzOcZiOhmy0UK4oiQqCQF&#10;WRbyP3/5AwAA//8DAFBLAQItABQABgAIAAAAIQC2gziS/gAAAOEBAAATAAAAAAAAAAAAAAAAAAAA&#10;AABbQ29udGVudF9UeXBlc10ueG1sUEsBAi0AFAAGAAgAAAAhADj9If/WAAAAlAEAAAsAAAAAAAAA&#10;AAAAAAAALwEAAF9yZWxzLy5yZWxzUEsBAi0AFAAGAAgAAAAhAByY+so7AgAASwQAAA4AAAAAAAAA&#10;AAAAAAAALgIAAGRycy9lMm9Eb2MueG1sUEsBAi0AFAAGAAgAAAAhAM32ZQzcAAAABwEAAA8AAAAA&#10;AAAAAAAAAAAAlQQAAGRycy9kb3ducmV2LnhtbFBLBQYAAAAABAAEAPMAAACeBQAAAAA=&#10;" filled="f" stroked="f">
                <v:textbox>
                  <w:txbxContent>
                    <w:p w14:paraId="01B86BBB" w14:textId="77777777" w:rsidR="00DC6A58" w:rsidRPr="00DC6A58" w:rsidRDefault="00DC6A58" w:rsidP="00DC6A5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6A58">
                        <w:rPr>
                          <w:rFonts w:ascii="標楷體" w:eastAsia="標楷體" w:hAnsi="標楷體" w:hint="eastAsia"/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10161" w:type="dxa"/>
        <w:jc w:val="center"/>
        <w:tblLook w:val="04A0" w:firstRow="1" w:lastRow="0" w:firstColumn="1" w:lastColumn="0" w:noHBand="0" w:noVBand="1"/>
      </w:tblPr>
      <w:tblGrid>
        <w:gridCol w:w="2347"/>
        <w:gridCol w:w="7814"/>
      </w:tblGrid>
      <w:tr w:rsidR="00C225EB" w:rsidRPr="00C225EB" w14:paraId="0AB455EB" w14:textId="77777777" w:rsidTr="00D91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14:paraId="1454B36B" w14:textId="77777777" w:rsidR="00C225EB" w:rsidRPr="00C225EB" w:rsidRDefault="00C225EB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21A48">
              <w:rPr>
                <w:rFonts w:ascii="標楷體" w:eastAsia="標楷體" w:hAnsi="標楷體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814" w:type="dxa"/>
          </w:tcPr>
          <w:p w14:paraId="1073CEE4" w14:textId="75BD7964" w:rsidR="00C225EB" w:rsidRPr="00A21A48" w:rsidRDefault="00C22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A21A48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C225EB" w:rsidRPr="00C225EB" w14:paraId="4C7EF443" w14:textId="77777777" w:rsidTr="00D91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14:paraId="4350D391" w14:textId="77777777" w:rsidR="00C225EB" w:rsidRPr="00A21A48" w:rsidRDefault="00C225EB">
            <w:pPr>
              <w:rPr>
                <w:rFonts w:ascii="標楷體" w:eastAsia="標楷體" w:hAnsi="標楷體"/>
                <w:b w:val="0"/>
                <w:color w:val="FAA12A"/>
                <w:sz w:val="40"/>
                <w:szCs w:val="40"/>
              </w:rPr>
            </w:pPr>
            <w:r w:rsidRPr="00A21A48">
              <w:rPr>
                <w:rFonts w:ascii="標楷體" w:eastAsia="標楷體" w:hAnsi="標楷體" w:hint="eastAsia"/>
                <w:b w:val="0"/>
                <w:color w:val="FAA12A"/>
                <w:sz w:val="40"/>
                <w:szCs w:val="40"/>
              </w:rPr>
              <w:t>資訊隱私權</w:t>
            </w:r>
          </w:p>
        </w:tc>
        <w:tc>
          <w:tcPr>
            <w:tcW w:w="7814" w:type="dxa"/>
          </w:tcPr>
          <w:p w14:paraId="0ED12830" w14:textId="77777777" w:rsidR="00C225EB" w:rsidRPr="00C225EB" w:rsidRDefault="00C225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225EB" w:rsidRPr="00C225EB" w:rsidRDefault="00C225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225EB" w:rsidRPr="00C225EB" w:rsidRDefault="00C225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225EB" w:rsidRPr="00C225EB" w14:paraId="1062A080" w14:textId="77777777" w:rsidTr="00D91F03">
        <w:trPr>
          <w:trHeight w:val="1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14:paraId="3D6D9059" w14:textId="77777777" w:rsidR="00C225EB" w:rsidRPr="00A21A48" w:rsidRDefault="00C225EB">
            <w:pPr>
              <w:rPr>
                <w:rFonts w:ascii="標楷體" w:eastAsia="標楷體" w:hAnsi="標楷體"/>
                <w:b w:val="0"/>
                <w:color w:val="FFFF00"/>
                <w:sz w:val="40"/>
                <w:szCs w:val="40"/>
              </w:rPr>
            </w:pPr>
            <w:r w:rsidRPr="00A21A48">
              <w:rPr>
                <w:rFonts w:ascii="標楷體" w:eastAsia="標楷體" w:hAnsi="標楷體" w:hint="eastAsia"/>
                <w:b w:val="0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814" w:type="dxa"/>
          </w:tcPr>
          <w:p w14:paraId="2F477BC0" w14:textId="77777777" w:rsidR="00C225EB" w:rsidRPr="00C225EB" w:rsidRDefault="00C225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225EB" w:rsidRPr="00C225EB" w:rsidRDefault="00C225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225EB" w:rsidRPr="00C225EB" w14:paraId="440A8A06" w14:textId="77777777" w:rsidTr="00D91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14:paraId="32B403DA" w14:textId="77777777" w:rsidR="00C225EB" w:rsidRPr="00C225EB" w:rsidRDefault="00C225EB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21A48">
              <w:rPr>
                <w:rFonts w:ascii="標楷體" w:eastAsia="標楷體" w:hAnsi="標楷體" w:hint="eastAsia"/>
                <w:b w:val="0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814" w:type="dxa"/>
          </w:tcPr>
          <w:p w14:paraId="3F048242" w14:textId="77777777" w:rsidR="00C225EB" w:rsidRPr="00C225EB" w:rsidRDefault="00C225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225EB" w:rsidRPr="00C225EB" w:rsidRDefault="00C225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225EB" w:rsidRPr="00C225EB" w14:paraId="0CE4B3A3" w14:textId="77777777" w:rsidTr="00D91F03">
        <w:trPr>
          <w:trHeight w:val="1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14:paraId="635DEA1C" w14:textId="77777777" w:rsidR="00C225EB" w:rsidRPr="00C225EB" w:rsidRDefault="00C225EB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21A48">
              <w:rPr>
                <w:rFonts w:ascii="標楷體" w:eastAsia="標楷體" w:hAnsi="標楷體" w:hint="eastAsia"/>
                <w:b w:val="0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814" w:type="dxa"/>
          </w:tcPr>
          <w:p w14:paraId="24EB1D86" w14:textId="77777777" w:rsidR="00C225EB" w:rsidRPr="00C225EB" w:rsidRDefault="00C225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225EB" w:rsidRPr="00C225EB" w:rsidRDefault="00C225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225EB" w:rsidRPr="00C225EB" w14:paraId="18B813BD" w14:textId="77777777" w:rsidTr="00D91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14:paraId="3CCC1988" w14:textId="77777777" w:rsidR="00C225EB" w:rsidRPr="00C225EB" w:rsidRDefault="00C225EB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21A48">
              <w:rPr>
                <w:rFonts w:ascii="標楷體" w:eastAsia="標楷體" w:hAnsi="標楷體" w:hint="eastAsia"/>
                <w:b w:val="0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814" w:type="dxa"/>
          </w:tcPr>
          <w:p w14:paraId="7CFC3B69" w14:textId="77777777" w:rsidR="00C225EB" w:rsidRPr="00C225EB" w:rsidRDefault="00C2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225EB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EFEB3C7" w:rsidR="0012108E" w:rsidRPr="00C225EB" w:rsidRDefault="00626190" w:rsidP="0012108E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8EB07D" wp14:editId="2D540B15">
            <wp:simplePos x="0" y="0"/>
            <wp:positionH relativeFrom="column">
              <wp:posOffset>2175510</wp:posOffset>
            </wp:positionH>
            <wp:positionV relativeFrom="paragraph">
              <wp:posOffset>565785</wp:posOffset>
            </wp:positionV>
            <wp:extent cx="1800000" cy="1794397"/>
            <wp:effectExtent l="133350" t="76200" r="86360" b="13017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07F9E05" wp14:editId="10E4521E">
            <wp:simplePos x="0" y="0"/>
            <wp:positionH relativeFrom="column">
              <wp:posOffset>4318635</wp:posOffset>
            </wp:positionH>
            <wp:positionV relativeFrom="paragraph">
              <wp:posOffset>569595</wp:posOffset>
            </wp:positionV>
            <wp:extent cx="1820588" cy="1800000"/>
            <wp:effectExtent l="114300" t="57150" r="84455" b="12446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8" cy="18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2086498" wp14:editId="20E122E0">
            <wp:simplePos x="0" y="0"/>
            <wp:positionH relativeFrom="column">
              <wp:posOffset>-139065</wp:posOffset>
            </wp:positionH>
            <wp:positionV relativeFrom="paragraph">
              <wp:posOffset>556260</wp:posOffset>
            </wp:positionV>
            <wp:extent cx="1799590" cy="1799590"/>
            <wp:effectExtent l="133350" t="76200" r="86360" b="12446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C225EB" w:rsidSect="00C22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26190"/>
    <w:rsid w:val="008462A3"/>
    <w:rsid w:val="00942C43"/>
    <w:rsid w:val="00A21A48"/>
    <w:rsid w:val="00A738E3"/>
    <w:rsid w:val="00A76253"/>
    <w:rsid w:val="00C225EB"/>
    <w:rsid w:val="00D91F03"/>
    <w:rsid w:val="00D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A21A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6">
    <w:name w:val="Grid Table 6 Colorful Accent 6"/>
    <w:basedOn w:val="a1"/>
    <w:uiPriority w:val="51"/>
    <w:rsid w:val="00A21A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49ED-FAC5-4957-8FD8-BEE8F88B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2022-03-15T02:58:00Z</dcterms:modified>
</cp:coreProperties>
</file>