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736B7" w14:textId="1CF4B633" w:rsidR="00EC534B" w:rsidRPr="005129D1" w:rsidRDefault="00410334">
      <w:pPr>
        <w:rPr>
          <w:b/>
          <w:color w:val="943634" w:themeColor="accent2" w:themeShade="BF"/>
          <w:sz w:val="72"/>
          <w:szCs w:val="72"/>
        </w:rPr>
      </w:pPr>
      <w:r>
        <w:rPr>
          <w:b/>
          <w:noProof/>
          <w:color w:val="C0504D" w:themeColor="accent2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64984BBA" wp14:editId="2E291AB9">
            <wp:simplePos x="0" y="0"/>
            <wp:positionH relativeFrom="column">
              <wp:posOffset>4259580</wp:posOffset>
            </wp:positionH>
            <wp:positionV relativeFrom="paragraph">
              <wp:posOffset>-561975</wp:posOffset>
            </wp:positionV>
            <wp:extent cx="1079500" cy="1079500"/>
            <wp:effectExtent l="0" t="0" r="6350" b="635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9D1" w:rsidRPr="005129D1">
        <w:rPr>
          <w:rFonts w:hint="eastAsia"/>
          <w:b/>
          <w:color w:val="943634" w:themeColor="accent2" w:themeShade="BF"/>
          <w:sz w:val="72"/>
          <w:szCs w:val="72"/>
        </w:rPr>
        <w:t>資訊倫理</w:t>
      </w:r>
      <w:r w:rsidR="005129D1" w:rsidRPr="005129D1">
        <w:rPr>
          <w:rFonts w:hint="eastAsia"/>
          <w:b/>
          <w:color w:val="943634" w:themeColor="accent2" w:themeShade="BF"/>
          <w:sz w:val="72"/>
          <w:szCs w:val="72"/>
        </w:rPr>
        <w:t xml:space="preserve"> </w:t>
      </w:r>
      <w:r w:rsidR="005129D1" w:rsidRPr="005129D1">
        <w:rPr>
          <w:rFonts w:hint="eastAsia"/>
          <w:b/>
          <w:color w:val="943634" w:themeColor="accent2" w:themeShade="BF"/>
          <w:sz w:val="72"/>
          <w:szCs w:val="72"/>
        </w:rPr>
        <w:t>上網守則</w:t>
      </w:r>
    </w:p>
    <w:tbl>
      <w:tblPr>
        <w:tblStyle w:val="6-6"/>
        <w:tblW w:w="9356" w:type="dxa"/>
        <w:tblLook w:val="04A0" w:firstRow="1" w:lastRow="0" w:firstColumn="1" w:lastColumn="0" w:noHBand="0" w:noVBand="1"/>
      </w:tblPr>
      <w:tblGrid>
        <w:gridCol w:w="2235"/>
        <w:gridCol w:w="7121"/>
      </w:tblGrid>
      <w:tr w:rsidR="00410334" w14:paraId="0AB455EB" w14:textId="77777777" w:rsidTr="00410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1454B36B" w14:textId="77777777" w:rsidR="00A64E4F" w:rsidRPr="00A64E4F" w:rsidRDefault="00A64E4F">
            <w:pPr>
              <w:rPr>
                <w:sz w:val="40"/>
                <w:szCs w:val="40"/>
              </w:rPr>
            </w:pPr>
            <w:r w:rsidRPr="00EC534B">
              <w:rPr>
                <w:rFonts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121" w:type="dxa"/>
          </w:tcPr>
          <w:p w14:paraId="1073CEE4" w14:textId="4AEE6860" w:rsidR="00A64E4F" w:rsidRPr="00A64E4F" w:rsidRDefault="00A64E4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4E4F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410334" w14:paraId="4C7EF443" w14:textId="77777777" w:rsidTr="0041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4350D391" w14:textId="77777777" w:rsidR="00A64E4F" w:rsidRPr="00A64E4F" w:rsidRDefault="00A64E4F">
            <w:pPr>
              <w:rPr>
                <w:sz w:val="40"/>
                <w:szCs w:val="40"/>
              </w:rPr>
            </w:pPr>
            <w:r w:rsidRPr="00EC534B">
              <w:rPr>
                <w:rFonts w:hint="eastAsia"/>
                <w:color w:val="C0504D" w:themeColor="accent2"/>
                <w:sz w:val="40"/>
                <w:szCs w:val="40"/>
              </w:rPr>
              <w:t>資訊隱私權</w:t>
            </w:r>
          </w:p>
        </w:tc>
        <w:tc>
          <w:tcPr>
            <w:tcW w:w="7121" w:type="dxa"/>
          </w:tcPr>
          <w:p w14:paraId="0ED12830" w14:textId="0AC624AF" w:rsidR="00A64E4F" w:rsidRPr="00A64E4F" w:rsidRDefault="00A64E4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4E4F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471C112B" w:rsidR="00A64E4F" w:rsidRPr="00A64E4F" w:rsidRDefault="00A64E4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4E4F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A64E4F" w:rsidRPr="00A64E4F" w:rsidRDefault="00A64E4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4E4F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410334" w:rsidRPr="00EC534B" w14:paraId="1062A080" w14:textId="77777777" w:rsidTr="00410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D6D9059" w14:textId="77777777" w:rsidR="00A64E4F" w:rsidRPr="00A64E4F" w:rsidRDefault="00A64E4F">
            <w:pPr>
              <w:rPr>
                <w:sz w:val="40"/>
                <w:szCs w:val="40"/>
              </w:rPr>
            </w:pPr>
            <w:r w:rsidRPr="00EC534B">
              <w:rPr>
                <w:rFonts w:hint="eastAsia"/>
                <w:color w:val="000000" w:themeColor="text1"/>
                <w:sz w:val="40"/>
                <w:szCs w:val="40"/>
              </w:rPr>
              <w:t>智慧財產權</w:t>
            </w:r>
          </w:p>
        </w:tc>
        <w:tc>
          <w:tcPr>
            <w:tcW w:w="7121" w:type="dxa"/>
          </w:tcPr>
          <w:p w14:paraId="2F477BC0" w14:textId="77777777" w:rsidR="00A64E4F" w:rsidRPr="00A64E4F" w:rsidRDefault="00A64E4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4E4F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A64E4F" w:rsidRPr="00A64E4F" w:rsidRDefault="00A64E4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4E4F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A64E4F">
              <w:rPr>
                <w:rFonts w:hint="eastAsia"/>
                <w:sz w:val="32"/>
                <w:szCs w:val="32"/>
              </w:rPr>
              <w:t>CD</w:t>
            </w:r>
            <w:r w:rsidRPr="00A64E4F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410334" w14:paraId="440A8A06" w14:textId="77777777" w:rsidTr="0041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2B403DA" w14:textId="77777777" w:rsidR="00A64E4F" w:rsidRPr="00A64E4F" w:rsidRDefault="00A64E4F">
            <w:pPr>
              <w:rPr>
                <w:sz w:val="40"/>
                <w:szCs w:val="40"/>
              </w:rPr>
            </w:pPr>
            <w:r w:rsidRPr="00EC534B">
              <w:rPr>
                <w:rFonts w:hint="eastAsia"/>
                <w:color w:val="4BACC6" w:themeColor="accent5"/>
                <w:sz w:val="40"/>
                <w:szCs w:val="40"/>
              </w:rPr>
              <w:t>資訊存取權</w:t>
            </w:r>
          </w:p>
        </w:tc>
        <w:tc>
          <w:tcPr>
            <w:tcW w:w="7121" w:type="dxa"/>
          </w:tcPr>
          <w:p w14:paraId="3F048242" w14:textId="77777777" w:rsidR="00A64E4F" w:rsidRPr="00A64E4F" w:rsidRDefault="00A64E4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4E4F">
              <w:rPr>
                <w:rFonts w:hint="eastAsia"/>
                <w:sz w:val="32"/>
                <w:szCs w:val="32"/>
              </w:rPr>
              <w:t>未經授權，不下載</w:t>
            </w:r>
            <w:r w:rsidRPr="00A64E4F">
              <w:rPr>
                <w:rFonts w:hint="eastAsia"/>
                <w:sz w:val="32"/>
                <w:szCs w:val="32"/>
              </w:rPr>
              <w:t>/</w:t>
            </w:r>
            <w:r w:rsidRPr="00A64E4F">
              <w:rPr>
                <w:rFonts w:hint="eastAsia"/>
                <w:sz w:val="32"/>
                <w:szCs w:val="32"/>
              </w:rPr>
              <w:t>安裝</w:t>
            </w:r>
            <w:r w:rsidRPr="00A64E4F">
              <w:rPr>
                <w:rFonts w:hint="eastAsia"/>
                <w:sz w:val="32"/>
                <w:szCs w:val="32"/>
              </w:rPr>
              <w:t>/</w:t>
            </w:r>
            <w:r w:rsidRPr="00A64E4F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A64E4F" w:rsidRPr="00A64E4F" w:rsidRDefault="00A64E4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4E4F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410334" w14:paraId="0CE4B3A3" w14:textId="77777777" w:rsidTr="004103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35DEA1C" w14:textId="77777777" w:rsidR="00A64E4F" w:rsidRPr="00A64E4F" w:rsidRDefault="00A64E4F">
            <w:pPr>
              <w:rPr>
                <w:sz w:val="40"/>
                <w:szCs w:val="40"/>
              </w:rPr>
            </w:pPr>
            <w:r w:rsidRPr="00EC534B">
              <w:rPr>
                <w:rFonts w:hint="eastAsia"/>
                <w:color w:val="984806" w:themeColor="accent6" w:themeShade="80"/>
                <w:sz w:val="40"/>
                <w:szCs w:val="40"/>
              </w:rPr>
              <w:t>資訊正確性</w:t>
            </w:r>
          </w:p>
        </w:tc>
        <w:tc>
          <w:tcPr>
            <w:tcW w:w="7121" w:type="dxa"/>
          </w:tcPr>
          <w:p w14:paraId="24EB1D86" w14:textId="77777777" w:rsidR="00A64E4F" w:rsidRPr="00A64E4F" w:rsidRDefault="00A64E4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4E4F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A64E4F" w:rsidRPr="00A64E4F" w:rsidRDefault="00A64E4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4E4F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410334" w14:paraId="18B813BD" w14:textId="77777777" w:rsidTr="00410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CCC1988" w14:textId="77777777" w:rsidR="00A64E4F" w:rsidRPr="00EC534B" w:rsidRDefault="00A64E4F">
            <w:pPr>
              <w:rPr>
                <w:color w:val="7030A0"/>
                <w:sz w:val="40"/>
                <w:szCs w:val="40"/>
              </w:rPr>
            </w:pPr>
            <w:r w:rsidRPr="00EC534B">
              <w:rPr>
                <w:rFonts w:hint="eastAsia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121" w:type="dxa"/>
          </w:tcPr>
          <w:p w14:paraId="7CFC3B69" w14:textId="28C348AC" w:rsidR="00A64E4F" w:rsidRPr="00A64E4F" w:rsidRDefault="00A64E4F" w:rsidP="0041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64E4F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63E740E1" w:rsidR="0012108E" w:rsidRDefault="00410334" w:rsidP="0012108E">
      <w:r w:rsidRPr="00410334">
        <w:rPr>
          <w:noProof/>
          <w:sz w:val="32"/>
          <w:szCs w:val="32"/>
        </w:rPr>
        <w:drawing>
          <wp:inline distT="0" distB="0" distL="0" distR="0" wp14:anchorId="520D36B1" wp14:editId="5FF7F512">
            <wp:extent cx="1800000" cy="1800000"/>
            <wp:effectExtent l="0" t="0" r="0" b="0"/>
            <wp:docPr id="3" name="圖片 3" descr="S:\0.Word\ch3\ch3範例圖7_上網守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0.Word\ch3\ch3範例圖7_上網守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4E4F">
        <w:rPr>
          <w:rFonts w:hint="eastAsia"/>
        </w:rPr>
        <w:t xml:space="preserve">   </w:t>
      </w:r>
      <w:bookmarkStart w:id="0" w:name="_GoBack"/>
      <w:r>
        <w:rPr>
          <w:rFonts w:hint="eastAsia"/>
        </w:rPr>
        <w:pict w14:anchorId="7CB9EC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19pt;height:230.25pt">
            <v:imagedata r:id="rId9" o:title="ch3範例圖4_上網守則"/>
          </v:shape>
        </w:pict>
      </w:r>
      <w:bookmarkEnd w:id="0"/>
      <w:r w:rsidR="00A64E4F">
        <w:rPr>
          <w:rFonts w:hint="eastAsia"/>
        </w:rPr>
        <w:t xml:space="preserve">                                 </w:t>
      </w:r>
      <w:r>
        <w:rPr>
          <w:rFonts w:hint="eastAsia"/>
        </w:rPr>
        <w:pict w14:anchorId="24AACE0B">
          <v:shape id="_x0000_i1026" type="#_x0000_t75" style="width:433.5pt;height:433.5pt">
            <v:imagedata r:id="rId10" o:title="ch3範例圖7_上網守則"/>
          </v:shape>
        </w:pict>
      </w:r>
      <w:r w:rsidR="00A64E4F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10334"/>
    <w:rsid w:val="004D5292"/>
    <w:rsid w:val="005129D1"/>
    <w:rsid w:val="005735E3"/>
    <w:rsid w:val="005A7D93"/>
    <w:rsid w:val="005E248B"/>
    <w:rsid w:val="008462A3"/>
    <w:rsid w:val="00942C43"/>
    <w:rsid w:val="00A64E4F"/>
    <w:rsid w:val="00A738E3"/>
    <w:rsid w:val="00A76253"/>
    <w:rsid w:val="00E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EC534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9F346-C3C8-416B-A43C-C9E9E0DF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2022-03-08T03:10:00Z</dcterms:created>
  <dcterms:modified xsi:type="dcterms:W3CDTF">2022-03-15T03:02:00Z</dcterms:modified>
</cp:coreProperties>
</file>