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C5" w:rsidRPr="008F4EC5" w:rsidRDefault="008F4EC5" w:rsidP="008F4EC5">
      <w:pPr>
        <w:widowControl/>
        <w:shd w:val="clear" w:color="auto" w:fill="FFFFFF"/>
        <w:ind w:left="720" w:right="150"/>
        <w:outlineLvl w:val="0"/>
        <w:rPr>
          <w:rFonts w:ascii="Arial" w:eastAsia="新細明體" w:hAnsi="Arial" w:cs="Arial"/>
          <w:color w:val="333333"/>
          <w:kern w:val="36"/>
          <w:sz w:val="51"/>
          <w:szCs w:val="51"/>
          <w:vertAlign w:val="subscript"/>
        </w:rPr>
      </w:pPr>
      <w:r w:rsidRPr="008F4EC5">
        <w:rPr>
          <w:rFonts w:ascii="Arial" w:eastAsia="新細明體" w:hAnsi="Arial" w:cs="Arial"/>
          <w:color w:val="333333"/>
          <w:kern w:val="36"/>
          <w:sz w:val="51"/>
          <w:szCs w:val="51"/>
          <w:vertAlign w:val="subscript"/>
        </w:rPr>
        <w:t>荷蘭侏儒</w:t>
      </w:r>
      <w:proofErr w:type="gramStart"/>
      <w:r w:rsidRPr="008F4EC5">
        <w:rPr>
          <w:rFonts w:ascii="Arial" w:eastAsia="新細明體" w:hAnsi="Arial" w:cs="Arial"/>
          <w:color w:val="333333"/>
          <w:kern w:val="36"/>
          <w:sz w:val="51"/>
          <w:szCs w:val="51"/>
          <w:vertAlign w:val="subscript"/>
        </w:rPr>
        <w:t>兔</w:t>
      </w:r>
      <w:proofErr w:type="gramEnd"/>
    </w:p>
    <w:p w:rsidR="008F4EC5" w:rsidRPr="008F4EC5" w:rsidRDefault="008F4EC5" w:rsidP="008F4EC5">
      <w:pPr>
        <w:widowControl/>
        <w:shd w:val="clear" w:color="auto" w:fill="FFFFFF"/>
        <w:spacing w:line="585" w:lineRule="atLeast"/>
        <w:ind w:left="720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8F4EC5">
        <w:rPr>
          <w:rFonts w:ascii="Arial" w:eastAsia="新細明體" w:hAnsi="Arial" w:cs="Arial"/>
          <w:color w:val="333333"/>
          <w:kern w:val="0"/>
          <w:sz w:val="18"/>
          <w:szCs w:val="18"/>
        </w:rPr>
        <w:t> </w:t>
      </w:r>
    </w:p>
    <w:p w:rsidR="008F4EC5" w:rsidRPr="008F4EC5" w:rsidRDefault="008F4EC5" w:rsidP="008F4EC5">
      <w:pPr>
        <w:widowControl/>
        <w:shd w:val="clear" w:color="auto" w:fill="FFFFFF"/>
        <w:spacing w:line="360" w:lineRule="atLeast"/>
        <w:ind w:firstLine="480"/>
        <w:rPr>
          <w:rFonts w:ascii="Arial" w:eastAsia="新細明體" w:hAnsi="Arial" w:cs="Arial"/>
          <w:color w:val="333333"/>
          <w:kern w:val="0"/>
          <w:szCs w:val="24"/>
        </w:rPr>
      </w:pPr>
      <w:r w:rsidRPr="008F4EC5">
        <w:rPr>
          <w:rFonts w:ascii="Arial" w:eastAsia="新細明體" w:hAnsi="Arial" w:cs="Arial"/>
          <w:color w:val="333333"/>
          <w:kern w:val="0"/>
          <w:szCs w:val="24"/>
        </w:rPr>
        <w:t>荷蘭侏儒兔</w:t>
      </w:r>
      <w:proofErr w:type="gramStart"/>
      <w:r w:rsidRPr="008F4EC5">
        <w:rPr>
          <w:rFonts w:ascii="Arial" w:eastAsia="新細明體" w:hAnsi="Arial" w:cs="Arial"/>
          <w:color w:val="333333"/>
          <w:kern w:val="0"/>
          <w:szCs w:val="24"/>
        </w:rPr>
        <w:t>（</w:t>
      </w:r>
      <w:proofErr w:type="gramEnd"/>
      <w:r w:rsidRPr="008F4EC5">
        <w:rPr>
          <w:rFonts w:ascii="Arial" w:eastAsia="新細明體" w:hAnsi="Arial" w:cs="Arial"/>
          <w:i/>
          <w:iCs/>
          <w:color w:val="333333"/>
          <w:kern w:val="0"/>
          <w:szCs w:val="24"/>
        </w:rPr>
        <w:t>學名：</w:t>
      </w:r>
      <w:r w:rsidRPr="008F4EC5">
        <w:rPr>
          <w:rFonts w:ascii="Arial" w:eastAsia="新細明體" w:hAnsi="Arial" w:cs="Arial"/>
          <w:i/>
          <w:iCs/>
          <w:color w:val="333333"/>
          <w:kern w:val="0"/>
          <w:szCs w:val="24"/>
        </w:rPr>
        <w:t xml:space="preserve">Netherland </w:t>
      </w:r>
      <w:proofErr w:type="spellStart"/>
      <w:r w:rsidRPr="008F4EC5">
        <w:rPr>
          <w:rFonts w:ascii="Arial" w:eastAsia="新細明體" w:hAnsi="Arial" w:cs="Arial"/>
          <w:i/>
          <w:iCs/>
          <w:color w:val="333333"/>
          <w:kern w:val="0"/>
          <w:szCs w:val="24"/>
        </w:rPr>
        <w:t>Dwar</w:t>
      </w:r>
      <w:proofErr w:type="spellEnd"/>
      <w:proofErr w:type="gramStart"/>
      <w:r w:rsidRPr="008F4EC5">
        <w:rPr>
          <w:rFonts w:ascii="Arial" w:eastAsia="新細明體" w:hAnsi="Arial" w:cs="Arial"/>
          <w:color w:val="333333"/>
          <w:kern w:val="0"/>
          <w:szCs w:val="24"/>
        </w:rPr>
        <w:t>）</w:t>
      </w:r>
      <w:proofErr w:type="gramEnd"/>
      <w:r w:rsidRPr="008F4EC5">
        <w:rPr>
          <w:rFonts w:ascii="Arial" w:eastAsia="新細明體" w:hAnsi="Arial" w:cs="Arial"/>
          <w:color w:val="333333"/>
          <w:kern w:val="0"/>
          <w:szCs w:val="24"/>
        </w:rPr>
        <w:t>，屬於</w:t>
      </w:r>
      <w:r w:rsidRPr="008F4EC5">
        <w:rPr>
          <w:rFonts w:ascii="Arial" w:eastAsia="新細明體" w:hAnsi="Arial" w:cs="Arial"/>
          <w:color w:val="333333"/>
          <w:kern w:val="0"/>
          <w:szCs w:val="24"/>
        </w:rPr>
        <w:fldChar w:fldCharType="begin"/>
      </w:r>
      <w:r w:rsidRPr="008F4EC5">
        <w:rPr>
          <w:rFonts w:ascii="Arial" w:eastAsia="新細明體" w:hAnsi="Arial" w:cs="Arial"/>
          <w:color w:val="333333"/>
          <w:kern w:val="0"/>
          <w:szCs w:val="24"/>
        </w:rPr>
        <w:instrText xml:space="preserve"> HYPERLINK "https://baike.baidu.hk/item/%E5%85%94%E5%BD%A2%E7%9B%AE/1469912" \t "_blank" </w:instrText>
      </w:r>
      <w:r w:rsidRPr="008F4EC5">
        <w:rPr>
          <w:rFonts w:ascii="Arial" w:eastAsia="新細明體" w:hAnsi="Arial" w:cs="Arial"/>
          <w:color w:val="333333"/>
          <w:kern w:val="0"/>
          <w:szCs w:val="24"/>
        </w:rPr>
        <w:fldChar w:fldCharType="separate"/>
      </w:r>
      <w:proofErr w:type="gramStart"/>
      <w:r w:rsidRPr="008F4EC5">
        <w:rPr>
          <w:rFonts w:ascii="Arial" w:eastAsia="新細明體" w:hAnsi="Arial" w:cs="Arial"/>
          <w:color w:val="136EC2"/>
          <w:kern w:val="0"/>
          <w:szCs w:val="24"/>
          <w:u w:val="single"/>
        </w:rPr>
        <w:t>兔形目</w:t>
      </w:r>
      <w:proofErr w:type="gramEnd"/>
      <w:r w:rsidRPr="008F4EC5">
        <w:rPr>
          <w:rFonts w:ascii="Arial" w:eastAsia="新細明體" w:hAnsi="Arial" w:cs="Arial"/>
          <w:color w:val="333333"/>
          <w:kern w:val="0"/>
          <w:szCs w:val="24"/>
        </w:rPr>
        <w:fldChar w:fldCharType="end"/>
      </w:r>
      <w:r w:rsidRPr="008F4EC5">
        <w:rPr>
          <w:rFonts w:ascii="Arial" w:eastAsia="新細明體" w:hAnsi="Arial" w:cs="Arial"/>
          <w:color w:val="333333"/>
          <w:kern w:val="0"/>
          <w:szCs w:val="24"/>
        </w:rPr>
        <w:t>、</w:t>
      </w:r>
      <w:proofErr w:type="gramStart"/>
      <w:r w:rsidRPr="008F4EC5">
        <w:rPr>
          <w:rFonts w:ascii="Arial" w:eastAsia="新細明體" w:hAnsi="Arial" w:cs="Arial"/>
          <w:color w:val="333333"/>
          <w:kern w:val="0"/>
          <w:szCs w:val="24"/>
        </w:rPr>
        <w:t>兔科、鼠兔科屬</w:t>
      </w:r>
      <w:proofErr w:type="gramEnd"/>
      <w:r w:rsidRPr="008F4EC5">
        <w:rPr>
          <w:rFonts w:ascii="Arial" w:eastAsia="新細明體" w:hAnsi="Arial" w:cs="Arial"/>
          <w:color w:val="333333"/>
          <w:kern w:val="0"/>
          <w:szCs w:val="24"/>
        </w:rPr>
        <w:t>的一種</w:t>
      </w:r>
      <w:hyperlink r:id="rId4" w:tgtFrame="_blank" w:history="1">
        <w:r w:rsidRPr="008F4EC5">
          <w:rPr>
            <w:rFonts w:ascii="Arial" w:eastAsia="新細明體" w:hAnsi="Arial" w:cs="Arial"/>
            <w:color w:val="136EC2"/>
            <w:kern w:val="0"/>
            <w:szCs w:val="24"/>
            <w:u w:val="single"/>
          </w:rPr>
          <w:t>哺乳動物</w:t>
        </w:r>
      </w:hyperlink>
      <w:r w:rsidRPr="008F4EC5">
        <w:rPr>
          <w:rFonts w:ascii="Arial" w:eastAsia="新細明體" w:hAnsi="Arial" w:cs="Arial"/>
          <w:color w:val="333333"/>
          <w:kern w:val="0"/>
          <w:szCs w:val="24"/>
        </w:rPr>
        <w:t>。顏色</w:t>
      </w:r>
      <w:proofErr w:type="gramStart"/>
      <w:r w:rsidRPr="008F4EC5">
        <w:rPr>
          <w:rFonts w:ascii="Arial" w:eastAsia="新細明體" w:hAnsi="Arial" w:cs="Arial"/>
          <w:color w:val="333333"/>
          <w:kern w:val="0"/>
          <w:szCs w:val="24"/>
        </w:rPr>
        <w:t>多種，</w:t>
      </w:r>
      <w:proofErr w:type="gramEnd"/>
      <w:r w:rsidRPr="008F4EC5">
        <w:rPr>
          <w:rFonts w:ascii="Arial" w:eastAsia="新細明體" w:hAnsi="Arial" w:cs="Arial"/>
          <w:color w:val="333333"/>
          <w:kern w:val="0"/>
          <w:szCs w:val="24"/>
        </w:rPr>
        <w:t>是體積最小的</w:t>
      </w:r>
      <w:hyperlink r:id="rId5" w:tgtFrame="_blank" w:history="1">
        <w:r w:rsidRPr="008F4EC5">
          <w:rPr>
            <w:rFonts w:ascii="Arial" w:eastAsia="新細明體" w:hAnsi="Arial" w:cs="Arial"/>
            <w:color w:val="136EC2"/>
            <w:kern w:val="0"/>
            <w:szCs w:val="24"/>
            <w:u w:val="single"/>
          </w:rPr>
          <w:t>寵物兔</w:t>
        </w:r>
      </w:hyperlink>
      <w:r w:rsidRPr="008F4EC5">
        <w:rPr>
          <w:rFonts w:ascii="Arial" w:eastAsia="新細明體" w:hAnsi="Arial" w:cs="Arial"/>
          <w:color w:val="333333"/>
          <w:kern w:val="0"/>
          <w:szCs w:val="24"/>
        </w:rPr>
        <w:t>，起源於</w:t>
      </w:r>
      <w:r w:rsidRPr="008F4EC5">
        <w:rPr>
          <w:rFonts w:ascii="Arial" w:eastAsia="新細明體" w:hAnsi="Arial" w:cs="Arial"/>
          <w:color w:val="333333"/>
          <w:kern w:val="0"/>
          <w:szCs w:val="24"/>
        </w:rPr>
        <w:t>19</w:t>
      </w:r>
      <w:r w:rsidRPr="008F4EC5">
        <w:rPr>
          <w:rFonts w:ascii="Arial" w:eastAsia="新細明體" w:hAnsi="Arial" w:cs="Arial"/>
          <w:color w:val="333333"/>
          <w:kern w:val="0"/>
          <w:szCs w:val="24"/>
        </w:rPr>
        <w:t>世紀的荷蘭某種</w:t>
      </w:r>
      <w:proofErr w:type="gramStart"/>
      <w:r w:rsidRPr="008F4EC5">
        <w:rPr>
          <w:rFonts w:ascii="Arial" w:eastAsia="新細明體" w:hAnsi="Arial" w:cs="Arial"/>
          <w:color w:val="333333"/>
          <w:kern w:val="0"/>
          <w:szCs w:val="24"/>
        </w:rPr>
        <w:t>小型兔</w:t>
      </w:r>
      <w:proofErr w:type="gramEnd"/>
      <w:r w:rsidRPr="008F4EC5">
        <w:rPr>
          <w:rFonts w:ascii="Arial" w:eastAsia="新細明體" w:hAnsi="Arial" w:cs="Arial"/>
          <w:color w:val="333333"/>
          <w:kern w:val="0"/>
          <w:szCs w:val="24"/>
        </w:rPr>
        <w:t>，經過英國、美國的繁殖培育，演化成現在的模樣。據傳是</w:t>
      </w:r>
      <w:proofErr w:type="spellStart"/>
      <w:r w:rsidRPr="008F4EC5">
        <w:rPr>
          <w:rFonts w:ascii="Arial" w:eastAsia="新細明體" w:hAnsi="Arial" w:cs="Arial"/>
          <w:color w:val="333333"/>
          <w:kern w:val="0"/>
          <w:szCs w:val="24"/>
        </w:rPr>
        <w:t>Polishrabbit</w:t>
      </w:r>
      <w:proofErr w:type="spellEnd"/>
      <w:r w:rsidRPr="008F4EC5">
        <w:rPr>
          <w:rFonts w:ascii="Arial" w:eastAsia="新細明體" w:hAnsi="Arial" w:cs="Arial"/>
          <w:color w:val="333333"/>
          <w:kern w:val="0"/>
          <w:szCs w:val="24"/>
        </w:rPr>
        <w:t>的後裔，同樣是體型較小，幾乎是兔子品種中最為細小的一種。侏儒兔的特徵是頭大身體小，</w:t>
      </w:r>
      <w:proofErr w:type="gramStart"/>
      <w:r w:rsidRPr="008F4EC5">
        <w:rPr>
          <w:rFonts w:ascii="Arial" w:eastAsia="新細明體" w:hAnsi="Arial" w:cs="Arial"/>
          <w:color w:val="333333"/>
          <w:kern w:val="0"/>
          <w:szCs w:val="24"/>
        </w:rPr>
        <w:t>頭型渾圓</w:t>
      </w:r>
      <w:proofErr w:type="gramEnd"/>
      <w:r w:rsidRPr="008F4EC5">
        <w:rPr>
          <w:rFonts w:ascii="Arial" w:eastAsia="新細明體" w:hAnsi="Arial" w:cs="Arial"/>
          <w:color w:val="333333"/>
          <w:kern w:val="0"/>
          <w:szCs w:val="24"/>
        </w:rPr>
        <w:t>飽滿像顆蘋果，耳朵的比例也比一般兔子明顯短小許多。</w:t>
      </w:r>
      <w:r w:rsidRPr="008F4EC5">
        <w:rPr>
          <w:rFonts w:ascii="Arial" w:eastAsia="新細明體" w:hAnsi="Arial" w:cs="Arial"/>
          <w:color w:val="3366CC"/>
          <w:kern w:val="0"/>
          <w:szCs w:val="24"/>
          <w:vertAlign w:val="superscript"/>
        </w:rPr>
        <w:t> </w:t>
      </w:r>
    </w:p>
    <w:p w:rsidR="008F4EC5" w:rsidRPr="008F4EC5" w:rsidRDefault="008F4EC5" w:rsidP="008F4EC5">
      <w:pPr>
        <w:rPr>
          <w:rFonts w:hint="eastAsia"/>
          <w:sz w:val="28"/>
          <w:szCs w:val="28"/>
        </w:rPr>
      </w:pPr>
      <w:r w:rsidRPr="008F4EC5">
        <w:rPr>
          <w:rFonts w:hint="eastAsia"/>
          <w:sz w:val="28"/>
          <w:szCs w:val="28"/>
        </w:rPr>
        <w:t xml:space="preserve"> </w:t>
      </w:r>
      <w:r w:rsidRPr="008F4EC5">
        <w:rPr>
          <w:rFonts w:hint="eastAsia"/>
          <w:sz w:val="28"/>
          <w:szCs w:val="28"/>
        </w:rPr>
        <w:t>外形特徵</w:t>
      </w:r>
    </w:p>
    <w:p w:rsidR="00681D01" w:rsidRDefault="008F4EC5" w:rsidP="008F4EC5">
      <w:r>
        <w:rPr>
          <w:rFonts w:hint="eastAsia"/>
        </w:rPr>
        <w:t xml:space="preserve">  </w:t>
      </w:r>
      <w:r>
        <w:rPr>
          <w:rFonts w:hint="eastAsia"/>
        </w:rPr>
        <w:t>荷蘭侏儒</w:t>
      </w:r>
      <w:proofErr w:type="gramStart"/>
      <w:r>
        <w:rPr>
          <w:rFonts w:hint="eastAsia"/>
        </w:rPr>
        <w:t>兔</w:t>
      </w:r>
      <w:proofErr w:type="gramEnd"/>
      <w:r>
        <w:rPr>
          <w:rFonts w:hint="eastAsia"/>
        </w:rPr>
        <w:t>一雙</w:t>
      </w:r>
      <w:proofErr w:type="gramStart"/>
      <w:r>
        <w:rPr>
          <w:rFonts w:hint="eastAsia"/>
        </w:rPr>
        <w:t>豎</w:t>
      </w:r>
      <w:proofErr w:type="gramEnd"/>
      <w:r>
        <w:rPr>
          <w:rFonts w:hint="eastAsia"/>
        </w:rPr>
        <w:t>耳朵比較短（</w:t>
      </w:r>
      <w:r>
        <w:rPr>
          <w:rFonts w:hint="eastAsia"/>
        </w:rPr>
        <w:t>5cm</w:t>
      </w:r>
      <w:r>
        <w:rPr>
          <w:rFonts w:hint="eastAsia"/>
        </w:rPr>
        <w:t>長左右），沒有</w:t>
      </w:r>
      <w:proofErr w:type="gramStart"/>
      <w:r>
        <w:rPr>
          <w:rFonts w:hint="eastAsia"/>
        </w:rPr>
        <w:t>肉垂，</w:t>
      </w:r>
      <w:proofErr w:type="gramEnd"/>
      <w:r>
        <w:rPr>
          <w:rFonts w:hint="eastAsia"/>
        </w:rPr>
        <w:t>又圓又闊的頭、大而明亮的</w:t>
      </w:r>
      <w:proofErr w:type="gramStart"/>
      <w:r>
        <w:rPr>
          <w:rFonts w:hint="eastAsia"/>
        </w:rPr>
        <w:t>眼晴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鼻扁</w:t>
      </w:r>
      <w:proofErr w:type="gramEnd"/>
      <w:r>
        <w:rPr>
          <w:rFonts w:hint="eastAsia"/>
        </w:rPr>
        <w:t>，短毛，身形矮胖。</w:t>
      </w:r>
    </w:p>
    <w:p w:rsidR="008F4EC5" w:rsidRDefault="008F4EC5" w:rsidP="008F4EC5">
      <w:pPr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 </w:t>
      </w:r>
      <w:r w:rsidRPr="008F4EC5">
        <w:rPr>
          <w:rFonts w:ascii="Arial" w:hAnsi="Arial" w:cs="Arial"/>
          <w:color w:val="333333"/>
          <w:szCs w:val="24"/>
          <w:shd w:val="clear" w:color="auto" w:fill="FFFFFF"/>
        </w:rPr>
        <w:t>早期的侏儒兔的性情略具侵略性，皆因在繁殖過程中選用了野生</w:t>
      </w:r>
      <w:proofErr w:type="gramStart"/>
      <w:r w:rsidRPr="008F4EC5">
        <w:rPr>
          <w:rFonts w:ascii="Arial" w:hAnsi="Arial" w:cs="Arial"/>
          <w:color w:val="333333"/>
          <w:szCs w:val="24"/>
          <w:shd w:val="clear" w:color="auto" w:fill="FFFFFF"/>
        </w:rPr>
        <w:t>兔</w:t>
      </w:r>
      <w:proofErr w:type="gramEnd"/>
      <w:r w:rsidRPr="008F4EC5">
        <w:rPr>
          <w:rFonts w:ascii="Arial" w:hAnsi="Arial" w:cs="Arial"/>
          <w:color w:val="333333"/>
          <w:szCs w:val="24"/>
          <w:shd w:val="clear" w:color="auto" w:fill="FFFFFF"/>
        </w:rPr>
        <w:t>導致，第一隻</w:t>
      </w:r>
      <w:proofErr w:type="gramStart"/>
      <w:r w:rsidRPr="008F4EC5">
        <w:rPr>
          <w:rFonts w:ascii="Arial" w:hAnsi="Arial" w:cs="Arial"/>
          <w:color w:val="333333"/>
          <w:szCs w:val="24"/>
          <w:shd w:val="clear" w:color="auto" w:fill="FFFFFF"/>
        </w:rPr>
        <w:t>侏儒兔就好比</w:t>
      </w:r>
      <w:proofErr w:type="gramEnd"/>
      <w:r w:rsidRPr="008F4EC5">
        <w:rPr>
          <w:rFonts w:ascii="Arial" w:hAnsi="Arial" w:cs="Arial"/>
          <w:color w:val="333333"/>
          <w:szCs w:val="24"/>
          <w:shd w:val="clear" w:color="auto" w:fill="FFFFFF"/>
        </w:rPr>
        <w:t>一隻</w:t>
      </w:r>
      <w:hyperlink r:id="rId6" w:tgtFrame="_blank" w:history="1">
        <w:r w:rsidRPr="008F4EC5">
          <w:rPr>
            <w:rStyle w:val="a3"/>
            <w:rFonts w:ascii="Arial" w:hAnsi="Arial" w:cs="Arial"/>
            <w:color w:val="136EC2"/>
            <w:szCs w:val="24"/>
            <w:u w:val="none"/>
            <w:shd w:val="clear" w:color="auto" w:fill="FFFFFF"/>
          </w:rPr>
          <w:t>野兔</w:t>
        </w:r>
      </w:hyperlink>
      <w:r w:rsidRPr="008F4EC5">
        <w:rPr>
          <w:rFonts w:ascii="Arial" w:hAnsi="Arial" w:cs="Arial"/>
          <w:color w:val="333333"/>
          <w:szCs w:val="24"/>
          <w:shd w:val="clear" w:color="auto" w:fill="FFFFFF"/>
        </w:rPr>
        <w:t>多於家兔，並不適宜做竉物。但是經過幾代的挑選繁殖，現時的侏儒兔的性情温和友善，不過仍比一般大型的兔仔精力旺盛。</w:t>
      </w:r>
    </w:p>
    <w:p w:rsidR="008F4EC5" w:rsidRPr="008F4EC5" w:rsidRDefault="008F4EC5" w:rsidP="008F4EC5">
      <w:pPr>
        <w:pStyle w:val="2"/>
        <w:shd w:val="clear" w:color="auto" w:fill="FFFFFF"/>
        <w:spacing w:line="360" w:lineRule="atLeast"/>
        <w:rPr>
          <w:rFonts w:ascii="Microsoft YaHei" w:eastAsia="Microsoft YaHei" w:hAnsi="Microsoft YaHei"/>
          <w:b w:val="0"/>
          <w:bCs w:val="0"/>
          <w:color w:val="000000"/>
          <w:sz w:val="28"/>
          <w:szCs w:val="28"/>
        </w:rPr>
      </w:pPr>
      <w:r w:rsidRPr="008F4EC5">
        <w:rPr>
          <w:rFonts w:ascii="Microsoft YaHei" w:eastAsia="Microsoft YaHei" w:hAnsi="Microsoft YaHei" w:hint="eastAsia"/>
          <w:b w:val="0"/>
          <w:bCs w:val="0"/>
          <w:color w:val="000000"/>
          <w:sz w:val="28"/>
          <w:szCs w:val="28"/>
        </w:rPr>
        <w:t>生活習性</w:t>
      </w:r>
    </w:p>
    <w:p w:rsidR="008F4EC5" w:rsidRDefault="008F4EC5" w:rsidP="008F4EC5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飼養兔仔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，首要購買一個合適的籠子，可以容許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許</w:t>
      </w:r>
      <w:proofErr w:type="gramEnd"/>
      <w:r>
        <w:rPr>
          <w:rFonts w:ascii="Arial" w:hAnsi="Arial" w:cs="Arial"/>
          <w:color w:val="333333"/>
          <w:sz w:val="21"/>
          <w:szCs w:val="21"/>
        </w:rPr>
        <w:t>兔子站起來；要有充足的食物，一日三次餵食飼料，例如雜草、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兔糧等</w:t>
      </w:r>
      <w:proofErr w:type="gramEnd"/>
      <w:r>
        <w:rPr>
          <w:rFonts w:ascii="Arial" w:hAnsi="Arial" w:cs="Arial"/>
          <w:color w:val="333333"/>
          <w:sz w:val="21"/>
          <w:szCs w:val="21"/>
        </w:rPr>
        <w:t>、而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菠蘿粒就</w:t>
      </w:r>
      <w:proofErr w:type="gramEnd"/>
      <w:r>
        <w:rPr>
          <w:rFonts w:ascii="Arial" w:hAnsi="Arial" w:cs="Arial"/>
          <w:color w:val="333333"/>
          <w:sz w:val="21"/>
          <w:szCs w:val="21"/>
        </w:rPr>
        <w:t>每日一粒。而每天主人都要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為兔仔梳毛</w:t>
      </w:r>
      <w:proofErr w:type="gramEnd"/>
      <w:r>
        <w:rPr>
          <w:rFonts w:ascii="Arial" w:hAnsi="Arial" w:cs="Arial"/>
          <w:color w:val="333333"/>
          <w:sz w:val="21"/>
          <w:szCs w:val="21"/>
        </w:rPr>
        <w:t>一次，幫助換毛及預防毛球等。每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個</w:t>
      </w:r>
      <w:proofErr w:type="gramEnd"/>
      <w:r>
        <w:rPr>
          <w:rFonts w:ascii="Arial" w:hAnsi="Arial" w:cs="Arial"/>
          <w:color w:val="333333"/>
          <w:sz w:val="21"/>
          <w:szCs w:val="21"/>
        </w:rPr>
        <w:t>月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還要剪甲一次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，避免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出現反甲的</w:t>
      </w:r>
      <w:proofErr w:type="gramEnd"/>
      <w:r>
        <w:rPr>
          <w:rFonts w:ascii="Arial" w:hAnsi="Arial" w:cs="Arial"/>
          <w:color w:val="333333"/>
          <w:sz w:val="21"/>
          <w:szCs w:val="21"/>
        </w:rPr>
        <w:t>情況，而一些長毛的品種更要每兩至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三個月修毛一次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，避免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太厚毛而</w:t>
      </w:r>
      <w:proofErr w:type="gramEnd"/>
      <w:r>
        <w:rPr>
          <w:rFonts w:ascii="Arial" w:hAnsi="Arial" w:cs="Arial"/>
          <w:color w:val="333333"/>
          <w:sz w:val="21"/>
          <w:szCs w:val="21"/>
        </w:rPr>
        <w:t>難以散熱。由於兔子會自己清理毛髮，因此沒必要時不要幫它們洗澡。</w:t>
      </w:r>
    </w:p>
    <w:p w:rsidR="008F4EC5" w:rsidRDefault="008F4EC5" w:rsidP="008F4EC5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荷蘭侏儒兔的性格與外型可説是相當吻合，嬌小的它們很怕生，也十分敏感，據説荷蘭侏儒兔很聰明，可以聽懂主人的話語，也會去觀察主人的行動來做出反應，表情十分豐富生動，是非常迷人又貼心的兔種；早期它們較具有天然血統的侵略性性格，經過多年的自然進化它們變得是温和友善得多，可説是理想的家居寵物兔種了。</w:t>
      </w:r>
    </w:p>
    <w:p w:rsidR="008F4EC5" w:rsidRDefault="008F4EC5" w:rsidP="008F4EC5">
      <w:pPr>
        <w:shd w:val="clear" w:color="auto" w:fill="FFFFFF"/>
        <w:spacing w:line="360" w:lineRule="atLeast"/>
        <w:ind w:firstLine="480"/>
        <w:rPr>
          <w:rFonts w:ascii="Arial" w:eastAsia="新細明體" w:hAnsi="Arial" w:cs="Arial" w:hint="eastAsi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荷蘭侏儒兔是迷你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的兔種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，對於生活空間的需求較小，性格也很能與人類和平共處，是非常合適做為入門的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寵物兔種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，但也由於它們體態玲瓏，所以也應特別注意家中的傢俱夾縫不宜過大，以免它們受到驚嚇時會躲藏起來而搞失蹤，它們也較一般體態大小的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兔只更</w:t>
      </w:r>
      <w:proofErr w:type="gramEnd"/>
      <w:r>
        <w:rPr>
          <w:rFonts w:ascii="Arial" w:hAnsi="Arial" w:cs="Arial"/>
          <w:color w:val="333333"/>
          <w:sz w:val="21"/>
          <w:szCs w:val="21"/>
        </w:rPr>
        <w:t>容易受到壓傷，應要特別注意；同時在市場上有許多不良業者以各式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幼兔魚目混珠</w:t>
      </w:r>
      <w:proofErr w:type="gramEnd"/>
      <w:r>
        <w:rPr>
          <w:rFonts w:ascii="Arial" w:hAnsi="Arial" w:cs="Arial"/>
          <w:color w:val="333333"/>
          <w:sz w:val="21"/>
          <w:szCs w:val="21"/>
        </w:rPr>
        <w:t>當成荷蘭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侏儒兔來銷售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，所以在辨別上需要花費較大的功夫。荷蘭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侏儒兔有不錯</w:t>
      </w:r>
      <w:proofErr w:type="gramEnd"/>
      <w:r>
        <w:rPr>
          <w:rFonts w:ascii="Arial" w:hAnsi="Arial" w:cs="Arial"/>
          <w:color w:val="333333"/>
          <w:sz w:val="21"/>
          <w:szCs w:val="21"/>
        </w:rPr>
        <w:t>的生育力，每胎約可生出三隻左右，但需要提供適當的養育空間，不然較容易因神經緊張而發生母親吃小孩的事件；清潔的部份固定的擦拭它們，每二或三月以温水為它們洗澡即可，它們除了幼兔時期體質較弱外，其他時期都是非常健康，隨着體型的變大，侏儒兔的體質也會慢慢變強。</w:t>
      </w:r>
    </w:p>
    <w:p w:rsidR="008F4EC5" w:rsidRDefault="004D16BD" w:rsidP="008F4EC5">
      <w:pPr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 w:hint="eastAsia"/>
          <w:color w:val="333333"/>
          <w:szCs w:val="24"/>
          <w:shd w:val="clear" w:color="auto" w:fill="FFFFFF"/>
        </w:rPr>
        <w:t>資料來源</w:t>
      </w:r>
      <w:r>
        <w:rPr>
          <w:rFonts w:ascii="Arial" w:hAnsi="Arial" w:cs="Arial" w:hint="eastAsia"/>
          <w:color w:val="333333"/>
          <w:szCs w:val="24"/>
          <w:shd w:val="clear" w:color="auto" w:fill="FFFFFF"/>
        </w:rPr>
        <w:t>:</w:t>
      </w:r>
      <w:r w:rsidRPr="004D16BD">
        <w:t xml:space="preserve"> </w:t>
      </w:r>
      <w:hyperlink r:id="rId7" w:history="1">
        <w:r w:rsidRPr="00FC5F80">
          <w:rPr>
            <w:rStyle w:val="a3"/>
            <w:rFonts w:ascii="Arial" w:hAnsi="Arial" w:cs="Arial"/>
            <w:szCs w:val="24"/>
            <w:shd w:val="clear" w:color="auto" w:fill="FFFFFF"/>
          </w:rPr>
          <w:t>https://baike.baidu.hk/item/%E8%8D%B7%E8%98%AD%E4%BE%8F%E5%</w:t>
        </w:r>
        <w:r w:rsidRPr="00FC5F80">
          <w:rPr>
            <w:rStyle w:val="a3"/>
            <w:rFonts w:ascii="Arial" w:hAnsi="Arial" w:cs="Arial"/>
            <w:szCs w:val="24"/>
            <w:shd w:val="clear" w:color="auto" w:fill="FFFFFF"/>
          </w:rPr>
          <w:lastRenderedPageBreak/>
          <w:t>84%92%E5%85%94/1522907</w:t>
        </w:r>
      </w:hyperlink>
    </w:p>
    <w:p w:rsidR="004D16BD" w:rsidRPr="008F4EC5" w:rsidRDefault="004D16BD" w:rsidP="008F4EC5">
      <w:pPr>
        <w:rPr>
          <w:rFonts w:ascii="Arial" w:hAnsi="Arial" w:cs="Arial" w:hint="eastAsia"/>
          <w:color w:val="333333"/>
          <w:szCs w:val="24"/>
          <w:shd w:val="clear" w:color="auto" w:fill="FFFFFF"/>
        </w:rPr>
      </w:pPr>
      <w:r w:rsidRPr="004D16BD">
        <w:rPr>
          <w:rFonts w:ascii="Arial" w:hAnsi="Arial" w:cs="Arial"/>
          <w:color w:val="333333"/>
          <w:szCs w:val="24"/>
          <w:shd w:val="clear" w:color="auto" w:fill="FFFFFF"/>
        </w:rPr>
        <w:t>https://zh.wikipedia.org/wiki/%E8%8D%B7%E8%98%AD%E4%BE%8F%E5%84%92%</w:t>
      </w:r>
      <w:bookmarkStart w:id="0" w:name="_GoBack"/>
      <w:bookmarkEnd w:id="0"/>
      <w:r w:rsidRPr="004D16BD">
        <w:rPr>
          <w:rFonts w:ascii="Arial" w:hAnsi="Arial" w:cs="Arial"/>
          <w:color w:val="333333"/>
          <w:szCs w:val="24"/>
          <w:shd w:val="clear" w:color="auto" w:fill="FFFFFF"/>
        </w:rPr>
        <w:t>E5%85%94</w:t>
      </w:r>
    </w:p>
    <w:sectPr w:rsidR="004D16BD" w:rsidRPr="008F4E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C5"/>
    <w:rsid w:val="004D16BD"/>
    <w:rsid w:val="00681D01"/>
    <w:rsid w:val="008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1E92"/>
  <w15:chartTrackingRefBased/>
  <w15:docId w15:val="{CA5D1DD1-4C29-4970-95F8-91BA929C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F4E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E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4E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8F4EC5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F4E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number">
    <w:name w:val="number"/>
    <w:basedOn w:val="a0"/>
    <w:rsid w:val="008F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271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84949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3591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518498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749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11599234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5" w:color="E0E0E0"/>
                <w:bottom w:val="single" w:sz="6" w:space="6" w:color="E0E0E0"/>
                <w:right w:val="single" w:sz="6" w:space="5" w:color="E0E0E0"/>
              </w:divBdr>
            </w:div>
          </w:divsChild>
        </w:div>
      </w:divsChild>
    </w:div>
    <w:div w:id="1545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2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4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hk/item/%E8%8D%B7%E8%98%AD%E4%BE%8F%E5%84%92%E5%85%94/15229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hk/item/%E9%87%8E%E5%85%94" TargetMode="External"/><Relationship Id="rId5" Type="http://schemas.openxmlformats.org/officeDocument/2006/relationships/hyperlink" Target="https://baike.baidu.hk/item/%E5%AF%B5%E7%89%A9%E5%85%94/7042165" TargetMode="External"/><Relationship Id="rId4" Type="http://schemas.openxmlformats.org/officeDocument/2006/relationships/hyperlink" Target="https://baike.baidu.hk/item/%E5%93%BA%E4%B9%B3%E5%8B%95%E7%89%A9/621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2022-06-13T03:00:00Z</dcterms:created>
  <dcterms:modified xsi:type="dcterms:W3CDTF">2022-06-13T03:11:00Z</dcterms:modified>
</cp:coreProperties>
</file>