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11" w:type="dxa"/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683"/>
      </w:tblGrid>
      <w:tr w:rsidR="00B36ED1" w:rsidRPr="00D850F8" w:rsidTr="00622708">
        <w:trPr>
          <w:trHeight w:val="1452"/>
        </w:trPr>
        <w:tc>
          <w:tcPr>
            <w:tcW w:w="1682" w:type="dxa"/>
            <w:shd w:val="clear" w:color="auto" w:fill="FFCCFF"/>
            <w:vAlign w:val="center"/>
          </w:tcPr>
          <w:p w:rsidR="00893523" w:rsidRPr="00622708" w:rsidRDefault="00893523" w:rsidP="00BB7555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92D050"/>
              </w:rPr>
            </w:pPr>
            <w:r w:rsidRPr="00622708">
              <w:rPr>
                <w:rFonts w:ascii="清松手寫體2" w:eastAsia="清松手寫體2" w:hAnsi="清松手寫體2" w:hint="eastAsia"/>
                <w:color w:val="92D050"/>
              </w:rPr>
              <w:t>開始</w:t>
            </w:r>
          </w:p>
          <w:p w:rsidR="00D850F8" w:rsidRPr="00622708" w:rsidRDefault="00D850F8" w:rsidP="00BB7555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92D050"/>
              </w:rPr>
            </w:pPr>
            <w:r w:rsidRPr="00622708">
              <w:rPr>
                <w:rFonts w:ascii="清松手寫體2" w:eastAsia="清松手寫體2" w:hAnsi="清松手寫體2" w:hint="eastAsia"/>
                <w:color w:val="92D050"/>
              </w:rPr>
              <w:t>經過買糖果，</w:t>
            </w:r>
          </w:p>
          <w:p w:rsidR="00D850F8" w:rsidRPr="00D850F8" w:rsidRDefault="00D850F8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622708">
              <w:rPr>
                <w:rFonts w:ascii="清松手寫體2" w:eastAsia="清松手寫體2" w:hAnsi="清松手寫體2" w:hint="eastAsia"/>
                <w:color w:val="92D050"/>
              </w:rPr>
              <w:t>扣100</w:t>
            </w:r>
          </w:p>
        </w:tc>
        <w:tc>
          <w:tcPr>
            <w:tcW w:w="1682" w:type="dxa"/>
            <w:shd w:val="clear" w:color="auto" w:fill="000000" w:themeFill="text1"/>
            <w:vAlign w:val="center"/>
          </w:tcPr>
          <w:p w:rsidR="00893523" w:rsidRPr="0062270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FF" w:themeColor="background1"/>
              </w:rPr>
            </w:pPr>
            <w:proofErr w:type="gramStart"/>
            <w:r w:rsidRPr="00622708">
              <w:rPr>
                <w:rFonts w:ascii="清松手寫體1" w:eastAsia="清松手寫體1" w:hAnsi="清松手寫體1" w:hint="eastAsia"/>
                <w:color w:val="FFFFFF" w:themeColor="background1"/>
              </w:rPr>
              <w:t>遇見土籠老師</w:t>
            </w:r>
            <w:proofErr w:type="gramEnd"/>
          </w:p>
          <w:p w:rsidR="00893523" w:rsidRPr="00622708" w:rsidRDefault="00FB13F4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FF" w:themeColor="background1"/>
              </w:rPr>
            </w:pPr>
            <w:r w:rsidRPr="00622708">
              <w:rPr>
                <w:rFonts w:ascii="清松手寫體1" w:eastAsia="清松手寫體1" w:hAnsi="清松手寫體1" w:hint="eastAsia"/>
                <w:color w:val="FFFFFF" w:themeColor="background1"/>
              </w:rPr>
              <w:t>到16時書庫</w:t>
            </w:r>
          </w:p>
          <w:p w:rsidR="00FB13F4" w:rsidRPr="00D850F8" w:rsidRDefault="00FB13F4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622708">
              <w:rPr>
                <w:rFonts w:ascii="清松手寫體1" w:eastAsia="清松手寫體1" w:hAnsi="清松手寫體1" w:hint="eastAsia"/>
                <w:color w:val="FFFFFF" w:themeColor="background1"/>
              </w:rPr>
              <w:t>暫停一次</w:t>
            </w:r>
          </w:p>
        </w:tc>
        <w:tc>
          <w:tcPr>
            <w:tcW w:w="1682" w:type="dxa"/>
            <w:shd w:val="clear" w:color="auto" w:fill="7030A0"/>
            <w:vAlign w:val="center"/>
          </w:tcPr>
          <w:p w:rsidR="00893523" w:rsidRPr="0062270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FF" w:themeColor="background1"/>
              </w:rPr>
            </w:pPr>
            <w:r w:rsidRPr="00622708">
              <w:rPr>
                <w:rFonts w:ascii="清松手寫體1" w:eastAsia="清松手寫體1" w:hAnsi="清松手寫體1" w:hint="eastAsia"/>
                <w:color w:val="FFFFFF" w:themeColor="background1"/>
              </w:rPr>
              <w:t>掉進</w:t>
            </w:r>
            <w:proofErr w:type="gramStart"/>
            <w:r w:rsidRPr="00622708">
              <w:rPr>
                <w:rFonts w:ascii="清松手寫體1" w:eastAsia="清松手寫體1" w:hAnsi="清松手寫體1" w:hint="eastAsia"/>
                <w:color w:val="FFFFFF" w:themeColor="background1"/>
              </w:rPr>
              <w:t>岬</w:t>
            </w:r>
            <w:proofErr w:type="gramEnd"/>
            <w:r w:rsidRPr="00622708">
              <w:rPr>
                <w:rFonts w:ascii="清松手寫體1" w:eastAsia="清松手寫體1" w:hAnsi="清松手寫體1" w:hint="eastAsia"/>
                <w:color w:val="FFFFFF" w:themeColor="background1"/>
              </w:rPr>
              <w:t>之階梯</w:t>
            </w:r>
          </w:p>
          <w:p w:rsidR="00893523" w:rsidRPr="00D850F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622708">
              <w:rPr>
                <w:rFonts w:ascii="清松手寫體1" w:eastAsia="清松手寫體1" w:hAnsi="清松手寫體1" w:hint="eastAsia"/>
                <w:color w:val="FFFFFF" w:themeColor="background1"/>
              </w:rPr>
              <w:t>暫停一次</w:t>
            </w:r>
          </w:p>
        </w:tc>
        <w:tc>
          <w:tcPr>
            <w:tcW w:w="1682" w:type="dxa"/>
            <w:shd w:val="clear" w:color="auto" w:fill="00B0F0"/>
            <w:vAlign w:val="center"/>
          </w:tcPr>
          <w:p w:rsidR="00893523" w:rsidRPr="0062270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</w:rPr>
            </w:pPr>
            <w:r w:rsidRPr="00622708">
              <w:rPr>
                <w:rFonts w:ascii="清松手寫體1" w:eastAsia="清松手寫體1" w:hAnsi="清松手寫體1" w:hint="eastAsia"/>
                <w:color w:val="FF0000"/>
              </w:rPr>
              <w:t>遇見</w:t>
            </w:r>
            <w:proofErr w:type="gramStart"/>
            <w:r w:rsidRPr="00622708">
              <w:rPr>
                <w:rFonts w:ascii="清松手寫體1" w:eastAsia="清松手寫體1" w:hAnsi="清松手寫體1" w:hint="eastAsia"/>
                <w:color w:val="FF0000"/>
              </w:rPr>
              <w:t>黑仗代</w:t>
            </w:r>
            <w:proofErr w:type="gramEnd"/>
            <w:r w:rsidRPr="00622708">
              <w:rPr>
                <w:rFonts w:ascii="清松手寫體1" w:eastAsia="清松手寫體1" w:hAnsi="清松手寫體1" w:hint="eastAsia"/>
                <w:color w:val="FF0000"/>
              </w:rPr>
              <w:t>之</w:t>
            </w:r>
          </w:p>
          <w:p w:rsidR="00893523" w:rsidRPr="0062270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</w:rPr>
            </w:pPr>
            <w:r w:rsidRPr="00622708">
              <w:rPr>
                <w:rFonts w:ascii="清松手寫體1" w:eastAsia="清松手寫體1" w:hAnsi="清松手寫體1" w:hint="eastAsia"/>
                <w:color w:val="FF0000"/>
              </w:rPr>
              <w:t>神秘人</w:t>
            </w:r>
            <w:r w:rsidR="00FB13F4" w:rsidRPr="00622708">
              <w:rPr>
                <w:rFonts w:ascii="清松手寫體1" w:eastAsia="清松手寫體1" w:hAnsi="清松手寫體1" w:hint="eastAsia"/>
                <w:color w:val="FF0000"/>
              </w:rPr>
              <w:t>物</w:t>
            </w:r>
          </w:p>
        </w:tc>
        <w:tc>
          <w:tcPr>
            <w:tcW w:w="1683" w:type="dxa"/>
            <w:shd w:val="clear" w:color="auto" w:fill="FF99FF"/>
            <w:vAlign w:val="center"/>
          </w:tcPr>
          <w:p w:rsidR="00893523" w:rsidRPr="0062270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00"/>
              </w:rPr>
            </w:pPr>
            <w:proofErr w:type="gramStart"/>
            <w:r w:rsidRPr="00622708">
              <w:rPr>
                <w:rFonts w:ascii="清松手寫體1" w:eastAsia="清松手寫體1" w:hAnsi="清松手寫體1" w:hint="eastAsia"/>
                <w:color w:val="FFFF00"/>
              </w:rPr>
              <w:t>得到</w:t>
            </w:r>
            <w:r w:rsidR="00FB13F4" w:rsidRPr="00622708">
              <w:rPr>
                <w:rFonts w:ascii="清松手寫體1" w:eastAsia="清松手寫體1" w:hAnsi="清松手寫體1" w:hint="eastAsia"/>
                <w:color w:val="FFFF00"/>
              </w:rPr>
              <w:t>源光</w:t>
            </w:r>
            <w:proofErr w:type="gramEnd"/>
          </w:p>
        </w:tc>
      </w:tr>
      <w:tr w:rsidR="00D850F8" w:rsidRPr="00D850F8" w:rsidTr="00622708">
        <w:trPr>
          <w:trHeight w:val="1452"/>
        </w:trPr>
        <w:tc>
          <w:tcPr>
            <w:tcW w:w="1682" w:type="dxa"/>
            <w:vAlign w:val="center"/>
          </w:tcPr>
          <w:p w:rsidR="00893523" w:rsidRPr="00D850F8" w:rsidRDefault="00FB13F4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獲得花子菜刀</w:t>
            </w:r>
          </w:p>
        </w:tc>
        <w:tc>
          <w:tcPr>
            <w:tcW w:w="5046" w:type="dxa"/>
            <w:gridSpan w:val="3"/>
            <w:vMerge w:val="restart"/>
            <w:vAlign w:val="center"/>
          </w:tcPr>
          <w:p w:rsidR="00893523" w:rsidRPr="00BB7555" w:rsidRDefault="00B36ED1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  <w:sz w:val="56"/>
                <w:szCs w:val="56"/>
              </w:rPr>
            </w:pPr>
            <w:bookmarkStart w:id="0" w:name="_GoBack"/>
            <w:r>
              <w:rPr>
                <w:rFonts w:ascii="清松手寫體1" w:eastAsia="清松手寫體1" w:hAnsi="清松手寫體1" w:hint="eastAsia"/>
                <w:noProof/>
                <w:color w:val="7EF96D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320040</wp:posOffset>
                  </wp:positionV>
                  <wp:extent cx="1887220" cy="25146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oilet-Bound_Hanako-kun_Key_Visual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清松手寫體1" w:eastAsia="清松手寫體1" w:hAnsi="清松手寫體1" w:hint="eastAsia"/>
                <w:noProof/>
                <w:color w:val="7EF96D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-1330960</wp:posOffset>
                  </wp:positionV>
                  <wp:extent cx="2857500" cy="13335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0px-Priestess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3523" w:rsidRPr="00BB7555">
              <w:rPr>
                <w:rFonts w:ascii="清松手寫體1" w:eastAsia="清松手寫體1" w:hAnsi="清松手寫體1" w:hint="eastAsia"/>
                <w:color w:val="7EF96D"/>
                <w:sz w:val="56"/>
                <w:szCs w:val="56"/>
              </w:rPr>
              <w:t>花子大冒險</w:t>
            </w:r>
          </w:p>
        </w:tc>
        <w:tc>
          <w:tcPr>
            <w:tcW w:w="1683" w:type="dxa"/>
            <w:shd w:val="clear" w:color="auto" w:fill="C45911" w:themeFill="accent2" w:themeFillShade="BF"/>
            <w:vAlign w:val="center"/>
          </w:tcPr>
          <w:p w:rsidR="00893523" w:rsidRPr="00D850F8" w:rsidRDefault="00FB13F4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622708">
              <w:rPr>
                <w:rFonts w:ascii="清松手寫體1" w:eastAsia="清松手寫體1" w:hAnsi="清松手寫體1" w:hint="eastAsia"/>
                <w:color w:val="7030A0"/>
              </w:rPr>
              <w:t>獲得</w:t>
            </w:r>
            <w:proofErr w:type="gramStart"/>
            <w:r w:rsidRPr="00622708">
              <w:rPr>
                <w:rFonts w:ascii="清松手寫體1" w:eastAsia="清松手寫體1" w:hAnsi="清松手寫體1" w:hint="eastAsia"/>
                <w:color w:val="7030A0"/>
              </w:rPr>
              <w:t>赤</w:t>
            </w:r>
            <w:proofErr w:type="gramEnd"/>
            <w:r w:rsidRPr="00622708">
              <w:rPr>
                <w:rFonts w:ascii="清松手寫體1" w:eastAsia="清松手寫體1" w:hAnsi="清松手寫體1" w:hint="eastAsia"/>
                <w:color w:val="7030A0"/>
              </w:rPr>
              <w:t>根 葵</w:t>
            </w:r>
          </w:p>
        </w:tc>
      </w:tr>
      <w:tr w:rsidR="00D850F8" w:rsidRPr="00D850F8" w:rsidTr="00BB7555">
        <w:trPr>
          <w:trHeight w:val="1452"/>
        </w:trPr>
        <w:tc>
          <w:tcPr>
            <w:tcW w:w="1682" w:type="dxa"/>
            <w:vAlign w:val="center"/>
          </w:tcPr>
          <w:p w:rsidR="00893523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遇見可愛</w:t>
            </w:r>
            <w:proofErr w:type="gramStart"/>
            <w:r w:rsidRPr="00D850F8">
              <w:rPr>
                <w:rFonts w:ascii="清松手寫體1" w:eastAsia="清松手寫體1" w:hAnsi="清松手寫體1" w:hint="eastAsia"/>
                <w:color w:val="7EF96D"/>
              </w:rPr>
              <w:t>的勿怪</w:t>
            </w:r>
            <w:proofErr w:type="gramEnd"/>
          </w:p>
          <w:p w:rsidR="00D132A0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</w:p>
        </w:tc>
        <w:tc>
          <w:tcPr>
            <w:tcW w:w="5046" w:type="dxa"/>
            <w:gridSpan w:val="3"/>
            <w:vMerge/>
            <w:vAlign w:val="center"/>
          </w:tcPr>
          <w:p w:rsidR="00893523" w:rsidRPr="00D850F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</w:p>
        </w:tc>
        <w:tc>
          <w:tcPr>
            <w:tcW w:w="1683" w:type="dxa"/>
            <w:vAlign w:val="center"/>
          </w:tcPr>
          <w:p w:rsidR="00893523" w:rsidRPr="00622708" w:rsidRDefault="00FB13F4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</w:rPr>
            </w:pPr>
            <w:r w:rsidRPr="00622708">
              <w:rPr>
                <w:rFonts w:ascii="清松手寫體1" w:eastAsia="清松手寫體1" w:hAnsi="清松手寫體1" w:hint="eastAsia"/>
                <w:color w:val="FF0000"/>
              </w:rPr>
              <w:t>告白之樹</w:t>
            </w:r>
          </w:p>
          <w:p w:rsidR="00FB13F4" w:rsidRPr="00D850F8" w:rsidRDefault="00FB13F4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622708">
              <w:rPr>
                <w:rFonts w:ascii="清松手寫體1" w:eastAsia="清松手寫體1" w:hAnsi="清松手寫體1" w:hint="eastAsia"/>
                <w:color w:val="FF0000"/>
              </w:rPr>
              <w:t>被</w:t>
            </w:r>
            <w:proofErr w:type="gramStart"/>
            <w:r w:rsidRPr="00622708">
              <w:rPr>
                <w:rFonts w:ascii="清松手寫體1" w:eastAsia="清松手寫體1" w:hAnsi="清松手寫體1" w:hint="eastAsia"/>
                <w:color w:val="FF0000"/>
              </w:rPr>
              <w:t>茜</w:t>
            </w:r>
            <w:proofErr w:type="gramEnd"/>
            <w:r w:rsidRPr="00622708">
              <w:rPr>
                <w:rFonts w:ascii="清松手寫體1" w:eastAsia="清松手寫體1" w:hAnsi="清松手寫體1" w:hint="eastAsia"/>
                <w:color w:val="FF0000"/>
              </w:rPr>
              <w:t>告白</w:t>
            </w:r>
          </w:p>
        </w:tc>
      </w:tr>
      <w:tr w:rsidR="00D850F8" w:rsidRPr="00D850F8" w:rsidTr="00622708">
        <w:trPr>
          <w:trHeight w:val="1452"/>
        </w:trPr>
        <w:tc>
          <w:tcPr>
            <w:tcW w:w="1682" w:type="dxa"/>
            <w:vAlign w:val="center"/>
          </w:tcPr>
          <w:p w:rsidR="00893523" w:rsidRPr="00D850F8" w:rsidRDefault="00460E62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獲得七峰 櫻</w:t>
            </w:r>
          </w:p>
        </w:tc>
        <w:tc>
          <w:tcPr>
            <w:tcW w:w="5046" w:type="dxa"/>
            <w:gridSpan w:val="3"/>
            <w:vMerge/>
            <w:vAlign w:val="center"/>
          </w:tcPr>
          <w:p w:rsidR="00893523" w:rsidRPr="00D850F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</w:p>
        </w:tc>
        <w:tc>
          <w:tcPr>
            <w:tcW w:w="1683" w:type="dxa"/>
            <w:shd w:val="clear" w:color="auto" w:fill="000000" w:themeFill="text1"/>
            <w:vAlign w:val="center"/>
          </w:tcPr>
          <w:p w:rsidR="00893523" w:rsidRPr="00D850F8" w:rsidRDefault="00FB13F4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proofErr w:type="gramStart"/>
            <w:r w:rsidRPr="00D850F8">
              <w:rPr>
                <w:rFonts w:ascii="清松手寫體1" w:eastAsia="清松手寫體1" w:hAnsi="清松手寫體1" w:hint="eastAsia"/>
                <w:color w:val="7EF96D"/>
              </w:rPr>
              <w:t>被源光抓</w:t>
            </w:r>
            <w:proofErr w:type="gramEnd"/>
            <w:r w:rsidRPr="00D850F8">
              <w:rPr>
                <w:rFonts w:ascii="清松手寫體1" w:eastAsia="清松手寫體1" w:hAnsi="清松手寫體1" w:hint="eastAsia"/>
                <w:color w:val="7EF96D"/>
              </w:rPr>
              <w:t>去廚房，做甜甜圈</w:t>
            </w:r>
          </w:p>
          <w:p w:rsidR="00D132A0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暫停一次</w:t>
            </w:r>
          </w:p>
        </w:tc>
      </w:tr>
      <w:tr w:rsidR="00B36ED1" w:rsidRPr="00D850F8" w:rsidTr="00435878">
        <w:trPr>
          <w:trHeight w:val="1452"/>
        </w:trPr>
        <w:tc>
          <w:tcPr>
            <w:tcW w:w="1682" w:type="dxa"/>
            <w:shd w:val="clear" w:color="auto" w:fill="66CCFF"/>
            <w:vAlign w:val="center"/>
          </w:tcPr>
          <w:p w:rsidR="00893523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被抓到恐怖椅子</w:t>
            </w:r>
          </w:p>
          <w:p w:rsidR="00D132A0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後退一格</w:t>
            </w:r>
          </w:p>
        </w:tc>
        <w:tc>
          <w:tcPr>
            <w:tcW w:w="5046" w:type="dxa"/>
            <w:gridSpan w:val="3"/>
            <w:vMerge/>
            <w:shd w:val="clear" w:color="auto" w:fill="66CCFF"/>
            <w:vAlign w:val="center"/>
          </w:tcPr>
          <w:p w:rsidR="00893523" w:rsidRPr="00D850F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</w:p>
        </w:tc>
        <w:tc>
          <w:tcPr>
            <w:tcW w:w="1683" w:type="dxa"/>
            <w:shd w:val="clear" w:color="auto" w:fill="66CCFF"/>
            <w:vAlign w:val="center"/>
          </w:tcPr>
          <w:p w:rsidR="00893523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看七大不</w:t>
            </w:r>
            <w:r w:rsidR="00460E62" w:rsidRPr="00D850F8">
              <w:rPr>
                <w:rFonts w:ascii="清松手寫體1" w:eastAsia="清松手寫體1" w:hAnsi="清松手寫體1" w:hint="eastAsia"/>
                <w:color w:val="7EF96D"/>
              </w:rPr>
              <w:t>可思議</w:t>
            </w:r>
          </w:p>
          <w:p w:rsidR="00460E62" w:rsidRPr="00D850F8" w:rsidRDefault="00460E62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遇見七峰 櫻</w:t>
            </w:r>
          </w:p>
        </w:tc>
      </w:tr>
      <w:tr w:rsidR="00B36ED1" w:rsidRPr="00D850F8" w:rsidTr="00435878">
        <w:trPr>
          <w:trHeight w:val="1452"/>
        </w:trPr>
        <w:tc>
          <w:tcPr>
            <w:tcW w:w="1682" w:type="dxa"/>
            <w:shd w:val="clear" w:color="auto" w:fill="66CCFF"/>
            <w:vAlign w:val="center"/>
          </w:tcPr>
          <w:p w:rsidR="00D132A0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被抓到鏡子</w:t>
            </w:r>
          </w:p>
          <w:p w:rsidR="00893523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後退兩格</w:t>
            </w:r>
          </w:p>
        </w:tc>
        <w:tc>
          <w:tcPr>
            <w:tcW w:w="5046" w:type="dxa"/>
            <w:gridSpan w:val="3"/>
            <w:vMerge/>
            <w:shd w:val="clear" w:color="auto" w:fill="66CCFF"/>
            <w:vAlign w:val="center"/>
          </w:tcPr>
          <w:p w:rsidR="00893523" w:rsidRPr="00D850F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</w:p>
        </w:tc>
        <w:tc>
          <w:tcPr>
            <w:tcW w:w="1683" w:type="dxa"/>
            <w:shd w:val="clear" w:color="auto" w:fill="66CCFF"/>
            <w:vAlign w:val="center"/>
          </w:tcPr>
          <w:p w:rsidR="00893523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獲得司和</w:t>
            </w:r>
            <w:proofErr w:type="gramStart"/>
            <w:r w:rsidRPr="00D850F8">
              <w:rPr>
                <w:rFonts w:ascii="清松手寫體1" w:eastAsia="清松手寫體1" w:hAnsi="清松手寫體1" w:hint="eastAsia"/>
                <w:color w:val="7EF96D"/>
              </w:rPr>
              <w:t>黑仗代</w:t>
            </w:r>
            <w:proofErr w:type="gramEnd"/>
          </w:p>
        </w:tc>
      </w:tr>
      <w:tr w:rsidR="00B36ED1" w:rsidRPr="00D850F8" w:rsidTr="00435878">
        <w:trPr>
          <w:trHeight w:val="1452"/>
        </w:trPr>
        <w:tc>
          <w:tcPr>
            <w:tcW w:w="1682" w:type="dxa"/>
            <w:shd w:val="clear" w:color="auto" w:fill="66CCFF"/>
            <w:vAlign w:val="center"/>
          </w:tcPr>
          <w:p w:rsidR="00893523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得到八尋寧</w:t>
            </w:r>
            <w:proofErr w:type="gramStart"/>
            <w:r w:rsidRPr="00D850F8">
              <w:rPr>
                <w:rFonts w:ascii="清松手寫體1" w:eastAsia="清松手寫體1" w:hAnsi="清松手寫體1" w:hint="eastAsia"/>
                <w:color w:val="7EF96D"/>
              </w:rPr>
              <w:t>寧</w:t>
            </w:r>
            <w:proofErr w:type="gramEnd"/>
          </w:p>
          <w:p w:rsidR="00622708" w:rsidRPr="00622708" w:rsidRDefault="00622708" w:rsidP="00BB7555">
            <w:pPr>
              <w:spacing w:line="480" w:lineRule="exact"/>
              <w:jc w:val="center"/>
              <w:rPr>
                <w:rFonts w:ascii="清松手寫體1" w:eastAsia="清松手寫體1" w:hAnsi="清松手寫體1" w:hint="eastAsia"/>
                <w:color w:val="7EF96D"/>
                <w:vertAlign w:val="subscript"/>
              </w:rPr>
            </w:pPr>
            <w:r>
              <w:rPr>
                <w:rFonts w:ascii="清松手寫體1" w:eastAsia="清松手寫體1" w:hAnsi="清松手寫體1" w:hint="eastAsia"/>
                <w:color w:val="7EF96D"/>
                <w:vertAlign w:val="subscript"/>
              </w:rPr>
              <w:t>+10000</w:t>
            </w:r>
          </w:p>
        </w:tc>
        <w:tc>
          <w:tcPr>
            <w:tcW w:w="5046" w:type="dxa"/>
            <w:gridSpan w:val="3"/>
            <w:vMerge/>
            <w:shd w:val="clear" w:color="auto" w:fill="66CCFF"/>
            <w:vAlign w:val="center"/>
          </w:tcPr>
          <w:p w:rsidR="00893523" w:rsidRPr="00D850F8" w:rsidRDefault="00893523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</w:p>
        </w:tc>
        <w:tc>
          <w:tcPr>
            <w:tcW w:w="1683" w:type="dxa"/>
            <w:shd w:val="clear" w:color="auto" w:fill="66CCFF"/>
            <w:vAlign w:val="center"/>
          </w:tcPr>
          <w:p w:rsidR="00893523" w:rsidRPr="00D850F8" w:rsidRDefault="00460E62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被死神大人鈎走靈魂</w:t>
            </w:r>
          </w:p>
        </w:tc>
      </w:tr>
      <w:tr w:rsidR="00B36ED1" w:rsidRPr="00D850F8" w:rsidTr="00435878">
        <w:trPr>
          <w:trHeight w:val="1452"/>
        </w:trPr>
        <w:tc>
          <w:tcPr>
            <w:tcW w:w="1682" w:type="dxa"/>
            <w:shd w:val="clear" w:color="auto" w:fill="66CCFF"/>
            <w:vAlign w:val="center"/>
          </w:tcPr>
          <w:p w:rsidR="00893523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變成魚</w:t>
            </w:r>
          </w:p>
          <w:p w:rsidR="00D132A0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暫停一次</w:t>
            </w:r>
          </w:p>
        </w:tc>
        <w:tc>
          <w:tcPr>
            <w:tcW w:w="1682" w:type="dxa"/>
            <w:shd w:val="clear" w:color="auto" w:fill="66CCFF"/>
            <w:vAlign w:val="center"/>
          </w:tcPr>
          <w:p w:rsidR="00893523" w:rsidRPr="00D850F8" w:rsidRDefault="00460E62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proofErr w:type="gramStart"/>
            <w:r w:rsidRPr="00D850F8">
              <w:rPr>
                <w:rFonts w:ascii="清松手寫體1" w:eastAsia="清松手寫體1" w:hAnsi="清松手寫體1" w:hint="eastAsia"/>
                <w:color w:val="7EF96D"/>
              </w:rPr>
              <w:t>茜</w:t>
            </w:r>
            <w:proofErr w:type="gramEnd"/>
            <w:r w:rsidRPr="00D850F8">
              <w:rPr>
                <w:rFonts w:ascii="清松手寫體1" w:eastAsia="清松手寫體1" w:hAnsi="清松手寫體1" w:hint="eastAsia"/>
                <w:color w:val="7EF96D"/>
              </w:rPr>
              <w:t>跟三吹在一起，嚇了一大跳，暫停一次</w:t>
            </w:r>
          </w:p>
        </w:tc>
        <w:tc>
          <w:tcPr>
            <w:tcW w:w="1682" w:type="dxa"/>
            <w:shd w:val="clear" w:color="auto" w:fill="66CCFF"/>
            <w:vAlign w:val="center"/>
          </w:tcPr>
          <w:p w:rsidR="00893523" w:rsidRPr="00D850F8" w:rsidRDefault="00D132A0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獲得花子</w:t>
            </w:r>
          </w:p>
        </w:tc>
        <w:tc>
          <w:tcPr>
            <w:tcW w:w="1682" w:type="dxa"/>
            <w:shd w:val="clear" w:color="auto" w:fill="66CCFF"/>
            <w:vAlign w:val="center"/>
          </w:tcPr>
          <w:p w:rsidR="00893523" w:rsidRPr="00D850F8" w:rsidRDefault="00460E62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獲得四</w:t>
            </w:r>
            <w:proofErr w:type="gramStart"/>
            <w:r w:rsidRPr="00D850F8">
              <w:rPr>
                <w:rFonts w:ascii="清松手寫體1" w:eastAsia="清松手寫體1" w:hAnsi="清松手寫體1" w:hint="eastAsia"/>
                <w:color w:val="7EF96D"/>
              </w:rPr>
              <w:t>島芽伊</w:t>
            </w:r>
            <w:proofErr w:type="gramEnd"/>
          </w:p>
        </w:tc>
        <w:tc>
          <w:tcPr>
            <w:tcW w:w="1683" w:type="dxa"/>
            <w:shd w:val="clear" w:color="auto" w:fill="66CCFF"/>
            <w:vAlign w:val="center"/>
          </w:tcPr>
          <w:p w:rsidR="00893523" w:rsidRPr="00D850F8" w:rsidRDefault="00460E62" w:rsidP="00BB7555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7EF96D"/>
              </w:rPr>
            </w:pPr>
            <w:r w:rsidRPr="00D850F8">
              <w:rPr>
                <w:rFonts w:ascii="清松手寫體1" w:eastAsia="清松手寫體1" w:hAnsi="清松手寫體1" w:hint="eastAsia"/>
                <w:color w:val="7EF96D"/>
              </w:rPr>
              <w:t>保護</w:t>
            </w:r>
            <w:r w:rsidR="00D850F8" w:rsidRPr="00D850F8">
              <w:rPr>
                <w:rFonts w:ascii="清松手寫體1" w:eastAsia="清松手寫體1" w:hAnsi="清松手寫體1" w:hint="eastAsia"/>
                <w:color w:val="7EF96D"/>
              </w:rPr>
              <w:t>三葉，暫停一次</w:t>
            </w:r>
          </w:p>
        </w:tc>
      </w:tr>
    </w:tbl>
    <w:p w:rsidR="00960E88" w:rsidRPr="00D850F8" w:rsidRDefault="00960E88">
      <w:pPr>
        <w:rPr>
          <w:rFonts w:ascii="清松手寫體1" w:eastAsia="清松手寫體1" w:hAnsi="清松手寫體1"/>
          <w:color w:val="7EF96D"/>
        </w:rPr>
      </w:pPr>
    </w:p>
    <w:sectPr w:rsidR="00960E88" w:rsidRPr="00D850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55" w:rsidRDefault="00BB7555" w:rsidP="00BB7555">
      <w:r>
        <w:separator/>
      </w:r>
    </w:p>
  </w:endnote>
  <w:endnote w:type="continuationSeparator" w:id="0">
    <w:p w:rsidR="00BB7555" w:rsidRDefault="00BB7555" w:rsidP="00B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55" w:rsidRDefault="00BB7555" w:rsidP="00BB7555">
      <w:r>
        <w:separator/>
      </w:r>
    </w:p>
  </w:footnote>
  <w:footnote w:type="continuationSeparator" w:id="0">
    <w:p w:rsidR="00BB7555" w:rsidRDefault="00BB7555" w:rsidP="00BB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3"/>
    <w:rsid w:val="00435878"/>
    <w:rsid w:val="00460E62"/>
    <w:rsid w:val="00622708"/>
    <w:rsid w:val="00893523"/>
    <w:rsid w:val="00960E88"/>
    <w:rsid w:val="00B36ED1"/>
    <w:rsid w:val="00BB7555"/>
    <w:rsid w:val="00D132A0"/>
    <w:rsid w:val="00D850F8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C0F5"/>
  <w15:chartTrackingRefBased/>
  <w15:docId w15:val="{0B5934A7-2FC6-4FFD-812E-43247B79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5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5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2020-05-05T02:53:00Z</dcterms:created>
  <dcterms:modified xsi:type="dcterms:W3CDTF">2020-05-19T03:10:00Z</dcterms:modified>
</cp:coreProperties>
</file>