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139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768"/>
        <w:gridCol w:w="1629"/>
        <w:gridCol w:w="1629"/>
        <w:gridCol w:w="1629"/>
        <w:gridCol w:w="1630"/>
      </w:tblGrid>
      <w:tr w:rsidR="00A32E90" w:rsidRPr="00D1022B" w:rsidTr="00946628">
        <w:trPr>
          <w:trHeight w:val="1626"/>
        </w:trPr>
        <w:tc>
          <w:tcPr>
            <w:tcW w:w="2768" w:type="dxa"/>
            <w:shd w:val="clear" w:color="auto" w:fill="1F3864" w:themeFill="accent5" w:themeFillShade="80"/>
            <w:vAlign w:val="center"/>
          </w:tcPr>
          <w:p w:rsidR="00A32E90" w:rsidRPr="00D1022B" w:rsidRDefault="00A32E90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起點</w:t>
            </w:r>
          </w:p>
          <w:p w:rsidR="00A32E90" w:rsidRPr="00D1022B" w:rsidRDefault="00A32E90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經過2000</w:t>
            </w:r>
          </w:p>
        </w:tc>
        <w:tc>
          <w:tcPr>
            <w:tcW w:w="1629" w:type="dxa"/>
            <w:shd w:val="clear" w:color="auto" w:fill="1F3864" w:themeFill="accent5" w:themeFillShade="80"/>
            <w:vAlign w:val="center"/>
          </w:tcPr>
          <w:p w:rsidR="00A32E90" w:rsidRPr="00D1022B" w:rsidRDefault="00A32E90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幫</w:t>
            </w:r>
            <w:r w:rsidR="00BF4F0A" w:rsidRPr="00D1022B">
              <w:rPr>
                <w:rFonts w:ascii="文鼎中特明" w:eastAsia="文鼎中特明" w:hint="eastAsia"/>
              </w:rPr>
              <w:t>小動物做</w:t>
            </w:r>
          </w:p>
          <w:p w:rsidR="00A11DBA" w:rsidRPr="00D1022B" w:rsidRDefault="00BF4F0A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家</w:t>
            </w:r>
          </w:p>
          <w:p w:rsidR="00BF4F0A" w:rsidRPr="00D1022B" w:rsidRDefault="00BF4F0A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加100</w:t>
            </w:r>
          </w:p>
        </w:tc>
        <w:tc>
          <w:tcPr>
            <w:tcW w:w="1629" w:type="dxa"/>
            <w:shd w:val="clear" w:color="auto" w:fill="1F3864" w:themeFill="accent5" w:themeFillShade="80"/>
            <w:vAlign w:val="center"/>
          </w:tcPr>
          <w:p w:rsidR="00A32E90" w:rsidRPr="00D1022B" w:rsidRDefault="00454E91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打小動物暫停</w:t>
            </w:r>
            <w:proofErr w:type="gramStart"/>
            <w:r w:rsidRPr="00D1022B">
              <w:rPr>
                <w:rFonts w:ascii="文鼎中特明" w:eastAsia="文鼎中特明" w:hint="eastAsia"/>
              </w:rPr>
              <w:t>一</w:t>
            </w:r>
            <w:proofErr w:type="gramEnd"/>
            <w:r w:rsidRPr="00D1022B">
              <w:rPr>
                <w:rFonts w:ascii="文鼎中特明" w:eastAsia="文鼎中特明" w:hint="eastAsia"/>
              </w:rPr>
              <w:t>回合</w:t>
            </w:r>
          </w:p>
        </w:tc>
        <w:tc>
          <w:tcPr>
            <w:tcW w:w="1629" w:type="dxa"/>
            <w:shd w:val="clear" w:color="auto" w:fill="1F3864" w:themeFill="accent5" w:themeFillShade="80"/>
            <w:vAlign w:val="center"/>
          </w:tcPr>
          <w:p w:rsidR="00A32E90" w:rsidRPr="00D1022B" w:rsidRDefault="00454E91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幫小動物治病加</w:t>
            </w:r>
            <w:r w:rsidR="00A11DBA" w:rsidRPr="00D1022B">
              <w:rPr>
                <w:rFonts w:ascii="文鼎中特明" w:eastAsia="文鼎中特明" w:hint="eastAsia"/>
              </w:rPr>
              <w:t>200</w:t>
            </w:r>
          </w:p>
        </w:tc>
        <w:tc>
          <w:tcPr>
            <w:tcW w:w="1630" w:type="dxa"/>
            <w:shd w:val="clear" w:color="auto" w:fill="1F3864" w:themeFill="accent5" w:themeFillShade="80"/>
            <w:vAlign w:val="center"/>
          </w:tcPr>
          <w:p w:rsidR="00A32E90" w:rsidRPr="00D1022B" w:rsidRDefault="00A11DBA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proofErr w:type="gramStart"/>
            <w:r w:rsidRPr="00D1022B">
              <w:rPr>
                <w:rFonts w:ascii="文鼎中特明" w:eastAsia="文鼎中特明" w:hint="eastAsia"/>
              </w:rPr>
              <w:t>獵打鹿</w:t>
            </w:r>
            <w:proofErr w:type="gramEnd"/>
          </w:p>
          <w:p w:rsidR="00A11DBA" w:rsidRPr="00D1022B" w:rsidRDefault="00A11DBA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去監牢</w:t>
            </w:r>
          </w:p>
        </w:tc>
      </w:tr>
      <w:tr w:rsidR="00A32E90" w:rsidRPr="00D1022B" w:rsidTr="00946628">
        <w:trPr>
          <w:trHeight w:val="1762"/>
        </w:trPr>
        <w:tc>
          <w:tcPr>
            <w:tcW w:w="2768" w:type="dxa"/>
            <w:shd w:val="clear" w:color="auto" w:fill="1F3864" w:themeFill="accent5" w:themeFillShade="80"/>
            <w:vAlign w:val="center"/>
          </w:tcPr>
          <w:p w:rsidR="00A32E90" w:rsidRPr="00D1022B" w:rsidRDefault="00931D19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買貓砂</w:t>
            </w:r>
          </w:p>
          <w:p w:rsidR="00931D19" w:rsidRPr="00D1022B" w:rsidRDefault="00931D19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110</w:t>
            </w:r>
          </w:p>
        </w:tc>
        <w:tc>
          <w:tcPr>
            <w:tcW w:w="4887" w:type="dxa"/>
            <w:gridSpan w:val="3"/>
            <w:vMerge w:val="restart"/>
            <w:shd w:val="clear" w:color="auto" w:fill="00B0F0"/>
            <w:vAlign w:val="center"/>
          </w:tcPr>
          <w:p w:rsidR="00946628" w:rsidRDefault="00D1022B" w:rsidP="00946628">
            <w:pPr>
              <w:jc w:val="center"/>
              <w:rPr>
                <w:rFonts w:ascii="文鼎中特明" w:eastAsia="文鼎中特明"/>
                <w:sz w:val="72"/>
                <w:szCs w:val="72"/>
              </w:rPr>
            </w:pPr>
            <w:r w:rsidRPr="00D1022B">
              <w:rPr>
                <w:rFonts w:ascii="文鼎中特明" w:eastAsia="文鼎中特明" w:hint="eastAsia"/>
                <w:sz w:val="72"/>
                <w:szCs w:val="72"/>
              </w:rPr>
              <w:t>動物大富翁</w:t>
            </w:r>
          </w:p>
          <w:p w:rsidR="00946628" w:rsidRPr="00946628" w:rsidRDefault="000F11C3" w:rsidP="00946628">
            <w:pPr>
              <w:rPr>
                <w:rFonts w:ascii="文鼎中特明" w:eastAsia="文鼎中特明"/>
                <w:sz w:val="72"/>
                <w:szCs w:val="72"/>
              </w:rPr>
            </w:pPr>
            <w:bookmarkStart w:id="0" w:name="_GoBack"/>
            <w:r>
              <w:rPr>
                <w:rFonts w:ascii="文鼎中特明" w:eastAsia="文鼎中特明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558800</wp:posOffset>
                  </wp:positionV>
                  <wp:extent cx="1752600" cy="19812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60px-GPTicklesTaleRazMaTaz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946628" w:rsidRPr="00946628" w:rsidRDefault="00946628" w:rsidP="00946628">
            <w:pPr>
              <w:rPr>
                <w:rFonts w:ascii="文鼎中特明" w:eastAsia="文鼎中特明"/>
                <w:sz w:val="72"/>
                <w:szCs w:val="72"/>
              </w:rPr>
            </w:pPr>
          </w:p>
          <w:p w:rsidR="00946628" w:rsidRDefault="00946628" w:rsidP="00946628">
            <w:pPr>
              <w:rPr>
                <w:rFonts w:ascii="文鼎中特明" w:eastAsia="文鼎中特明"/>
                <w:sz w:val="72"/>
                <w:szCs w:val="72"/>
              </w:rPr>
            </w:pPr>
          </w:p>
          <w:p w:rsidR="00946628" w:rsidRDefault="00946628" w:rsidP="00946628">
            <w:pPr>
              <w:rPr>
                <w:rFonts w:ascii="文鼎中特明" w:eastAsia="文鼎中特明"/>
                <w:sz w:val="72"/>
                <w:szCs w:val="72"/>
              </w:rPr>
            </w:pPr>
          </w:p>
          <w:p w:rsidR="00A32E90" w:rsidRPr="00946628" w:rsidRDefault="00A32E90" w:rsidP="00946628">
            <w:pPr>
              <w:rPr>
                <w:rFonts w:ascii="文鼎中特明" w:eastAsia="文鼎中特明" w:hint="eastAsia"/>
                <w:sz w:val="72"/>
                <w:szCs w:val="72"/>
              </w:rPr>
            </w:pPr>
          </w:p>
        </w:tc>
        <w:tc>
          <w:tcPr>
            <w:tcW w:w="1630" w:type="dxa"/>
            <w:shd w:val="clear" w:color="auto" w:fill="1F3864" w:themeFill="accent5" w:themeFillShade="80"/>
            <w:vAlign w:val="center"/>
          </w:tcPr>
          <w:p w:rsidR="00A32E90" w:rsidRPr="00D1022B" w:rsidRDefault="00A11DBA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隨意拋棄</w:t>
            </w:r>
          </w:p>
          <w:p w:rsidR="00A11DBA" w:rsidRPr="00D1022B" w:rsidRDefault="00A11DBA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小動物扣300</w:t>
            </w:r>
          </w:p>
        </w:tc>
      </w:tr>
      <w:tr w:rsidR="00A32E90" w:rsidRPr="00D1022B" w:rsidTr="00946628">
        <w:trPr>
          <w:trHeight w:val="1626"/>
        </w:trPr>
        <w:tc>
          <w:tcPr>
            <w:tcW w:w="2768" w:type="dxa"/>
            <w:shd w:val="clear" w:color="auto" w:fill="FFFF00"/>
            <w:vAlign w:val="center"/>
          </w:tcPr>
          <w:p w:rsidR="00A32E90" w:rsidRPr="00D1022B" w:rsidRDefault="00D1022B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proofErr w:type="gramStart"/>
            <w:r w:rsidRPr="00D1022B">
              <w:rPr>
                <w:rFonts w:ascii="文鼎中特明" w:eastAsia="文鼎中特明" w:hint="eastAsia"/>
              </w:rPr>
              <w:t>帶貓狗</w:t>
            </w:r>
            <w:proofErr w:type="gramEnd"/>
            <w:r w:rsidRPr="00D1022B">
              <w:rPr>
                <w:rFonts w:ascii="文鼎中特明" w:eastAsia="文鼎中特明" w:hint="eastAsia"/>
              </w:rPr>
              <w:t>去散步加200</w:t>
            </w:r>
          </w:p>
        </w:tc>
        <w:tc>
          <w:tcPr>
            <w:tcW w:w="4887" w:type="dxa"/>
            <w:gridSpan w:val="3"/>
            <w:vMerge/>
            <w:shd w:val="clear" w:color="auto" w:fill="FFFF00"/>
            <w:vAlign w:val="center"/>
          </w:tcPr>
          <w:p w:rsidR="00A32E90" w:rsidRPr="00D1022B" w:rsidRDefault="00A32E90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</w:p>
        </w:tc>
        <w:tc>
          <w:tcPr>
            <w:tcW w:w="1630" w:type="dxa"/>
            <w:shd w:val="clear" w:color="auto" w:fill="FFFF00"/>
            <w:vAlign w:val="center"/>
          </w:tcPr>
          <w:p w:rsidR="00A32E90" w:rsidRPr="00D1022B" w:rsidRDefault="001A58C2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抱抱小動物加1000</w:t>
            </w:r>
          </w:p>
        </w:tc>
      </w:tr>
      <w:tr w:rsidR="00A32E90" w:rsidRPr="00D1022B" w:rsidTr="00946628">
        <w:trPr>
          <w:trHeight w:val="1626"/>
        </w:trPr>
        <w:tc>
          <w:tcPr>
            <w:tcW w:w="2768" w:type="dxa"/>
            <w:shd w:val="clear" w:color="auto" w:fill="FFFF00"/>
            <w:vAlign w:val="center"/>
          </w:tcPr>
          <w:p w:rsidR="00A32E90" w:rsidRPr="00D1022B" w:rsidRDefault="00296E24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機會</w:t>
            </w:r>
          </w:p>
        </w:tc>
        <w:tc>
          <w:tcPr>
            <w:tcW w:w="4887" w:type="dxa"/>
            <w:gridSpan w:val="3"/>
            <w:vMerge/>
            <w:shd w:val="clear" w:color="auto" w:fill="FFFF00"/>
            <w:vAlign w:val="center"/>
          </w:tcPr>
          <w:p w:rsidR="00A32E90" w:rsidRPr="00D1022B" w:rsidRDefault="00A32E90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</w:p>
        </w:tc>
        <w:tc>
          <w:tcPr>
            <w:tcW w:w="1630" w:type="dxa"/>
            <w:shd w:val="clear" w:color="auto" w:fill="FFFF00"/>
            <w:vAlign w:val="center"/>
          </w:tcPr>
          <w:p w:rsidR="00A32E90" w:rsidRPr="00D1022B" w:rsidRDefault="002F0468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買小動物</w:t>
            </w:r>
          </w:p>
          <w:p w:rsidR="002F0468" w:rsidRPr="00D1022B" w:rsidRDefault="002F0468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500</w:t>
            </w:r>
          </w:p>
        </w:tc>
      </w:tr>
      <w:tr w:rsidR="00A32E90" w:rsidRPr="00D1022B" w:rsidTr="00946628">
        <w:trPr>
          <w:trHeight w:val="1762"/>
        </w:trPr>
        <w:tc>
          <w:tcPr>
            <w:tcW w:w="2768" w:type="dxa"/>
            <w:shd w:val="clear" w:color="auto" w:fill="0D0D0D" w:themeFill="text1" w:themeFillTint="F2"/>
            <w:vAlign w:val="center"/>
          </w:tcPr>
          <w:p w:rsidR="00A32E90" w:rsidRPr="00D1022B" w:rsidRDefault="000F11C3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proofErr w:type="gramStart"/>
            <w:r>
              <w:rPr>
                <w:rFonts w:ascii="文鼎中特明" w:eastAsia="文鼎中特明" w:hint="eastAsia"/>
              </w:rPr>
              <w:t>餵</w:t>
            </w:r>
            <w:proofErr w:type="gramEnd"/>
            <w:r w:rsidR="00D1022B" w:rsidRPr="00D1022B">
              <w:rPr>
                <w:rFonts w:ascii="文鼎中特明" w:eastAsia="文鼎中特明" w:hint="eastAsia"/>
              </w:rPr>
              <w:t>小動物</w:t>
            </w:r>
            <w:proofErr w:type="gramStart"/>
            <w:r w:rsidR="00D1022B" w:rsidRPr="00D1022B">
              <w:rPr>
                <w:rFonts w:ascii="文鼎中特明" w:eastAsia="文鼎中特明" w:hint="eastAsia"/>
              </w:rPr>
              <w:t>吃毒扣</w:t>
            </w:r>
            <w:proofErr w:type="gramEnd"/>
            <w:r w:rsidR="00D1022B" w:rsidRPr="00D1022B">
              <w:rPr>
                <w:rFonts w:ascii="文鼎中特明" w:eastAsia="文鼎中特明" w:hint="eastAsia"/>
              </w:rPr>
              <w:t>110</w:t>
            </w:r>
          </w:p>
        </w:tc>
        <w:tc>
          <w:tcPr>
            <w:tcW w:w="4887" w:type="dxa"/>
            <w:gridSpan w:val="3"/>
            <w:vMerge/>
            <w:shd w:val="clear" w:color="auto" w:fill="00B0F0"/>
            <w:vAlign w:val="center"/>
          </w:tcPr>
          <w:p w:rsidR="00A32E90" w:rsidRPr="00D1022B" w:rsidRDefault="00A32E90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</w:p>
        </w:tc>
        <w:tc>
          <w:tcPr>
            <w:tcW w:w="1630" w:type="dxa"/>
            <w:shd w:val="clear" w:color="auto" w:fill="0D0D0D" w:themeFill="text1" w:themeFillTint="F2"/>
            <w:vAlign w:val="center"/>
          </w:tcPr>
          <w:p w:rsidR="00A32E90" w:rsidRPr="00D1022B" w:rsidRDefault="002F0468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機會</w:t>
            </w:r>
          </w:p>
        </w:tc>
      </w:tr>
      <w:tr w:rsidR="00A32E90" w:rsidRPr="00D1022B" w:rsidTr="00946628">
        <w:trPr>
          <w:trHeight w:val="1626"/>
        </w:trPr>
        <w:tc>
          <w:tcPr>
            <w:tcW w:w="2768" w:type="dxa"/>
            <w:shd w:val="clear" w:color="auto" w:fill="92D050"/>
            <w:vAlign w:val="center"/>
          </w:tcPr>
          <w:p w:rsidR="00A32E90" w:rsidRPr="00D1022B" w:rsidRDefault="00931D19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買飼料</w:t>
            </w:r>
          </w:p>
          <w:p w:rsidR="00931D19" w:rsidRPr="00D1022B" w:rsidRDefault="00931D19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150</w:t>
            </w:r>
          </w:p>
        </w:tc>
        <w:tc>
          <w:tcPr>
            <w:tcW w:w="4887" w:type="dxa"/>
            <w:gridSpan w:val="3"/>
            <w:vMerge/>
            <w:shd w:val="clear" w:color="auto" w:fill="92D050"/>
            <w:vAlign w:val="center"/>
          </w:tcPr>
          <w:p w:rsidR="00A32E90" w:rsidRPr="00D1022B" w:rsidRDefault="00A32E90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</w:p>
        </w:tc>
        <w:tc>
          <w:tcPr>
            <w:tcW w:w="1630" w:type="dxa"/>
            <w:shd w:val="clear" w:color="auto" w:fill="92D050"/>
            <w:vAlign w:val="center"/>
          </w:tcPr>
          <w:p w:rsidR="00A32E90" w:rsidRPr="00D1022B" w:rsidRDefault="002F0468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偷錢</w:t>
            </w:r>
          </w:p>
          <w:p w:rsidR="002F0468" w:rsidRPr="00D1022B" w:rsidRDefault="002F0468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扣100</w:t>
            </w:r>
          </w:p>
        </w:tc>
      </w:tr>
      <w:tr w:rsidR="00A32E90" w:rsidRPr="00D1022B" w:rsidTr="00946628">
        <w:trPr>
          <w:trHeight w:val="1626"/>
        </w:trPr>
        <w:tc>
          <w:tcPr>
            <w:tcW w:w="2768" w:type="dxa"/>
            <w:shd w:val="clear" w:color="auto" w:fill="92D050"/>
            <w:vAlign w:val="center"/>
          </w:tcPr>
          <w:p w:rsidR="00A32E90" w:rsidRPr="00D1022B" w:rsidRDefault="00296E24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命運</w:t>
            </w:r>
          </w:p>
        </w:tc>
        <w:tc>
          <w:tcPr>
            <w:tcW w:w="4887" w:type="dxa"/>
            <w:gridSpan w:val="3"/>
            <w:vMerge/>
            <w:shd w:val="clear" w:color="auto" w:fill="92D050"/>
            <w:vAlign w:val="center"/>
          </w:tcPr>
          <w:p w:rsidR="00A32E90" w:rsidRPr="00D1022B" w:rsidRDefault="00A32E90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</w:p>
        </w:tc>
        <w:tc>
          <w:tcPr>
            <w:tcW w:w="1630" w:type="dxa"/>
            <w:shd w:val="clear" w:color="auto" w:fill="92D050"/>
            <w:vAlign w:val="center"/>
          </w:tcPr>
          <w:p w:rsidR="00A32E90" w:rsidRPr="00D1022B" w:rsidRDefault="002F0468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買房子</w:t>
            </w:r>
          </w:p>
          <w:p w:rsidR="002F0468" w:rsidRPr="00D1022B" w:rsidRDefault="002F0468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550</w:t>
            </w:r>
          </w:p>
        </w:tc>
      </w:tr>
      <w:tr w:rsidR="00A32E90" w:rsidRPr="00D1022B" w:rsidTr="00946628">
        <w:trPr>
          <w:trHeight w:val="1762"/>
        </w:trPr>
        <w:tc>
          <w:tcPr>
            <w:tcW w:w="2768" w:type="dxa"/>
            <w:shd w:val="clear" w:color="auto" w:fill="0D0D0D" w:themeFill="text1" w:themeFillTint="F2"/>
            <w:vAlign w:val="center"/>
          </w:tcPr>
          <w:p w:rsidR="00A32E90" w:rsidRPr="00D1022B" w:rsidRDefault="00931D19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停車場停</w:t>
            </w:r>
            <w:proofErr w:type="gramStart"/>
            <w:r w:rsidRPr="00D1022B">
              <w:rPr>
                <w:rFonts w:ascii="文鼎中特明" w:eastAsia="文鼎中特明" w:hint="eastAsia"/>
              </w:rPr>
              <w:t>一</w:t>
            </w:r>
            <w:proofErr w:type="gramEnd"/>
            <w:r w:rsidRPr="00D1022B">
              <w:rPr>
                <w:rFonts w:ascii="文鼎中特明" w:eastAsia="文鼎中特明" w:hint="eastAsia"/>
              </w:rPr>
              <w:t>回合</w:t>
            </w:r>
          </w:p>
        </w:tc>
        <w:tc>
          <w:tcPr>
            <w:tcW w:w="1629" w:type="dxa"/>
            <w:shd w:val="clear" w:color="auto" w:fill="0D0D0D" w:themeFill="text1" w:themeFillTint="F2"/>
            <w:vAlign w:val="center"/>
          </w:tcPr>
          <w:p w:rsidR="00A32E90" w:rsidRPr="00D1022B" w:rsidRDefault="00296E24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幫小</w:t>
            </w:r>
            <w:proofErr w:type="gramStart"/>
            <w:r w:rsidRPr="00D1022B">
              <w:rPr>
                <w:rFonts w:ascii="文鼎中特明" w:eastAsia="文鼎中特明" w:hint="eastAsia"/>
              </w:rPr>
              <w:t>動物換沙加</w:t>
            </w:r>
            <w:proofErr w:type="gramEnd"/>
            <w:r w:rsidRPr="00D1022B">
              <w:rPr>
                <w:rFonts w:ascii="文鼎中特明" w:eastAsia="文鼎中特明" w:hint="eastAsia"/>
              </w:rPr>
              <w:t>200</w:t>
            </w:r>
          </w:p>
        </w:tc>
        <w:tc>
          <w:tcPr>
            <w:tcW w:w="1629" w:type="dxa"/>
            <w:shd w:val="clear" w:color="auto" w:fill="0D0D0D" w:themeFill="text1" w:themeFillTint="F2"/>
            <w:vAlign w:val="center"/>
          </w:tcPr>
          <w:p w:rsidR="00A32E90" w:rsidRPr="00D1022B" w:rsidRDefault="00296E24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proofErr w:type="gramStart"/>
            <w:r w:rsidRPr="00D1022B">
              <w:rPr>
                <w:rFonts w:ascii="文鼎中特明" w:eastAsia="文鼎中特明" w:hint="eastAsia"/>
              </w:rPr>
              <w:t>沒味小</w:t>
            </w:r>
            <w:proofErr w:type="gramEnd"/>
            <w:r w:rsidRPr="00D1022B">
              <w:rPr>
                <w:rFonts w:ascii="文鼎中特明" w:eastAsia="文鼎中特明" w:hint="eastAsia"/>
              </w:rPr>
              <w:t>動物扣100</w:t>
            </w:r>
          </w:p>
        </w:tc>
        <w:tc>
          <w:tcPr>
            <w:tcW w:w="1629" w:type="dxa"/>
            <w:shd w:val="clear" w:color="auto" w:fill="0D0D0D" w:themeFill="text1" w:themeFillTint="F2"/>
            <w:vAlign w:val="center"/>
          </w:tcPr>
          <w:p w:rsidR="00A32E90" w:rsidRPr="00D1022B" w:rsidRDefault="00296E24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命運</w:t>
            </w:r>
          </w:p>
        </w:tc>
        <w:tc>
          <w:tcPr>
            <w:tcW w:w="1630" w:type="dxa"/>
            <w:shd w:val="clear" w:color="auto" w:fill="0D0D0D" w:themeFill="text1" w:themeFillTint="F2"/>
            <w:vAlign w:val="center"/>
          </w:tcPr>
          <w:p w:rsidR="00A32E90" w:rsidRPr="00D1022B" w:rsidRDefault="001A58C2" w:rsidP="00946628">
            <w:pPr>
              <w:spacing w:line="480" w:lineRule="exact"/>
              <w:jc w:val="center"/>
              <w:rPr>
                <w:rFonts w:ascii="文鼎中特明" w:eastAsia="文鼎中特明" w:hint="eastAsia"/>
              </w:rPr>
            </w:pPr>
            <w:r w:rsidRPr="00D1022B">
              <w:rPr>
                <w:rFonts w:ascii="文鼎中特明" w:eastAsia="文鼎中特明" w:hint="eastAsia"/>
              </w:rPr>
              <w:t>在監牢必須</w:t>
            </w:r>
            <w:proofErr w:type="gramStart"/>
            <w:r w:rsidRPr="00D1022B">
              <w:rPr>
                <w:rFonts w:ascii="文鼎中特明" w:eastAsia="文鼎中特明" w:hint="eastAsia"/>
              </w:rPr>
              <w:t>骰</w:t>
            </w:r>
            <w:proofErr w:type="gramEnd"/>
            <w:r w:rsidRPr="00D1022B">
              <w:rPr>
                <w:rFonts w:ascii="文鼎中特明" w:eastAsia="文鼎中特明" w:hint="eastAsia"/>
              </w:rPr>
              <w:t>出6或5才能出獄</w:t>
            </w:r>
          </w:p>
        </w:tc>
      </w:tr>
    </w:tbl>
    <w:p w:rsidR="00D84970" w:rsidRDefault="00D84970" w:rsidP="00946628">
      <w:pPr>
        <w:spacing w:line="480" w:lineRule="exact"/>
      </w:pPr>
    </w:p>
    <w:p w:rsidR="00946628" w:rsidRDefault="00946628">
      <w:pPr>
        <w:spacing w:line="480" w:lineRule="exact"/>
      </w:pPr>
    </w:p>
    <w:sectPr w:rsidR="009466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90"/>
    <w:rsid w:val="000F11C3"/>
    <w:rsid w:val="001A58C2"/>
    <w:rsid w:val="00296E24"/>
    <w:rsid w:val="002F0468"/>
    <w:rsid w:val="00454E91"/>
    <w:rsid w:val="006C5BF8"/>
    <w:rsid w:val="00931D19"/>
    <w:rsid w:val="00946628"/>
    <w:rsid w:val="00A11DBA"/>
    <w:rsid w:val="00A32E90"/>
    <w:rsid w:val="00BF4F0A"/>
    <w:rsid w:val="00D1022B"/>
    <w:rsid w:val="00D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0AA0C3"/>
  <w15:chartTrackingRefBased/>
  <w15:docId w15:val="{B9C09E2B-7D1F-4D0A-AEA1-A6647CE8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294F-6D2F-4774-B006-0D81ADC6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2020-05-11T02:57:00Z</dcterms:created>
  <dcterms:modified xsi:type="dcterms:W3CDTF">2020-05-25T03:17:00Z</dcterms:modified>
</cp:coreProperties>
</file>