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8B6" w:rsidRPr="000374A7" w:rsidRDefault="00C068B6" w:rsidP="00C068B6">
      <w:pPr>
        <w:rPr>
          <w:rFonts w:ascii="文鼎細鋼筆行楷" w:eastAsia="文鼎細鋼筆行楷" w:hint="eastAsia"/>
        </w:rPr>
      </w:pPr>
      <w:r w:rsidRPr="000374A7">
        <w:rPr>
          <w:rFonts w:ascii="文鼎細鋼筆行楷" w:eastAsia="文鼎細鋼筆行楷" w:hint="eastAsia"/>
          <w:sz w:val="48"/>
          <w:szCs w:val="48"/>
        </w:rPr>
        <w:t>簡介：</w:t>
      </w:r>
      <w:r>
        <w:rPr>
          <w:rFonts w:ascii="文鼎中鋼筆行楷" w:eastAsia="文鼎中鋼筆行楷" w:hint="eastAsia"/>
        </w:rPr>
        <w:t xml:space="preserve">    </w:t>
      </w:r>
      <w:proofErr w:type="gramStart"/>
      <w:r w:rsidRPr="000374A7">
        <w:rPr>
          <w:rFonts w:ascii="文鼎細鋼筆行楷" w:eastAsia="文鼎細鋼筆行楷" w:hint="eastAsia"/>
        </w:rPr>
        <w:t>倉鼠可愛</w:t>
      </w:r>
      <w:proofErr w:type="gramEnd"/>
      <w:r w:rsidRPr="000374A7">
        <w:rPr>
          <w:rFonts w:ascii="文鼎細鋼筆行楷" w:eastAsia="文鼎細鋼筆行楷" w:hint="eastAsia"/>
        </w:rPr>
        <w:t>小小的個體，全身毛茸茸的小毛孩。體重從10</w:t>
      </w:r>
      <w:proofErr w:type="gramStart"/>
      <w:r w:rsidRPr="000374A7">
        <w:rPr>
          <w:rFonts w:ascii="文鼎細鋼筆行楷" w:eastAsia="文鼎細鋼筆行楷" w:hint="eastAsia"/>
        </w:rPr>
        <w:t>幾</w:t>
      </w:r>
      <w:proofErr w:type="gramEnd"/>
      <w:r w:rsidRPr="000374A7">
        <w:rPr>
          <w:rFonts w:ascii="文鼎細鋼筆行楷" w:eastAsia="文鼎細鋼筆行楷" w:hint="eastAsia"/>
        </w:rPr>
        <w:t>克到200克，身體代謝快速相當於人類的33倍，壽命約2~3年間。適合居住的生活環境空間、飲食、溫度..這些，請於飼養前，想清楚、</w:t>
      </w:r>
      <w:proofErr w:type="gramStart"/>
      <w:r w:rsidRPr="000374A7">
        <w:rPr>
          <w:rFonts w:ascii="文鼎細鋼筆行楷" w:eastAsia="文鼎細鋼筆行楷" w:hint="eastAsia"/>
        </w:rPr>
        <w:t>規</w:t>
      </w:r>
      <w:proofErr w:type="gramEnd"/>
      <w:r w:rsidRPr="000374A7">
        <w:rPr>
          <w:rFonts w:ascii="文鼎細鋼筆行楷" w:eastAsia="文鼎細鋼筆行楷" w:hint="eastAsia"/>
        </w:rPr>
        <w:t xml:space="preserve">畫好，再著手飼養。動物來源也請認養替代購買。 </w:t>
      </w:r>
    </w:p>
    <w:p w:rsidR="00C068B6" w:rsidRPr="000374A7" w:rsidRDefault="00C068B6" w:rsidP="00C068B6">
      <w:pPr>
        <w:rPr>
          <w:rFonts w:ascii="文鼎細鋼筆行楷" w:eastAsia="文鼎細鋼筆行楷" w:hint="eastAsia"/>
        </w:rPr>
      </w:pPr>
      <w:r w:rsidRPr="000374A7">
        <w:rPr>
          <w:rFonts w:ascii="文鼎細鋼筆行楷" w:eastAsia="文鼎細鋼筆行楷" w:hint="eastAsia"/>
        </w:rPr>
        <w:t>#</w:t>
      </w:r>
      <w:proofErr w:type="gramStart"/>
      <w:r w:rsidRPr="000374A7">
        <w:rPr>
          <w:rFonts w:ascii="文鼎細鋼筆行楷" w:eastAsia="文鼎細鋼筆行楷" w:hint="eastAsia"/>
        </w:rPr>
        <w:t>倉鼠生育</w:t>
      </w:r>
      <w:proofErr w:type="gramEnd"/>
      <w:r w:rsidRPr="000374A7">
        <w:rPr>
          <w:rFonts w:ascii="文鼎細鋼筆行楷" w:eastAsia="文鼎細鋼筆行楷" w:hint="eastAsia"/>
        </w:rPr>
        <w:t>能力很強懷孕半個月就可以生一</w:t>
      </w:r>
      <w:proofErr w:type="gramStart"/>
      <w:r w:rsidRPr="000374A7">
        <w:rPr>
          <w:rFonts w:ascii="文鼎細鋼筆行楷" w:eastAsia="文鼎細鋼筆行楷" w:hint="eastAsia"/>
        </w:rPr>
        <w:t>胎公母</w:t>
      </w:r>
      <w:proofErr w:type="gramEnd"/>
      <w:r w:rsidRPr="000374A7">
        <w:rPr>
          <w:rFonts w:ascii="文鼎細鋼筆行楷" w:eastAsia="文鼎細鋼筆行楷" w:hint="eastAsia"/>
        </w:rPr>
        <w:t>再不分開將連續生產，#</w:t>
      </w:r>
      <w:proofErr w:type="gramStart"/>
      <w:r w:rsidRPr="000374A7">
        <w:rPr>
          <w:rFonts w:ascii="文鼎細鋼筆行楷" w:eastAsia="文鼎細鋼筆行楷" w:hint="eastAsia"/>
        </w:rPr>
        <w:t>公母請分開</w:t>
      </w:r>
      <w:proofErr w:type="gramEnd"/>
      <w:r w:rsidRPr="000374A7">
        <w:rPr>
          <w:rFonts w:ascii="文鼎細鋼筆行楷" w:eastAsia="文鼎細鋼筆行楷" w:hint="eastAsia"/>
        </w:rPr>
        <w:t>養不要繁殖。每一胎生1~12隻，生完第2天就可能在次受孕繼續生產，沒打算自己養與經濟許可，12隻可能變成24隻..... 倍數增加~ #請以認養代替繁殖生產</w:t>
      </w:r>
    </w:p>
    <w:p w:rsidR="00C068B6" w:rsidRPr="000374A7" w:rsidRDefault="00C068B6" w:rsidP="00C068B6">
      <w:pPr>
        <w:rPr>
          <w:rFonts w:ascii="文鼎細鋼筆行楷" w:eastAsia="文鼎細鋼筆行楷" w:hint="eastAsia"/>
        </w:rPr>
      </w:pPr>
      <w:r w:rsidRPr="000374A7">
        <w:rPr>
          <w:rFonts w:ascii="文鼎細鋼筆行楷" w:eastAsia="文鼎細鋼筆行楷" w:hint="eastAsia"/>
        </w:rPr>
        <w:t>#生產</w:t>
      </w:r>
      <w:proofErr w:type="gramStart"/>
      <w:r w:rsidRPr="000374A7">
        <w:rPr>
          <w:rFonts w:ascii="文鼎細鋼筆行楷" w:eastAsia="文鼎細鋼筆行楷" w:hint="eastAsia"/>
        </w:rPr>
        <w:t>是鼠生</w:t>
      </w:r>
      <w:proofErr w:type="gramEnd"/>
      <w:r w:rsidRPr="000374A7">
        <w:rPr>
          <w:rFonts w:ascii="文鼎細鋼筆行楷" w:eastAsia="文鼎細鋼筆行楷" w:hint="eastAsia"/>
        </w:rPr>
        <w:t>大事，在身體與體力耗損下，#沒照顧好將會造成鼠生命危險與慢性病纏身，#甚至營養不足吃掉小孩為了您的</w:t>
      </w:r>
      <w:proofErr w:type="gramStart"/>
      <w:r w:rsidRPr="000374A7">
        <w:rPr>
          <w:rFonts w:ascii="文鼎細鋼筆行楷" w:eastAsia="文鼎細鋼筆行楷" w:hint="eastAsia"/>
        </w:rPr>
        <w:t>愛鼠健康</w:t>
      </w:r>
      <w:proofErr w:type="gramEnd"/>
      <w:r w:rsidRPr="000374A7">
        <w:rPr>
          <w:rFonts w:ascii="文鼎細鋼筆行楷" w:eastAsia="文鼎細鋼筆行楷" w:hint="eastAsia"/>
        </w:rPr>
        <w:t>請勿</w:t>
      </w:r>
      <w:proofErr w:type="gramStart"/>
      <w:r w:rsidRPr="000374A7">
        <w:rPr>
          <w:rFonts w:ascii="文鼎細鋼筆行楷" w:eastAsia="文鼎細鋼筆行楷" w:hint="eastAsia"/>
        </w:rPr>
        <w:t>亂給鼠生產</w:t>
      </w:r>
      <w:proofErr w:type="gramEnd"/>
      <w:r w:rsidRPr="000374A7">
        <w:rPr>
          <w:rFonts w:ascii="文鼎細鋼筆行楷" w:eastAsia="文鼎細鋼筆行楷" w:hint="eastAsia"/>
        </w:rPr>
        <w:t xml:space="preserve"> !</w:t>
      </w:r>
    </w:p>
    <w:p w:rsidR="00772113" w:rsidRPr="000374A7" w:rsidRDefault="00C068B6" w:rsidP="00772113">
      <w:pPr>
        <w:widowControl/>
        <w:rPr>
          <w:rFonts w:ascii="文鼎細鋼筆行楷" w:eastAsia="文鼎細鋼筆行楷" w:hAnsi="Georgia" w:cs="新細明體" w:hint="eastAsia"/>
          <w:color w:val="1C1E21"/>
          <w:kern w:val="0"/>
          <w:sz w:val="48"/>
          <w:szCs w:val="48"/>
        </w:rPr>
      </w:pPr>
      <w:r w:rsidRPr="000374A7">
        <w:rPr>
          <w:rFonts w:ascii="文鼎細鋼筆行楷" w:eastAsia="文鼎細鋼筆行楷" w:hint="eastAsia"/>
        </w:rPr>
        <w:t xml:space="preserve"> </w:t>
      </w:r>
      <w:r w:rsidR="00772113" w:rsidRPr="000374A7">
        <w:rPr>
          <w:rFonts w:ascii="文鼎細鋼筆行楷" w:eastAsia="文鼎細鋼筆行楷" w:hAnsi="Georgia" w:cs="新細明體" w:hint="eastAsia"/>
          <w:color w:val="1C1E21"/>
          <w:kern w:val="0"/>
          <w:sz w:val="48"/>
          <w:szCs w:val="48"/>
        </w:rPr>
        <w:t>【 飼養動物前】</w:t>
      </w:r>
    </w:p>
    <w:p w:rsidR="00772113" w:rsidRPr="000374A7" w:rsidRDefault="00772113" w:rsidP="00772113">
      <w:pPr>
        <w:widowControl/>
        <w:rPr>
          <w:rFonts w:ascii="文鼎細鋼筆行楷" w:eastAsia="文鼎細鋼筆行楷" w:hAnsi="Georgia" w:cs="新細明體" w:hint="eastAsia"/>
          <w:color w:val="1C1E21"/>
          <w:kern w:val="0"/>
          <w:sz w:val="27"/>
          <w:szCs w:val="27"/>
        </w:rPr>
      </w:pPr>
      <w:r w:rsidRPr="000374A7">
        <w:rPr>
          <w:rFonts w:ascii="文鼎細鋼筆行楷" w:eastAsia="文鼎細鋼筆行楷" w:hAnsi="Georgia" w:cs="新細明體" w:hint="eastAsia"/>
          <w:color w:val="1C1E21"/>
          <w:kern w:val="0"/>
          <w:sz w:val="27"/>
          <w:szCs w:val="27"/>
        </w:rPr>
        <w:t>請思考是否有經濟、保護、照顧能力，家裡的環境空間是否有他們可以容身的處所，且願意花時間愛他們為他們付出，陪伴他們到終老? 是動物都有可能生病也會變老。動物醫療沒有勞健保，</w:t>
      </w:r>
      <w:r w:rsidRPr="000374A7">
        <w:rPr>
          <w:rFonts w:ascii="文鼎細鋼筆行楷" w:eastAsia="文鼎細鋼筆行楷" w:hAnsi="inherit" w:cs="新細明體" w:hint="eastAsia"/>
          <w:b/>
          <w:bCs/>
          <w:color w:val="1C1E21"/>
          <w:kern w:val="0"/>
          <w:sz w:val="27"/>
          <w:szCs w:val="27"/>
        </w:rPr>
        <w:t>當動物身體出現疾病時，是否能立即送</w:t>
      </w:r>
      <w:proofErr w:type="gramStart"/>
      <w:r w:rsidRPr="000374A7">
        <w:rPr>
          <w:rFonts w:ascii="文鼎細鋼筆行楷" w:eastAsia="文鼎細鋼筆行楷" w:hAnsi="inherit" w:cs="新細明體" w:hint="eastAsia"/>
          <w:b/>
          <w:bCs/>
          <w:color w:val="1C1E21"/>
          <w:kern w:val="0"/>
          <w:sz w:val="27"/>
          <w:szCs w:val="27"/>
        </w:rPr>
        <w:t>醫</w:t>
      </w:r>
      <w:proofErr w:type="gramEnd"/>
      <w:r w:rsidRPr="000374A7">
        <w:rPr>
          <w:rFonts w:ascii="文鼎細鋼筆行楷" w:eastAsia="文鼎細鋼筆行楷" w:hAnsi="inherit" w:cs="新細明體" w:hint="eastAsia"/>
          <w:b/>
          <w:bCs/>
          <w:color w:val="1C1E21"/>
          <w:kern w:val="0"/>
          <w:sz w:val="27"/>
          <w:szCs w:val="27"/>
        </w:rPr>
        <w:t>診治? 且</w:t>
      </w:r>
      <w:r w:rsidRPr="000374A7">
        <w:rPr>
          <w:rFonts w:ascii="文鼎細鋼筆行楷" w:eastAsia="文鼎細鋼筆行楷" w:hAnsi="Georgia" w:cs="新細明體" w:hint="eastAsia"/>
          <w:color w:val="1C1E21"/>
          <w:kern w:val="0"/>
          <w:sz w:val="27"/>
          <w:szCs w:val="27"/>
        </w:rPr>
        <w:t>不離</w:t>
      </w:r>
      <w:proofErr w:type="gramStart"/>
      <w:r w:rsidRPr="000374A7">
        <w:rPr>
          <w:rFonts w:ascii="文鼎細鋼筆行楷" w:eastAsia="文鼎細鋼筆行楷" w:hAnsi="Georgia" w:cs="新細明體" w:hint="eastAsia"/>
          <w:color w:val="1C1E21"/>
          <w:kern w:val="0"/>
          <w:sz w:val="27"/>
          <w:szCs w:val="27"/>
        </w:rPr>
        <w:t>不</w:t>
      </w:r>
      <w:proofErr w:type="gramEnd"/>
      <w:r w:rsidRPr="000374A7">
        <w:rPr>
          <w:rFonts w:ascii="文鼎細鋼筆行楷" w:eastAsia="文鼎細鋼筆行楷" w:hAnsi="Georgia" w:cs="新細明體" w:hint="eastAsia"/>
          <w:color w:val="1C1E21"/>
          <w:kern w:val="0"/>
          <w:sz w:val="27"/>
          <w:szCs w:val="27"/>
        </w:rPr>
        <w:t>棄?</w:t>
      </w:r>
      <w:r w:rsidRPr="000374A7">
        <w:rPr>
          <w:rFonts w:ascii="文鼎細鋼筆行楷" w:eastAsia="文鼎細鋼筆行楷" w:hAnsi="inherit" w:cs="新細明體" w:hint="eastAsia"/>
          <w:b/>
          <w:bCs/>
          <w:color w:val="1C1E21"/>
          <w:kern w:val="0"/>
          <w:sz w:val="27"/>
          <w:szCs w:val="27"/>
        </w:rPr>
        <w:t xml:space="preserve"> </w:t>
      </w:r>
      <w:r w:rsidRPr="000374A7">
        <w:rPr>
          <w:rFonts w:ascii="文鼎細鋼筆行楷" w:eastAsia="文鼎細鋼筆行楷" w:hAnsi="Georgia" w:cs="新細明體" w:hint="eastAsia"/>
          <w:color w:val="1C1E21"/>
          <w:kern w:val="0"/>
          <w:sz w:val="27"/>
          <w:szCs w:val="27"/>
        </w:rPr>
        <w:t>如果您無法做到，建議等有能力了在飼養動物當寵物。而如果您已經養了，也請務必好好學習、調整更合適他們可以居住的環境與飲食提供，給予更完善的動物照顧。</w:t>
      </w:r>
    </w:p>
    <w:p w:rsidR="00D35723" w:rsidRPr="000374A7" w:rsidRDefault="00D35723" w:rsidP="00D35723">
      <w:pPr>
        <w:rPr>
          <w:rFonts w:ascii="文鼎細鋼筆行楷" w:eastAsia="文鼎細鋼筆行楷" w:hint="eastAsia"/>
          <w:sz w:val="48"/>
          <w:szCs w:val="48"/>
        </w:rPr>
      </w:pPr>
      <w:r w:rsidRPr="000374A7">
        <w:rPr>
          <w:rFonts w:ascii="文鼎細鋼筆行楷" w:eastAsia="文鼎細鋼筆行楷" w:hint="eastAsia"/>
          <w:b/>
          <w:bCs/>
          <w:sz w:val="48"/>
          <w:szCs w:val="48"/>
        </w:rPr>
        <w:t>注意事項:</w:t>
      </w:r>
    </w:p>
    <w:p w:rsidR="00D35723" w:rsidRPr="00D35723" w:rsidRDefault="00D35723" w:rsidP="00D35723">
      <w:pPr>
        <w:rPr>
          <w:rFonts w:ascii="文鼎中鋼筆行楷" w:eastAsia="文鼎中鋼筆行楷"/>
        </w:rPr>
      </w:pPr>
      <w:proofErr w:type="gramStart"/>
      <w:r w:rsidRPr="000374A7">
        <w:rPr>
          <w:rFonts w:ascii="文鼎細鋼筆行楷" w:eastAsia="文鼎細鋼筆行楷" w:hint="eastAsia"/>
          <w:b/>
          <w:bCs/>
        </w:rPr>
        <w:t>一</w:t>
      </w:r>
      <w:proofErr w:type="gramEnd"/>
      <w:r w:rsidRPr="000374A7">
        <w:rPr>
          <w:rFonts w:ascii="文鼎細鋼筆行楷" w:eastAsia="文鼎細鋼筆行楷" w:hint="eastAsia"/>
          <w:b/>
          <w:bCs/>
        </w:rPr>
        <w:t>'提供身型適合且通風的[居住環境]，提供躲藏處所的[安全感]，提供適合的[營養均衡、飲食零負擔]。建議</w:t>
      </w:r>
      <w:proofErr w:type="gramStart"/>
      <w:r w:rsidRPr="000374A7">
        <w:rPr>
          <w:rFonts w:ascii="文鼎細鋼筆行楷" w:eastAsia="文鼎細鋼筆行楷" w:hint="eastAsia"/>
          <w:b/>
          <w:bCs/>
        </w:rPr>
        <w:t>給倉鼠專用</w:t>
      </w:r>
      <w:proofErr w:type="gramEnd"/>
      <w:r w:rsidRPr="000374A7">
        <w:rPr>
          <w:rFonts w:ascii="文鼎細鋼筆行楷" w:eastAsia="文鼎細鋼筆行楷" w:hint="eastAsia"/>
          <w:b/>
          <w:bCs/>
        </w:rPr>
        <w:t>飼料，如有專家研究出針對動物專用配方的世界知名品牌:</w:t>
      </w:r>
      <w:r w:rsidRPr="000374A7">
        <w:rPr>
          <w:rFonts w:ascii="文鼎細鋼筆行楷" w:eastAsia="文鼎細鋼筆行楷" w:hint="eastAsia"/>
        </w:rPr>
        <w:t xml:space="preserve"> </w:t>
      </w:r>
      <w:r w:rsidRPr="000374A7">
        <w:rPr>
          <w:rFonts w:ascii="文鼎細鋼筆行楷" w:eastAsia="文鼎細鋼筆行楷" w:hint="eastAsia"/>
          <w:b/>
          <w:bCs/>
        </w:rPr>
        <w:t>凡賽爾楓葉鼠主食</w:t>
      </w:r>
      <w:r w:rsidR="00D17752" w:rsidRPr="000374A7">
        <w:rPr>
          <w:rFonts w:ascii="文鼎細鋼筆行楷" w:eastAsia="文鼎細鋼筆行楷" w:hint="eastAsia"/>
          <w:b/>
          <w:bCs/>
        </w:rPr>
        <w:t xml:space="preserve">            </w:t>
      </w:r>
      <w:r w:rsidR="00D17752">
        <w:rPr>
          <w:rFonts w:ascii="文鼎中鋼筆行楷" w:eastAsia="文鼎中鋼筆行楷" w:hint="eastAsia"/>
          <w:b/>
          <w:bCs/>
        </w:rPr>
        <w:t xml:space="preserve">                                                   </w:t>
      </w:r>
    </w:p>
    <w:p w:rsidR="00D17752" w:rsidRDefault="002C328B" w:rsidP="00C068B6">
      <w:pPr>
        <w:rPr>
          <w:rFonts w:ascii="文鼎中鋼筆行楷" w:eastAsia="文鼎中鋼筆行楷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3238500</wp:posOffset>
            </wp:positionH>
            <wp:positionV relativeFrom="paragraph">
              <wp:posOffset>9525</wp:posOffset>
            </wp:positionV>
            <wp:extent cx="2705100" cy="2344874"/>
            <wp:effectExtent l="0" t="0" r="0" b="0"/>
            <wp:wrapNone/>
            <wp:docPr id="2" name="圖片 2" descr="https://i1.kknews.cc/SIG=3rtrd89/39o100017n77q35p12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1.kknews.cc/SIG=3rtrd89/39o100017n77q35p127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404" cy="2346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7752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85725</wp:posOffset>
            </wp:positionH>
            <wp:positionV relativeFrom="paragraph">
              <wp:posOffset>9525</wp:posOffset>
            </wp:positionV>
            <wp:extent cx="2997200" cy="2247900"/>
            <wp:effectExtent l="0" t="0" r="0" b="0"/>
            <wp:wrapNone/>
            <wp:docPr id="1" name="圖片 1" descr="https://i2.kknews.cc/SIG=3fvu2a/39no00036379n42085p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2.kknews.cc/SIG=3fvu2a/39no00036379n42085p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2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7752" w:rsidRPr="00D17752" w:rsidRDefault="00D17752" w:rsidP="00D17752">
      <w:pPr>
        <w:rPr>
          <w:rFonts w:ascii="文鼎中鋼筆行楷" w:eastAsia="文鼎中鋼筆行楷"/>
        </w:rPr>
      </w:pPr>
    </w:p>
    <w:p w:rsidR="00D17752" w:rsidRPr="00D17752" w:rsidRDefault="00D17752" w:rsidP="00D17752">
      <w:pPr>
        <w:rPr>
          <w:rFonts w:ascii="文鼎中鋼筆行楷" w:eastAsia="文鼎中鋼筆行楷"/>
        </w:rPr>
      </w:pPr>
    </w:p>
    <w:p w:rsidR="00D17752" w:rsidRPr="00D17752" w:rsidRDefault="00D17752" w:rsidP="00D17752">
      <w:pPr>
        <w:rPr>
          <w:rFonts w:ascii="文鼎中鋼筆行楷" w:eastAsia="文鼎中鋼筆行楷"/>
        </w:rPr>
      </w:pPr>
    </w:p>
    <w:p w:rsidR="00D17752" w:rsidRPr="00D17752" w:rsidRDefault="00D17752" w:rsidP="00D17752">
      <w:pPr>
        <w:rPr>
          <w:rFonts w:ascii="文鼎中鋼筆行楷" w:eastAsia="文鼎中鋼筆行楷"/>
        </w:rPr>
      </w:pPr>
    </w:p>
    <w:p w:rsidR="00D17752" w:rsidRPr="00D17752" w:rsidRDefault="00D17752" w:rsidP="00D17752">
      <w:pPr>
        <w:rPr>
          <w:rFonts w:ascii="文鼎中鋼筆行楷" w:eastAsia="文鼎中鋼筆行楷"/>
        </w:rPr>
      </w:pPr>
    </w:p>
    <w:p w:rsidR="00D17752" w:rsidRPr="00D17752" w:rsidRDefault="00D17752" w:rsidP="00D17752">
      <w:pPr>
        <w:rPr>
          <w:rFonts w:ascii="文鼎中鋼筆行楷" w:eastAsia="文鼎中鋼筆行楷"/>
        </w:rPr>
      </w:pPr>
    </w:p>
    <w:p w:rsidR="00D17752" w:rsidRPr="00D17752" w:rsidRDefault="00D17752" w:rsidP="00D17752">
      <w:pPr>
        <w:rPr>
          <w:rFonts w:ascii="文鼎中鋼筆行楷" w:eastAsia="文鼎中鋼筆行楷"/>
        </w:rPr>
      </w:pPr>
    </w:p>
    <w:p w:rsidR="00D17752" w:rsidRPr="00D17752" w:rsidRDefault="00D17752" w:rsidP="00D17752">
      <w:pPr>
        <w:rPr>
          <w:rFonts w:ascii="文鼎中鋼筆行楷" w:eastAsia="文鼎中鋼筆行楷"/>
        </w:rPr>
      </w:pPr>
    </w:p>
    <w:p w:rsidR="00D17752" w:rsidRPr="00D17752" w:rsidRDefault="00D17752" w:rsidP="00D17752">
      <w:pPr>
        <w:rPr>
          <w:rFonts w:ascii="文鼎中鋼筆行楷" w:eastAsia="文鼎中鋼筆行楷"/>
        </w:rPr>
      </w:pPr>
    </w:p>
    <w:p w:rsidR="001628CE" w:rsidRPr="000374A7" w:rsidRDefault="00DC70C3" w:rsidP="00DC70C3">
      <w:pPr>
        <w:rPr>
          <w:rFonts w:ascii="文鼎中鋼筆行楷" w:eastAsia="文鼎中鋼筆行楷" w:hint="eastAsia"/>
          <w:sz w:val="48"/>
          <w:szCs w:val="48"/>
        </w:rPr>
      </w:pPr>
      <w:r w:rsidRPr="000374A7">
        <w:rPr>
          <w:rFonts w:ascii="文鼎中鋼筆行楷" w:eastAsia="文鼎中鋼筆行楷" w:hint="eastAsia"/>
          <w:sz w:val="48"/>
          <w:szCs w:val="48"/>
        </w:rPr>
        <w:t>資料來源：</w:t>
      </w:r>
    </w:p>
    <w:p w:rsidR="00DC70C3" w:rsidRDefault="005E6046" w:rsidP="00DC70C3">
      <w:pPr>
        <w:rPr>
          <w:rFonts w:ascii="文鼎中鋼筆行楷" w:eastAsia="文鼎中鋼筆行楷"/>
        </w:rPr>
      </w:pPr>
      <w:hyperlink r:id="rId6" w:history="1">
        <w:r w:rsidR="00DC70C3">
          <w:rPr>
            <w:rStyle w:val="a3"/>
          </w:rPr>
          <w:t>https://kknews.cc/pet/9mmpeg5.html</w:t>
        </w:r>
      </w:hyperlink>
    </w:p>
    <w:p w:rsidR="00DC70C3" w:rsidRDefault="005E6046" w:rsidP="00DC70C3">
      <w:hyperlink r:id="rId7" w:history="1">
        <w:r w:rsidR="00DC70C3">
          <w:rPr>
            <w:rStyle w:val="a3"/>
          </w:rPr>
          <w:t>https://www.facebook.com/notes/%E5%80%89%E9%BC%A0-%E5%BF%AB%E6%A8%82%E9%A4%8A/%E5%80%89%E9%BC%A0%E5%9F%BA%E6%9C%AC%E9%A3%BC%E9%A4%8A%E8%88%87%E8%AA%8D%E8%AD%98%E6%96%B</w:t>
        </w:r>
        <w:r w:rsidR="00DC70C3">
          <w:rPr>
            <w:rStyle w:val="a3"/>
          </w:rPr>
          <w:lastRenderedPageBreak/>
          <w:t>0%E6%89%8B%E5%BF%85%E7%9C%8B/1696833357215092/</w:t>
        </w:r>
      </w:hyperlink>
    </w:p>
    <w:p w:rsidR="00DC70C3" w:rsidRPr="00D17752" w:rsidRDefault="00DC70C3" w:rsidP="00D17752">
      <w:pPr>
        <w:ind w:firstLineChars="200" w:firstLine="480"/>
        <w:rPr>
          <w:rFonts w:ascii="文鼎中鋼筆行楷" w:eastAsia="文鼎中鋼筆行楷"/>
        </w:rPr>
      </w:pPr>
      <w:bookmarkStart w:id="0" w:name="_GoBack"/>
      <w:bookmarkEnd w:id="0"/>
      <w:r>
        <w:rPr>
          <w:rFonts w:hint="eastAsia"/>
        </w:rPr>
        <w:t xml:space="preserve">                              </w:t>
      </w:r>
    </w:p>
    <w:sectPr w:rsidR="00DC70C3" w:rsidRPr="00D1775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細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中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8B6"/>
    <w:rsid w:val="000374A7"/>
    <w:rsid w:val="001628CE"/>
    <w:rsid w:val="002C328B"/>
    <w:rsid w:val="00772113"/>
    <w:rsid w:val="00C068B6"/>
    <w:rsid w:val="00D17752"/>
    <w:rsid w:val="00D35723"/>
    <w:rsid w:val="00DC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A8ED61-2B86-420D-A961-3875CCDDC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yxo">
    <w:name w:val="_4yxo"/>
    <w:basedOn w:val="a0"/>
    <w:rsid w:val="00772113"/>
  </w:style>
  <w:style w:type="character" w:styleId="a3">
    <w:name w:val="Hyperlink"/>
    <w:basedOn w:val="a0"/>
    <w:uiPriority w:val="99"/>
    <w:unhideWhenUsed/>
    <w:rsid w:val="00DC70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2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3636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534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8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5380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4480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244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4233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79114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4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61153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72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notes/%E5%80%89%E9%BC%A0-%E5%BF%AB%E6%A8%82%E9%A4%8A/%E5%80%89%E9%BC%A0%E5%9F%BA%E6%9C%AC%E9%A3%BC%E9%A4%8A%E8%88%87%E8%AA%8D%E8%AD%98%E6%96%B0%E6%89%8B%E5%BF%85%E7%9C%8B/1696833357215092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knews.cc/pet/9mmpeg5.html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2020-06-22T03:11:00Z</dcterms:created>
  <dcterms:modified xsi:type="dcterms:W3CDTF">2020-06-22T03:11:00Z</dcterms:modified>
</cp:coreProperties>
</file>