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0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0"/>
      </w:tblGrid>
      <w:tr w:rsidR="00AE3C38" w:rsidRPr="00AA054E" w:rsidTr="001762E6">
        <w:trPr>
          <w:trHeight w:val="1675"/>
        </w:trPr>
        <w:tc>
          <w:tcPr>
            <w:tcW w:w="1670" w:type="dxa"/>
            <w:shd w:val="clear" w:color="auto" w:fill="66FFFF"/>
          </w:tcPr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起點</w:t>
            </w:r>
          </w:p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+2000</w:t>
            </w:r>
          </w:p>
        </w:tc>
        <w:tc>
          <w:tcPr>
            <w:tcW w:w="1670" w:type="dxa"/>
            <w:shd w:val="clear" w:color="auto" w:fill="C00000"/>
          </w:tcPr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水果樂園</w:t>
            </w:r>
          </w:p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停</w:t>
            </w:r>
            <w:r w:rsidR="004A5EB2" w:rsidRPr="00AA054E">
              <w:rPr>
                <w:rFonts w:ascii="文鼎中特廣告體" w:eastAsia="文鼎中特廣告體" w:hAnsi="清松手寫體1" w:hint="eastAsia"/>
                <w:szCs w:val="24"/>
              </w:rPr>
              <w:t>在精靈世界</w:t>
            </w:r>
          </w:p>
          <w:p w:rsidR="004A5EB2" w:rsidRPr="00AA054E" w:rsidRDefault="004A5EB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+5000</w:t>
            </w:r>
          </w:p>
        </w:tc>
        <w:tc>
          <w:tcPr>
            <w:tcW w:w="1670" w:type="dxa"/>
            <w:shd w:val="clear" w:color="auto" w:fill="FF0000"/>
          </w:tcPr>
          <w:p w:rsidR="00AE3C38" w:rsidRPr="00AA054E" w:rsidRDefault="004A5EB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找到布丁狗</w:t>
            </w:r>
          </w:p>
          <w:p w:rsidR="004A5EB2" w:rsidRPr="00AA054E" w:rsidRDefault="004A5EB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+200</w:t>
            </w:r>
          </w:p>
        </w:tc>
        <w:tc>
          <w:tcPr>
            <w:tcW w:w="1670" w:type="dxa"/>
            <w:shd w:val="clear" w:color="auto" w:fill="FFC000"/>
          </w:tcPr>
          <w:p w:rsidR="00AE3C38" w:rsidRPr="00AA054E" w:rsidRDefault="004A5EB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遇到媽媽</w:t>
            </w:r>
          </w:p>
          <w:p w:rsidR="004A5EB2" w:rsidRPr="00AA054E" w:rsidRDefault="004A5EB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-3000</w:t>
            </w:r>
          </w:p>
        </w:tc>
        <w:tc>
          <w:tcPr>
            <w:tcW w:w="1670" w:type="dxa"/>
            <w:shd w:val="clear" w:color="auto" w:fill="FF6600"/>
          </w:tcPr>
          <w:p w:rsidR="00AE3C38" w:rsidRPr="00AA054E" w:rsidRDefault="004A5EB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剛</w:t>
            </w:r>
            <w:r w:rsidR="002F2102" w:rsidRPr="00AA054E">
              <w:rPr>
                <w:rFonts w:ascii="文鼎中特廣告體" w:eastAsia="文鼎中特廣告體" w:hAnsi="清松手寫體1" w:hint="eastAsia"/>
                <w:szCs w:val="24"/>
              </w:rPr>
              <w:t>好遇到姊姊</w:t>
            </w:r>
          </w:p>
          <w:p w:rsidR="002F2102" w:rsidRPr="00AA054E" w:rsidRDefault="002F210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暫停一次</w:t>
            </w:r>
          </w:p>
        </w:tc>
      </w:tr>
      <w:tr w:rsidR="00AE3C38" w:rsidRPr="00AA054E" w:rsidTr="001762E6">
        <w:trPr>
          <w:trHeight w:val="1604"/>
        </w:trPr>
        <w:tc>
          <w:tcPr>
            <w:tcW w:w="1670" w:type="dxa"/>
            <w:shd w:val="clear" w:color="auto" w:fill="7030A0"/>
          </w:tcPr>
          <w:p w:rsidR="00AE3C38" w:rsidRPr="001762E6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color w:val="FFFF00"/>
                <w:szCs w:val="24"/>
              </w:rPr>
            </w:pPr>
            <w:r w:rsidRPr="001762E6">
              <w:rPr>
                <w:rFonts w:ascii="文鼎中特廣告體" w:eastAsia="文鼎中特廣告體" w:hAnsi="清松手寫體1" w:hint="eastAsia"/>
                <w:noProof/>
                <w:color w:val="FFFF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209550</wp:posOffset>
                      </wp:positionV>
                      <wp:extent cx="514350" cy="628650"/>
                      <wp:effectExtent l="19050" t="19050" r="38100" b="19050"/>
                      <wp:wrapNone/>
                      <wp:docPr id="1" name="向上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6286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70B15B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1" o:spid="_x0000_s1026" type="#_x0000_t68" style="position:absolute;margin-left:13.85pt;margin-top:16.5pt;width:40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" adj="8836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5010" w:type="dxa"/>
            <w:gridSpan w:val="3"/>
            <w:vMerge w:val="restart"/>
          </w:tcPr>
          <w:p w:rsidR="00863C5B" w:rsidRPr="00863C5B" w:rsidRDefault="00863C5B" w:rsidP="00863C5B">
            <w:pPr>
              <w:spacing w:line="480" w:lineRule="exact"/>
              <w:rPr>
                <w:rFonts w:ascii="文鼎中特廣告體" w:eastAsia="文鼎中特廣告體" w:hAnsi="清松手寫體1" w:hint="eastAsia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E3C38" w:rsidRPr="00AA054E" w:rsidRDefault="00863C5B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BEA6B0" wp14:editId="2B0D696F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219075</wp:posOffset>
                      </wp:positionV>
                      <wp:extent cx="1828800" cy="752475"/>
                      <wp:effectExtent l="0" t="0" r="0" b="952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63C5B" w:rsidRPr="00863C5B" w:rsidRDefault="00863C5B">
                                  <w:pPr>
                                    <w:rPr>
                                      <w:rFonts w:ascii="清松手寫體1" w:eastAsia="清松手寫體1" w:hAnsi="清松手寫體1"/>
                                      <w:sz w:val="72"/>
                                      <w:szCs w:val="72"/>
                                    </w:rPr>
                                  </w:pPr>
                                  <w:r w:rsidRPr="00863C5B">
                                    <w:rPr>
                                      <w:rFonts w:ascii="清松手寫體1" w:eastAsia="清松手寫體1" w:hAnsi="清松手寫體1" w:hint="eastAsia"/>
                                      <w:sz w:val="72"/>
                                      <w:szCs w:val="72"/>
                                    </w:rPr>
                                    <w:t>神奇大富翁</w:t>
                                  </w:r>
                                </w:p>
                                <w:p w:rsidR="00863C5B" w:rsidRDefault="00863C5B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EA6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7.35pt;margin-top:17.25pt;width:2in;height:59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" filled="f" stroked="f">
                      <v:fill o:detectmouseclick="t"/>
                      <v:textbox>
                        <w:txbxContent>
                          <w:p w:rsidR="00863C5B" w:rsidRPr="00863C5B" w:rsidRDefault="00863C5B">
                            <w:pPr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</w:rPr>
                            </w:pPr>
                            <w:r w:rsidRPr="00863C5B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</w:rPr>
                              <w:t>神奇大富翁</w:t>
                            </w:r>
                          </w:p>
                          <w:p w:rsidR="00863C5B" w:rsidRDefault="00863C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0" w:type="dxa"/>
            <w:shd w:val="clear" w:color="auto" w:fill="FF9933"/>
          </w:tcPr>
          <w:p w:rsidR="002F2102" w:rsidRPr="00AA054E" w:rsidRDefault="002F210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看到堂哥的女朋友</w:t>
            </w:r>
          </w:p>
          <w:p w:rsidR="002F2102" w:rsidRPr="00AA054E" w:rsidRDefault="002F210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proofErr w:type="gramStart"/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跟堂哥</w:t>
            </w:r>
            <w:proofErr w:type="gramEnd"/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的爸爸</w:t>
            </w:r>
          </w:p>
          <w:p w:rsidR="002F2102" w:rsidRPr="00AA054E" w:rsidRDefault="002F2102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+6000</w:t>
            </w:r>
          </w:p>
        </w:tc>
      </w:tr>
      <w:tr w:rsidR="00AE3C38" w:rsidRPr="00AA054E" w:rsidTr="001762E6">
        <w:trPr>
          <w:trHeight w:val="1675"/>
        </w:trPr>
        <w:tc>
          <w:tcPr>
            <w:tcW w:w="1670" w:type="dxa"/>
            <w:shd w:val="clear" w:color="auto" w:fill="7030A0"/>
          </w:tcPr>
          <w:p w:rsidR="00AE3C38" w:rsidRPr="001762E6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color w:val="FFFF00"/>
                <w:szCs w:val="24"/>
              </w:rPr>
            </w:pPr>
            <w:r w:rsidRPr="001762E6">
              <w:rPr>
                <w:rFonts w:ascii="文鼎中特廣告體" w:eastAsia="文鼎中特廣告體" w:hAnsi="清松手寫體1" w:hint="eastAsia"/>
                <w:color w:val="FFFF00"/>
                <w:szCs w:val="24"/>
              </w:rPr>
              <w:t>看到大猩猩</w:t>
            </w:r>
          </w:p>
          <w:p w:rsidR="00473744" w:rsidRPr="001762E6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color w:val="FFFF00"/>
                <w:szCs w:val="24"/>
              </w:rPr>
            </w:pPr>
            <w:proofErr w:type="gramStart"/>
            <w:r w:rsidRPr="001762E6">
              <w:rPr>
                <w:rFonts w:ascii="文鼎中特廣告體" w:eastAsia="文鼎中特廣告體" w:hAnsi="清松手寫體1" w:hint="eastAsia"/>
                <w:color w:val="FFFF00"/>
                <w:szCs w:val="24"/>
              </w:rPr>
              <w:t>太瞎了</w:t>
            </w:r>
            <w:proofErr w:type="gramEnd"/>
          </w:p>
          <w:p w:rsidR="00473744" w:rsidRPr="001762E6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color w:val="FFFF00"/>
                <w:szCs w:val="24"/>
              </w:rPr>
            </w:pPr>
            <w:r w:rsidRPr="001762E6">
              <w:rPr>
                <w:rFonts w:ascii="文鼎中特廣告體" w:eastAsia="文鼎中特廣告體" w:hAnsi="清松手寫體1" w:hint="eastAsia"/>
                <w:color w:val="FFFF00"/>
                <w:szCs w:val="24"/>
              </w:rPr>
              <w:t>前進1格</w:t>
            </w:r>
          </w:p>
        </w:tc>
        <w:tc>
          <w:tcPr>
            <w:tcW w:w="5010" w:type="dxa"/>
            <w:gridSpan w:val="3"/>
            <w:vMerge/>
          </w:tcPr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</w:p>
        </w:tc>
        <w:tc>
          <w:tcPr>
            <w:tcW w:w="1670" w:type="dxa"/>
            <w:shd w:val="clear" w:color="auto" w:fill="FFFF00"/>
          </w:tcPr>
          <w:p w:rsidR="007659AA" w:rsidRPr="00AA054E" w:rsidRDefault="007659AA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巧遇</w:t>
            </w:r>
            <w:proofErr w:type="gramStart"/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名星</w:t>
            </w:r>
            <w:proofErr w:type="gramEnd"/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在父親節</w:t>
            </w:r>
          </w:p>
          <w:p w:rsidR="007659AA" w:rsidRPr="00AA054E" w:rsidRDefault="007659AA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+888</w:t>
            </w:r>
          </w:p>
        </w:tc>
      </w:tr>
      <w:tr w:rsidR="00AE3C38" w:rsidRPr="00AA054E" w:rsidTr="001762E6">
        <w:trPr>
          <w:trHeight w:val="1675"/>
        </w:trPr>
        <w:tc>
          <w:tcPr>
            <w:tcW w:w="1670" w:type="dxa"/>
            <w:shd w:val="clear" w:color="auto" w:fill="002060"/>
          </w:tcPr>
          <w:p w:rsidR="00AE3C38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看到白熊的</w:t>
            </w:r>
          </w:p>
          <w:p w:rsidR="00473744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媽媽</w:t>
            </w:r>
          </w:p>
          <w:p w:rsidR="00473744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-6000</w:t>
            </w:r>
          </w:p>
        </w:tc>
        <w:tc>
          <w:tcPr>
            <w:tcW w:w="5010" w:type="dxa"/>
            <w:gridSpan w:val="3"/>
            <w:vMerge/>
          </w:tcPr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</w:p>
        </w:tc>
        <w:tc>
          <w:tcPr>
            <w:tcW w:w="1670" w:type="dxa"/>
            <w:shd w:val="clear" w:color="auto" w:fill="FFFF00"/>
          </w:tcPr>
          <w:p w:rsidR="00AE3C38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看到曾曾祖母</w:t>
            </w:r>
          </w:p>
          <w:p w:rsidR="00524B60" w:rsidRPr="00AA054E" w:rsidRDefault="00F6335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站在墳墓旁邊</w:t>
            </w:r>
          </w:p>
          <w:p w:rsidR="00524B60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+9000</w:t>
            </w:r>
          </w:p>
        </w:tc>
      </w:tr>
      <w:tr w:rsidR="00AE3C38" w:rsidRPr="00AA054E" w:rsidTr="001762E6">
        <w:trPr>
          <w:trHeight w:val="1604"/>
        </w:trPr>
        <w:tc>
          <w:tcPr>
            <w:tcW w:w="1670" w:type="dxa"/>
            <w:shd w:val="clear" w:color="auto" w:fill="002060"/>
          </w:tcPr>
          <w:p w:rsidR="00AE3C38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159385</wp:posOffset>
                      </wp:positionV>
                      <wp:extent cx="504825" cy="704850"/>
                      <wp:effectExtent l="19050" t="19050" r="47625" b="19050"/>
                      <wp:wrapNone/>
                      <wp:docPr id="2" name="向上箭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7048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648FE" id="向上箭號 2" o:spid="_x0000_s1026" type="#_x0000_t68" style="position:absolute;margin-left:14.6pt;margin-top:12.55pt;width:39.7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" adj="773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5010" w:type="dxa"/>
            <w:gridSpan w:val="3"/>
            <w:vMerge/>
          </w:tcPr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</w:p>
        </w:tc>
        <w:tc>
          <w:tcPr>
            <w:tcW w:w="1670" w:type="dxa"/>
            <w:shd w:val="clear" w:color="auto" w:fill="92D050"/>
          </w:tcPr>
          <w:p w:rsidR="00AE3C38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走在這格</w:t>
            </w:r>
          </w:p>
          <w:p w:rsidR="00524B60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-200-200-200</w:t>
            </w:r>
          </w:p>
        </w:tc>
      </w:tr>
      <w:tr w:rsidR="00AE3C38" w:rsidRPr="00AA054E" w:rsidTr="001762E6">
        <w:trPr>
          <w:trHeight w:val="1675"/>
        </w:trPr>
        <w:tc>
          <w:tcPr>
            <w:tcW w:w="1670" w:type="dxa"/>
            <w:shd w:val="clear" w:color="auto" w:fill="002060"/>
          </w:tcPr>
          <w:p w:rsidR="00AE3C38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經過彩虹樂園</w:t>
            </w:r>
          </w:p>
          <w:p w:rsidR="00473744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直接+500</w:t>
            </w:r>
          </w:p>
          <w:p w:rsidR="00473744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前進1格</w:t>
            </w:r>
          </w:p>
        </w:tc>
        <w:tc>
          <w:tcPr>
            <w:tcW w:w="5010" w:type="dxa"/>
            <w:gridSpan w:val="3"/>
            <w:vMerge/>
          </w:tcPr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</w:p>
        </w:tc>
        <w:tc>
          <w:tcPr>
            <w:tcW w:w="1670" w:type="dxa"/>
            <w:shd w:val="clear" w:color="auto" w:fill="92D050"/>
          </w:tcPr>
          <w:p w:rsidR="00AE3C38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見到哥哥的</w:t>
            </w:r>
          </w:p>
          <w:p w:rsidR="00524B60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小三</w:t>
            </w:r>
          </w:p>
          <w:p w:rsidR="00524B60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-900</w:t>
            </w:r>
          </w:p>
        </w:tc>
      </w:tr>
      <w:tr w:rsidR="00AE3C38" w:rsidRPr="00AA054E" w:rsidTr="001762E6">
        <w:trPr>
          <w:trHeight w:val="1675"/>
        </w:trPr>
        <w:tc>
          <w:tcPr>
            <w:tcW w:w="1670" w:type="dxa"/>
            <w:shd w:val="clear" w:color="auto" w:fill="000099"/>
          </w:tcPr>
          <w:p w:rsidR="00AE3C3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看到三隻彩虹</w:t>
            </w:r>
          </w:p>
          <w:p w:rsidR="004C1F7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顏色的</w:t>
            </w:r>
            <w:r w:rsidR="00473744" w:rsidRPr="00AA054E">
              <w:rPr>
                <w:rFonts w:ascii="文鼎中特廣告體" w:eastAsia="文鼎中特廣告體" w:hAnsi="清松手寫體1" w:hint="eastAsia"/>
                <w:szCs w:val="24"/>
              </w:rPr>
              <w:t>粉圓</w:t>
            </w:r>
          </w:p>
          <w:p w:rsidR="00473744" w:rsidRPr="00AA054E" w:rsidRDefault="00473744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+60000</w:t>
            </w:r>
          </w:p>
        </w:tc>
        <w:tc>
          <w:tcPr>
            <w:tcW w:w="5010" w:type="dxa"/>
            <w:gridSpan w:val="3"/>
            <w:vMerge/>
            <w:shd w:val="clear" w:color="auto" w:fill="6666FF"/>
          </w:tcPr>
          <w:p w:rsidR="00AE3C38" w:rsidRPr="00AA054E" w:rsidRDefault="00AE3C3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</w:p>
        </w:tc>
        <w:tc>
          <w:tcPr>
            <w:tcW w:w="1670" w:type="dxa"/>
            <w:shd w:val="clear" w:color="auto" w:fill="6666FF"/>
          </w:tcPr>
          <w:p w:rsidR="00AE3C38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剛好進入</w:t>
            </w:r>
          </w:p>
          <w:p w:rsidR="00524B60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 xml:space="preserve">  精靈世界</w:t>
            </w:r>
          </w:p>
          <w:p w:rsidR="00524B60" w:rsidRPr="00AA054E" w:rsidRDefault="00524B60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</w:t>
            </w:r>
            <w:r w:rsidR="004C1F78" w:rsidRPr="00AA054E">
              <w:rPr>
                <w:rFonts w:ascii="文鼎中特廣告體" w:eastAsia="文鼎中特廣告體" w:hAnsi="清松手寫體1" w:hint="eastAsia"/>
                <w:szCs w:val="24"/>
              </w:rPr>
              <w:t>6000</w:t>
            </w:r>
          </w:p>
        </w:tc>
      </w:tr>
      <w:tr w:rsidR="00AE3C38" w:rsidRPr="00AA054E" w:rsidTr="001762E6">
        <w:trPr>
          <w:trHeight w:val="1604"/>
        </w:trPr>
        <w:tc>
          <w:tcPr>
            <w:tcW w:w="1670" w:type="dxa"/>
            <w:shd w:val="clear" w:color="auto" w:fill="000099"/>
          </w:tcPr>
          <w:p w:rsidR="00AE3C38" w:rsidRPr="00AA054E" w:rsidRDefault="0085733A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noProof/>
                <w:szCs w:val="24"/>
              </w:rPr>
              <w:t>暫停1次</w:t>
            </w:r>
          </w:p>
        </w:tc>
        <w:tc>
          <w:tcPr>
            <w:tcW w:w="1670" w:type="dxa"/>
            <w:shd w:val="clear" w:color="auto" w:fill="0070C0"/>
          </w:tcPr>
          <w:p w:rsidR="00AE3C3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遇到白熊</w:t>
            </w:r>
          </w:p>
          <w:p w:rsidR="004C1F7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+6000</w:t>
            </w:r>
          </w:p>
        </w:tc>
        <w:tc>
          <w:tcPr>
            <w:tcW w:w="1670" w:type="dxa"/>
            <w:shd w:val="clear" w:color="auto" w:fill="0070C0"/>
          </w:tcPr>
          <w:p w:rsidR="00AE3C3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proofErr w:type="gramStart"/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採</w:t>
            </w:r>
            <w:proofErr w:type="gramEnd"/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到100隻</w:t>
            </w:r>
          </w:p>
          <w:p w:rsidR="004C1F7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螞蟻  -900</w:t>
            </w:r>
          </w:p>
        </w:tc>
        <w:tc>
          <w:tcPr>
            <w:tcW w:w="1670" w:type="dxa"/>
            <w:shd w:val="clear" w:color="auto" w:fill="6666FF"/>
          </w:tcPr>
          <w:p w:rsidR="00AE3C3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proofErr w:type="gramStart"/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給卡比獸吃</w:t>
            </w:r>
            <w:proofErr w:type="gramEnd"/>
          </w:p>
          <w:p w:rsidR="004C1F7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銀鳳梨</w:t>
            </w:r>
          </w:p>
          <w:p w:rsidR="004C1F7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+3000</w:t>
            </w:r>
          </w:p>
        </w:tc>
        <w:tc>
          <w:tcPr>
            <w:tcW w:w="1670" w:type="dxa"/>
            <w:shd w:val="clear" w:color="auto" w:fill="6666FF"/>
          </w:tcPr>
          <w:p w:rsidR="00AE3C3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騎摩托車沒帶</w:t>
            </w:r>
          </w:p>
          <w:p w:rsidR="004C1F7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 xml:space="preserve">  安全帽</w:t>
            </w:r>
          </w:p>
          <w:p w:rsidR="004C1F78" w:rsidRPr="00AA054E" w:rsidRDefault="004C1F78" w:rsidP="00AA054E">
            <w:pPr>
              <w:spacing w:line="480" w:lineRule="exact"/>
              <w:rPr>
                <w:rFonts w:ascii="文鼎中特廣告體" w:eastAsia="文鼎中特廣告體" w:hAnsi="清松手寫體1" w:hint="eastAsia"/>
                <w:szCs w:val="24"/>
              </w:rPr>
            </w:pPr>
            <w:r w:rsidRPr="00AA054E">
              <w:rPr>
                <w:rFonts w:ascii="文鼎中特廣告體" w:eastAsia="文鼎中特廣告體" w:hAnsi="清松手寫體1" w:hint="eastAsia"/>
                <w:szCs w:val="24"/>
              </w:rPr>
              <w:t>暫停三次</w:t>
            </w:r>
          </w:p>
        </w:tc>
      </w:tr>
    </w:tbl>
    <w:p w:rsidR="00905093" w:rsidRDefault="00905093"/>
    <w:sectPr w:rsidR="009050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38"/>
    <w:rsid w:val="001762E6"/>
    <w:rsid w:val="002F2102"/>
    <w:rsid w:val="00473744"/>
    <w:rsid w:val="004A5EB2"/>
    <w:rsid w:val="004C1F78"/>
    <w:rsid w:val="00524B60"/>
    <w:rsid w:val="007659AA"/>
    <w:rsid w:val="0085733A"/>
    <w:rsid w:val="00863C5B"/>
    <w:rsid w:val="00905093"/>
    <w:rsid w:val="00AA054E"/>
    <w:rsid w:val="00AE3C38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1FC2"/>
  <w15:chartTrackingRefBased/>
  <w15:docId w15:val="{17A8A69B-B6D0-442C-A913-5A03BE9E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ECA7-FA01-45BB-BDA8-72C0D2FA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2020-05-26T01:30:00Z</dcterms:modified>
</cp:coreProperties>
</file>