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606" w:type="dxa"/>
        <w:tblInd w:w="-5" w:type="dxa"/>
        <w:tblLook w:val="04A0" w:firstRow="1" w:lastRow="0" w:firstColumn="1" w:lastColumn="0" w:noHBand="0" w:noVBand="1"/>
      </w:tblPr>
      <w:tblGrid>
        <w:gridCol w:w="1721"/>
        <w:gridCol w:w="1721"/>
        <w:gridCol w:w="1721"/>
        <w:gridCol w:w="1721"/>
        <w:gridCol w:w="1722"/>
      </w:tblGrid>
      <w:tr w:rsidR="00F10946" w:rsidRPr="005430F6" w:rsidTr="00F10946">
        <w:trPr>
          <w:trHeight w:val="1571"/>
        </w:trPr>
        <w:tc>
          <w:tcPr>
            <w:tcW w:w="1721" w:type="dxa"/>
            <w:shd w:val="clear" w:color="auto" w:fill="56A0AA"/>
            <w:vAlign w:val="center"/>
          </w:tcPr>
          <w:p w:rsidR="000653C7" w:rsidRPr="005430F6" w:rsidRDefault="000653C7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起點</w:t>
            </w:r>
          </w:p>
          <w:p w:rsidR="000653C7" w:rsidRPr="005430F6" w:rsidRDefault="000653C7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到這+6500</w:t>
            </w:r>
            <w:r w:rsidR="00A9279D"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0</w:t>
            </w:r>
          </w:p>
        </w:tc>
        <w:tc>
          <w:tcPr>
            <w:tcW w:w="1721" w:type="dxa"/>
            <w:shd w:val="clear" w:color="auto" w:fill="70AD47" w:themeFill="accent6"/>
            <w:vAlign w:val="center"/>
          </w:tcPr>
          <w:p w:rsidR="000653C7" w:rsidRPr="005430F6" w:rsidRDefault="000653C7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被車撞</w:t>
            </w:r>
          </w:p>
          <w:p w:rsidR="00DD3301" w:rsidRPr="005430F6" w:rsidRDefault="00DD3301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進醫院</w:t>
            </w:r>
          </w:p>
          <w:p w:rsidR="000653C7" w:rsidRPr="005430F6" w:rsidRDefault="00DD3301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-300</w:t>
            </w:r>
          </w:p>
        </w:tc>
        <w:tc>
          <w:tcPr>
            <w:tcW w:w="1721" w:type="dxa"/>
            <w:shd w:val="clear" w:color="auto" w:fill="B4C03E"/>
            <w:vAlign w:val="center"/>
          </w:tcPr>
          <w:p w:rsidR="000653C7" w:rsidRPr="005430F6" w:rsidRDefault="00DD3301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暫停一次</w:t>
            </w:r>
          </w:p>
          <w:p w:rsidR="00DD3301" w:rsidRPr="005430F6" w:rsidRDefault="00DD3301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被父母叫去</w:t>
            </w:r>
          </w:p>
          <w:p w:rsidR="00DD3301" w:rsidRPr="005430F6" w:rsidRDefault="00DD3301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洗碗</w:t>
            </w:r>
          </w:p>
        </w:tc>
        <w:tc>
          <w:tcPr>
            <w:tcW w:w="1721" w:type="dxa"/>
            <w:shd w:val="clear" w:color="auto" w:fill="833C0B" w:themeFill="accent2" w:themeFillShade="80"/>
            <w:vAlign w:val="center"/>
          </w:tcPr>
          <w:p w:rsidR="000653C7" w:rsidRPr="005430F6" w:rsidRDefault="00DD3301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變成老闆</w:t>
            </w:r>
          </w:p>
          <w:p w:rsidR="00DD3301" w:rsidRPr="005430F6" w:rsidRDefault="00DD3301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+10000</w:t>
            </w:r>
          </w:p>
        </w:tc>
        <w:tc>
          <w:tcPr>
            <w:tcW w:w="1722" w:type="dxa"/>
            <w:shd w:val="clear" w:color="auto" w:fill="616DE1"/>
            <w:vAlign w:val="center"/>
          </w:tcPr>
          <w:p w:rsidR="000653C7" w:rsidRPr="005430F6" w:rsidRDefault="00DD3301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數1到100</w:t>
            </w:r>
          </w:p>
          <w:p w:rsidR="00DD3301" w:rsidRPr="005430F6" w:rsidRDefault="00BF7CB8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數完才能</w:t>
            </w:r>
          </w:p>
          <w:p w:rsidR="00BF7CB8" w:rsidRPr="005430F6" w:rsidRDefault="00BF7CB8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開始</w:t>
            </w:r>
          </w:p>
        </w:tc>
      </w:tr>
      <w:tr w:rsidR="00656476" w:rsidRPr="005430F6" w:rsidTr="00F10946">
        <w:trPr>
          <w:trHeight w:val="1571"/>
        </w:trPr>
        <w:tc>
          <w:tcPr>
            <w:tcW w:w="1721" w:type="dxa"/>
            <w:shd w:val="clear" w:color="auto" w:fill="5B9BD5" w:themeFill="accent1"/>
            <w:vAlign w:val="center"/>
          </w:tcPr>
          <w:p w:rsidR="000653C7" w:rsidRPr="005430F6" w:rsidRDefault="00165287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被子</w:t>
            </w:r>
            <w:proofErr w:type="gramStart"/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髒</w:t>
            </w:r>
            <w:proofErr w:type="gramEnd"/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了</w:t>
            </w:r>
          </w:p>
          <w:p w:rsidR="00165287" w:rsidRPr="005430F6" w:rsidRDefault="00165287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-230</w:t>
            </w:r>
          </w:p>
        </w:tc>
        <w:tc>
          <w:tcPr>
            <w:tcW w:w="5163" w:type="dxa"/>
            <w:gridSpan w:val="3"/>
            <w:vMerge w:val="restart"/>
            <w:vAlign w:val="center"/>
          </w:tcPr>
          <w:p w:rsidR="000653C7" w:rsidRPr="00F10946" w:rsidRDefault="00F10946" w:rsidP="00F10946">
            <w:pPr>
              <w:jc w:val="center"/>
              <w:rPr>
                <w:rFonts w:ascii="文鼎中鋼筆行楷" w:eastAsia="文鼎中鋼筆行楷" w:hint="eastAsia"/>
                <w:color w:val="FF0000"/>
                <w:sz w:val="72"/>
                <w:szCs w:val="7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鋼筆行楷" w:eastAsia="文鼎中鋼筆行楷" w:hint="eastAsia"/>
                <w:noProof/>
                <w:color w:val="FF0000"/>
                <w:sz w:val="72"/>
                <w:szCs w:val="7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1955165</wp:posOffset>
                  </wp:positionH>
                  <wp:positionV relativeFrom="paragraph">
                    <wp:posOffset>940435</wp:posOffset>
                  </wp:positionV>
                  <wp:extent cx="1169035" cy="1169035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4b5f28f4aad2a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035" cy="116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文鼎中鋼筆行楷" w:eastAsia="文鼎中鋼筆行楷" w:hint="eastAsia"/>
                <w:noProof/>
                <w:color w:val="FF0000"/>
                <w:sz w:val="72"/>
                <w:szCs w:val="7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2275205</wp:posOffset>
                  </wp:positionV>
                  <wp:extent cx="1981200" cy="132080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-20256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3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10946">
              <w:rPr>
                <w:rFonts w:ascii="文鼎中鋼筆行楷" w:eastAsia="文鼎中鋼筆行楷" w:hint="eastAsia"/>
                <w:color w:val="FF0000"/>
                <w:sz w:val="72"/>
                <w:szCs w:val="72"/>
                <w14:textFill>
                  <w14:gradFill>
                    <w14:gsLst>
                      <w14:gs w14:pos="0">
                        <w14:srgbClr w14:val="B9575E"/>
                      </w14:gs>
                      <w14:gs w14:pos="23000">
                        <w14:srgbClr w14:val="616DE1"/>
                      </w14:gs>
                      <w14:gs w14:pos="90826">
                        <w14:srgbClr w14:val="FFC000"/>
                      </w14:gs>
                      <w14:gs w14:pos="44000">
                        <w14:schemeClr w14:val="accent3">
                          <w14:lumMod w14:val="60000"/>
                          <w14:lumOff w14:val="40000"/>
                        </w14:schemeClr>
                      </w14:gs>
                      <w14:gs w14:pos="68000">
                        <w14:srgbClr w14:val="7030A0"/>
                      </w14:gs>
                    </w14:gsLst>
                    <w14:lin w14:ang="5400000" w14:scaled="0"/>
                  </w14:gradFill>
                </w14:textFill>
              </w:rPr>
              <w:t>生活大富翁</w:t>
            </w:r>
            <w:r w:rsidR="00A20AFD" w:rsidRPr="00F10946">
              <w:rPr>
                <w:rFonts w:ascii="文鼎中鋼筆行楷" w:eastAsia="文鼎中鋼筆行楷" w:hint="eastAsia"/>
                <w:noProof/>
                <w:color w:val="FF0000"/>
                <w:sz w:val="72"/>
                <w:szCs w:val="7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4135755</wp:posOffset>
                  </wp:positionV>
                  <wp:extent cx="2973705" cy="212344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740636_422956744489800_516353804_o[1]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705" cy="212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22" w:type="dxa"/>
            <w:shd w:val="clear" w:color="auto" w:fill="000066"/>
            <w:vAlign w:val="center"/>
          </w:tcPr>
          <w:p w:rsidR="000653C7" w:rsidRPr="005430F6" w:rsidRDefault="00BF7CB8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買房子</w:t>
            </w:r>
          </w:p>
          <w:p w:rsidR="00BF7CB8" w:rsidRPr="005430F6" w:rsidRDefault="00BF7CB8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-60000</w:t>
            </w:r>
          </w:p>
        </w:tc>
      </w:tr>
      <w:tr w:rsidR="00656476" w:rsidRPr="005430F6" w:rsidTr="00F10946">
        <w:trPr>
          <w:trHeight w:val="1429"/>
        </w:trPr>
        <w:tc>
          <w:tcPr>
            <w:tcW w:w="1721" w:type="dxa"/>
            <w:shd w:val="clear" w:color="auto" w:fill="808080" w:themeFill="background1" w:themeFillShade="80"/>
            <w:vAlign w:val="center"/>
          </w:tcPr>
          <w:p w:rsidR="000653C7" w:rsidRPr="005430F6" w:rsidRDefault="00165287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去銀行領錢</w:t>
            </w:r>
          </w:p>
          <w:p w:rsidR="00165287" w:rsidRPr="005430F6" w:rsidRDefault="00165287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+2000</w:t>
            </w:r>
          </w:p>
        </w:tc>
        <w:tc>
          <w:tcPr>
            <w:tcW w:w="5163" w:type="dxa"/>
            <w:gridSpan w:val="3"/>
            <w:vMerge/>
            <w:vAlign w:val="center"/>
          </w:tcPr>
          <w:p w:rsidR="000653C7" w:rsidRPr="005430F6" w:rsidRDefault="000653C7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22" w:type="dxa"/>
            <w:shd w:val="clear" w:color="auto" w:fill="B2ABC5"/>
            <w:vAlign w:val="center"/>
          </w:tcPr>
          <w:p w:rsidR="000653C7" w:rsidRPr="005430F6" w:rsidRDefault="00BF7CB8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偷錢</w:t>
            </w:r>
          </w:p>
          <w:p w:rsidR="00BF7CB8" w:rsidRPr="005430F6" w:rsidRDefault="00BF7CB8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被關要出去</w:t>
            </w:r>
          </w:p>
          <w:p w:rsidR="00BF7CB8" w:rsidRPr="005430F6" w:rsidRDefault="00BF7CB8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-1000</w:t>
            </w:r>
          </w:p>
        </w:tc>
      </w:tr>
      <w:tr w:rsidR="00656476" w:rsidRPr="005430F6" w:rsidTr="00F10946">
        <w:trPr>
          <w:trHeight w:val="1571"/>
        </w:trPr>
        <w:tc>
          <w:tcPr>
            <w:tcW w:w="1721" w:type="dxa"/>
            <w:shd w:val="clear" w:color="auto" w:fill="C45911" w:themeFill="accent2" w:themeFillShade="BF"/>
            <w:vAlign w:val="center"/>
          </w:tcPr>
          <w:p w:rsidR="000653C7" w:rsidRPr="005430F6" w:rsidRDefault="00165287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種出霸王花</w:t>
            </w:r>
          </w:p>
          <w:p w:rsidR="00165287" w:rsidRPr="005430F6" w:rsidRDefault="00165287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+1000</w:t>
            </w:r>
          </w:p>
        </w:tc>
        <w:tc>
          <w:tcPr>
            <w:tcW w:w="5163" w:type="dxa"/>
            <w:gridSpan w:val="3"/>
            <w:vMerge/>
            <w:vAlign w:val="center"/>
          </w:tcPr>
          <w:p w:rsidR="000653C7" w:rsidRPr="005430F6" w:rsidRDefault="000653C7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22" w:type="dxa"/>
            <w:shd w:val="clear" w:color="auto" w:fill="008080"/>
            <w:vAlign w:val="center"/>
          </w:tcPr>
          <w:p w:rsidR="000653C7" w:rsidRPr="005430F6" w:rsidRDefault="00BF7CB8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保護家人</w:t>
            </w:r>
          </w:p>
          <w:p w:rsidR="00BF7CB8" w:rsidRPr="005430F6" w:rsidRDefault="00BF7CB8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+300</w:t>
            </w:r>
          </w:p>
        </w:tc>
        <w:bookmarkStart w:id="0" w:name="_GoBack"/>
        <w:bookmarkEnd w:id="0"/>
      </w:tr>
      <w:tr w:rsidR="00656476" w:rsidRPr="005430F6" w:rsidTr="00F10946">
        <w:trPr>
          <w:trHeight w:val="1571"/>
        </w:trPr>
        <w:tc>
          <w:tcPr>
            <w:tcW w:w="1721" w:type="dxa"/>
            <w:shd w:val="clear" w:color="auto" w:fill="262626" w:themeFill="text1" w:themeFillTint="D9"/>
            <w:vAlign w:val="center"/>
          </w:tcPr>
          <w:p w:rsidR="000653C7" w:rsidRPr="005430F6" w:rsidRDefault="005155CE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被爸爸</w:t>
            </w:r>
          </w:p>
          <w:p w:rsidR="005155CE" w:rsidRPr="005430F6" w:rsidRDefault="005155CE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末收手機</w:t>
            </w:r>
          </w:p>
          <w:p w:rsidR="005155CE" w:rsidRPr="005430F6" w:rsidRDefault="005155CE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-10</w:t>
            </w:r>
          </w:p>
        </w:tc>
        <w:tc>
          <w:tcPr>
            <w:tcW w:w="5163" w:type="dxa"/>
            <w:gridSpan w:val="3"/>
            <w:vMerge/>
            <w:vAlign w:val="center"/>
          </w:tcPr>
          <w:p w:rsidR="000653C7" w:rsidRPr="005430F6" w:rsidRDefault="000653C7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22" w:type="dxa"/>
            <w:shd w:val="clear" w:color="auto" w:fill="595959" w:themeFill="text1" w:themeFillTint="A6"/>
            <w:vAlign w:val="center"/>
          </w:tcPr>
          <w:p w:rsidR="000653C7" w:rsidRPr="005430F6" w:rsidRDefault="007A7E90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有人死了</w:t>
            </w:r>
          </w:p>
          <w:p w:rsidR="007A7E90" w:rsidRPr="005430F6" w:rsidRDefault="007A7E90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請黑人抬棺</w:t>
            </w:r>
          </w:p>
          <w:p w:rsidR="007A7E90" w:rsidRPr="005430F6" w:rsidRDefault="007A7E90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才-5000</w:t>
            </w:r>
          </w:p>
        </w:tc>
      </w:tr>
      <w:tr w:rsidR="00656476" w:rsidRPr="005430F6" w:rsidTr="00A20AFD">
        <w:trPr>
          <w:trHeight w:val="1571"/>
        </w:trPr>
        <w:tc>
          <w:tcPr>
            <w:tcW w:w="1721" w:type="dxa"/>
            <w:shd w:val="clear" w:color="auto" w:fill="C00000"/>
            <w:vAlign w:val="center"/>
          </w:tcPr>
          <w:p w:rsidR="000653C7" w:rsidRPr="005430F6" w:rsidRDefault="005155CE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捐血</w:t>
            </w:r>
          </w:p>
          <w:p w:rsidR="005155CE" w:rsidRPr="005430F6" w:rsidRDefault="005155CE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+500</w:t>
            </w:r>
          </w:p>
        </w:tc>
        <w:tc>
          <w:tcPr>
            <w:tcW w:w="5163" w:type="dxa"/>
            <w:gridSpan w:val="3"/>
            <w:vMerge/>
            <w:vAlign w:val="center"/>
          </w:tcPr>
          <w:p w:rsidR="000653C7" w:rsidRPr="005430F6" w:rsidRDefault="000653C7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22" w:type="dxa"/>
            <w:shd w:val="clear" w:color="auto" w:fill="BF8F00" w:themeFill="accent4" w:themeFillShade="BF"/>
            <w:vAlign w:val="center"/>
          </w:tcPr>
          <w:p w:rsidR="000653C7" w:rsidRPr="005430F6" w:rsidRDefault="00A9279D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踩到狗屎</w:t>
            </w:r>
          </w:p>
          <w:p w:rsidR="00A9279D" w:rsidRPr="005430F6" w:rsidRDefault="00A9279D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暫停一次</w:t>
            </w:r>
          </w:p>
        </w:tc>
      </w:tr>
      <w:tr w:rsidR="00656476" w:rsidRPr="005430F6" w:rsidTr="005430F6">
        <w:trPr>
          <w:trHeight w:val="1571"/>
        </w:trPr>
        <w:tc>
          <w:tcPr>
            <w:tcW w:w="1721" w:type="dxa"/>
            <w:shd w:val="clear" w:color="auto" w:fill="B9575E"/>
            <w:vAlign w:val="center"/>
          </w:tcPr>
          <w:p w:rsidR="000653C7" w:rsidRPr="005430F6" w:rsidRDefault="00A20AFD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得</w:t>
            </w:r>
            <w:r w:rsidR="005155CE"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到武漢肺炎</w:t>
            </w:r>
          </w:p>
          <w:p w:rsidR="005155CE" w:rsidRPr="005430F6" w:rsidRDefault="005155CE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-999</w:t>
            </w:r>
          </w:p>
          <w:p w:rsidR="005155CE" w:rsidRPr="005430F6" w:rsidRDefault="005155CE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暫停一次</w:t>
            </w:r>
          </w:p>
        </w:tc>
        <w:tc>
          <w:tcPr>
            <w:tcW w:w="5163" w:type="dxa"/>
            <w:gridSpan w:val="3"/>
            <w:vMerge/>
            <w:vAlign w:val="center"/>
          </w:tcPr>
          <w:p w:rsidR="000653C7" w:rsidRPr="005430F6" w:rsidRDefault="000653C7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722" w:type="dxa"/>
            <w:shd w:val="clear" w:color="auto" w:fill="538135" w:themeFill="accent6" w:themeFillShade="BF"/>
            <w:vAlign w:val="center"/>
          </w:tcPr>
          <w:p w:rsidR="000653C7" w:rsidRPr="005430F6" w:rsidRDefault="00A9279D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小孩要上學</w:t>
            </w:r>
          </w:p>
          <w:p w:rsidR="00A9279D" w:rsidRPr="005430F6" w:rsidRDefault="00A9279D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學費30000</w:t>
            </w:r>
          </w:p>
        </w:tc>
      </w:tr>
      <w:tr w:rsidR="00A20AFD" w:rsidRPr="005430F6" w:rsidTr="00A20AFD">
        <w:trPr>
          <w:trHeight w:val="1571"/>
        </w:trPr>
        <w:tc>
          <w:tcPr>
            <w:tcW w:w="1721" w:type="dxa"/>
            <w:shd w:val="clear" w:color="auto" w:fill="2E74B5" w:themeFill="accent1" w:themeFillShade="BF"/>
            <w:vAlign w:val="center"/>
          </w:tcPr>
          <w:p w:rsidR="000653C7" w:rsidRPr="005430F6" w:rsidRDefault="00671795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水電費</w:t>
            </w:r>
          </w:p>
          <w:p w:rsidR="00671795" w:rsidRPr="005430F6" w:rsidRDefault="00671795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-6969</w:t>
            </w:r>
          </w:p>
        </w:tc>
        <w:tc>
          <w:tcPr>
            <w:tcW w:w="1721" w:type="dxa"/>
            <w:shd w:val="clear" w:color="auto" w:fill="385623" w:themeFill="accent6" w:themeFillShade="80"/>
            <w:vAlign w:val="center"/>
          </w:tcPr>
          <w:p w:rsidR="000653C7" w:rsidRPr="005430F6" w:rsidRDefault="00671795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學狗叫</w:t>
            </w:r>
          </w:p>
          <w:p w:rsidR="00671795" w:rsidRPr="005430F6" w:rsidRDefault="00671795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6次</w:t>
            </w:r>
          </w:p>
        </w:tc>
        <w:tc>
          <w:tcPr>
            <w:tcW w:w="1721" w:type="dxa"/>
            <w:shd w:val="clear" w:color="auto" w:fill="CC99FF"/>
            <w:vAlign w:val="center"/>
          </w:tcPr>
          <w:p w:rsidR="000653C7" w:rsidRPr="005430F6" w:rsidRDefault="00671795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買GTR</w:t>
            </w:r>
          </w:p>
          <w:p w:rsidR="00671795" w:rsidRPr="005430F6" w:rsidRDefault="00671795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-90000</w:t>
            </w:r>
          </w:p>
        </w:tc>
        <w:tc>
          <w:tcPr>
            <w:tcW w:w="1721" w:type="dxa"/>
            <w:shd w:val="clear" w:color="auto" w:fill="FF3399"/>
            <w:vAlign w:val="center"/>
          </w:tcPr>
          <w:p w:rsidR="000653C7" w:rsidRPr="005430F6" w:rsidRDefault="00A9279D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進到</w:t>
            </w:r>
            <w:r w:rsidR="00671795"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 xml:space="preserve">泡泡          </w:t>
            </w:r>
            <w:r w:rsidR="005155CE"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糖</w:t>
            </w:r>
            <w:r w:rsidR="00671795"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裡</w:t>
            </w:r>
          </w:p>
          <w:p w:rsidR="00671795" w:rsidRPr="005430F6" w:rsidRDefault="00671795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-10</w:t>
            </w:r>
          </w:p>
        </w:tc>
        <w:tc>
          <w:tcPr>
            <w:tcW w:w="1722" w:type="dxa"/>
            <w:shd w:val="clear" w:color="auto" w:fill="3333CC"/>
            <w:vAlign w:val="center"/>
          </w:tcPr>
          <w:p w:rsidR="000653C7" w:rsidRPr="005430F6" w:rsidRDefault="00A9279D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有人要租房子</w:t>
            </w:r>
          </w:p>
          <w:p w:rsidR="00A9279D" w:rsidRPr="005430F6" w:rsidRDefault="00A9279D" w:rsidP="00656476">
            <w:pPr>
              <w:spacing w:line="440" w:lineRule="exact"/>
              <w:jc w:val="center"/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</w:pPr>
            <w:r w:rsidRPr="005430F6">
              <w:rPr>
                <w:rFonts w:ascii="文鼎中鋼筆行楷" w:eastAsia="文鼎中鋼筆行楷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rgbClr w14:val="9900FF"/>
                      </w14:gs>
                      <w14:gs w14:pos="2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90826">
                        <w14:srgbClr w14:val="FDDCC3"/>
                      </w14:gs>
                      <w14:gs w14:pos="44000">
                        <w14:srgbClr w14:val="F4AED1"/>
                      </w14:gs>
                      <w14:gs w14:pos="67000">
                        <w14:srgbClr w14:val="CEF2E2"/>
                      </w14:gs>
                    </w14:gsLst>
                    <w14:lin w14:ang="5400000" w14:scaled="0"/>
                  </w14:gradFill>
                </w14:textFill>
              </w:rPr>
              <w:t>+2300</w:t>
            </w:r>
          </w:p>
        </w:tc>
      </w:tr>
    </w:tbl>
    <w:p w:rsidR="00B83A6D" w:rsidRDefault="00B83A6D"/>
    <w:sectPr w:rsidR="00B83A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C7"/>
    <w:rsid w:val="000653C7"/>
    <w:rsid w:val="00165287"/>
    <w:rsid w:val="005155CE"/>
    <w:rsid w:val="005430F6"/>
    <w:rsid w:val="00656476"/>
    <w:rsid w:val="00671795"/>
    <w:rsid w:val="007A7E90"/>
    <w:rsid w:val="00A20AFD"/>
    <w:rsid w:val="00A9279D"/>
    <w:rsid w:val="00B83A6D"/>
    <w:rsid w:val="00BF7CB8"/>
    <w:rsid w:val="00DD3301"/>
    <w:rsid w:val="00F1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72DB1"/>
  <w15:chartTrackingRefBased/>
  <w15:docId w15:val="{E47D9C85-BC97-490B-87D5-F90C25F6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AD807-391F-4512-B7AB-045ED4629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2020-05-12T01:43:00Z</dcterms:created>
  <dcterms:modified xsi:type="dcterms:W3CDTF">2020-05-26T02:25:00Z</dcterms:modified>
</cp:coreProperties>
</file>