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47E1A">
      <w:bookmarkStart w:id="0" w:name="_GoBack"/>
      <w:bookmarkEnd w:id="0"/>
      <w:r w:rsidRPr="00847E1A">
        <w:rPr>
          <w:noProof/>
          <w:color w:val="000000" w:themeColor="text1"/>
        </w:rPr>
        <w:drawing>
          <wp:anchor distT="0" distB="0" distL="114300" distR="114300" simplePos="0" relativeHeight="251679744" behindDoc="0" locked="0" layoutInCell="1" allowOverlap="1" wp14:anchorId="5F06E956" wp14:editId="2732654E">
            <wp:simplePos x="0" y="0"/>
            <wp:positionH relativeFrom="margin">
              <wp:posOffset>1476375</wp:posOffset>
            </wp:positionH>
            <wp:positionV relativeFrom="paragraph">
              <wp:posOffset>-117475</wp:posOffset>
            </wp:positionV>
            <wp:extent cx="1162050" cy="116205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ame_For_Peace_Icon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4F81BD" w:themeColor="accent1"/>
          <w:sz w:val="72"/>
          <w:szCs w:val="7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-221615</wp:posOffset>
            </wp:positionV>
            <wp:extent cx="2371725" cy="1263816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07eb90269c145079be8a7cac3fbb1d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263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160" w:rsidRPr="00847E1A" w:rsidRDefault="00847E1A" w:rsidP="00F85160">
      <w:pPr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E1A">
        <w:rPr>
          <w:rFonts w:hint="eastAsia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40404</w:t>
      </w:r>
    </w:p>
    <w:p w:rsidR="00F85160" w:rsidRDefault="00F85160" w:rsidP="00F85160"/>
    <w:p w:rsidR="00310E37" w:rsidRPr="003F42B7" w:rsidRDefault="00847E1A" w:rsidP="003F42B7">
      <w:r>
        <w:rPr>
          <w:noProof/>
        </w:rPr>
        <w:drawing>
          <wp:anchor distT="0" distB="0" distL="114300" distR="114300" simplePos="0" relativeHeight="251677696" behindDoc="0" locked="0" layoutInCell="1" allowOverlap="1" wp14:anchorId="33304BF1" wp14:editId="5EDE2382">
            <wp:simplePos x="0" y="0"/>
            <wp:positionH relativeFrom="margin">
              <wp:posOffset>2838450</wp:posOffset>
            </wp:positionH>
            <wp:positionV relativeFrom="paragraph">
              <wp:posOffset>9525</wp:posOffset>
            </wp:positionV>
            <wp:extent cx="1936792" cy="2028190"/>
            <wp:effectExtent l="0" t="0" r="635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92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805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5.5pt;margin-top:207.75pt;width:1in;height:63.75pt;z-index:251660288;mso-position-horizontal-relative:text;mso-position-vertical-relative:text">
            <v:imagedata r:id="rId10" o:title=""/>
          </v:shape>
          <o:OLEObject Type="Embed" ProgID="CorelDraw.Graphic.8" ShapeID="_x0000_s2063" DrawAspect="Content" ObjectID="_1650178700" r:id="rId11"/>
        </w:object>
      </w:r>
      <w:r w:rsidR="009D5805" w:rsidRPr="003F42B7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margin">
                  <wp:posOffset>121285</wp:posOffset>
                </wp:positionH>
                <wp:positionV relativeFrom="paragraph">
                  <wp:posOffset>3686175</wp:posOffset>
                </wp:positionV>
                <wp:extent cx="5172075" cy="3486150"/>
                <wp:effectExtent l="19050" t="0" r="2857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348615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numCol="1" anchor="t" anchorCtr="0" upright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37B2" id="AutoShape 13" o:spid="_x0000_s1026" style="position:absolute;margin-left:9.55pt;margin-top:290.25pt;width:407.25pt;height:274.5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72075,348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" path="m2586038,871538v1077515,-2033588,5279826,,,2614612c-2693789,871538,1508522,-1162050,2586038,871538xe" fillcolor="#f9c" stroked="f">
                <v:path o:connecttype="custom" o:connectlocs="2586038,871538;2586038,3486150;2586038,871538" o:connectangles="0,0,0"/>
                <w10:wrap anchorx="margin"/>
              </v:shape>
            </w:pict>
          </mc:Fallback>
        </mc:AlternateContent>
      </w:r>
      <w:r w:rsidR="009D5805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4247515</wp:posOffset>
            </wp:positionV>
            <wp:extent cx="1659865" cy="1633725"/>
            <wp:effectExtent l="0" t="0" r="0" b="508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65" cy="16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16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F75222" wp14:editId="6516A5EF">
                <wp:simplePos x="0" y="0"/>
                <wp:positionH relativeFrom="column">
                  <wp:posOffset>226060</wp:posOffset>
                </wp:positionH>
                <wp:positionV relativeFrom="paragraph">
                  <wp:posOffset>4057650</wp:posOffset>
                </wp:positionV>
                <wp:extent cx="5172075" cy="348615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5160" w:rsidRPr="00F85160" w:rsidRDefault="00F85160" w:rsidP="00F85160">
                            <w:pPr>
                              <w:jc w:val="center"/>
                              <w:rPr>
                                <w:rFonts w:ascii="文鼎超圓" w:eastAsia="文鼎超圓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85160" w:rsidRPr="00F85160" w:rsidRDefault="00F85160" w:rsidP="00F85160">
                            <w:pPr>
                              <w:rPr>
                                <w:rFonts w:ascii="文鼎超圓" w:eastAsia="文鼎超圓"/>
                              </w:rPr>
                            </w:pPr>
                          </w:p>
                          <w:p w:rsidR="00F85160" w:rsidRPr="00F85160" w:rsidRDefault="00F85160" w:rsidP="00F85160">
                            <w:pPr>
                              <w:rPr>
                                <w:rFonts w:ascii="文鼎超圓" w:eastAsia="文鼎超圓"/>
                              </w:rPr>
                            </w:pPr>
                          </w:p>
                          <w:p w:rsidR="00F85160" w:rsidRDefault="00F8516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75222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17.8pt;margin-top:319.5pt;width:407.25pt;height:274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xK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F85160" w:rsidRPr="00F85160" w:rsidRDefault="00F85160" w:rsidP="00F85160">
                      <w:pPr>
                        <w:jc w:val="center"/>
                        <w:rPr>
                          <w:rFonts w:ascii="文鼎超圓" w:eastAsia="文鼎超圓"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85160" w:rsidRPr="00F85160" w:rsidRDefault="00F85160" w:rsidP="00F85160">
                      <w:pPr>
                        <w:rPr>
                          <w:rFonts w:ascii="文鼎超圓" w:eastAsia="文鼎超圓" w:hint="eastAsia"/>
                        </w:rPr>
                      </w:pPr>
                    </w:p>
                    <w:p w:rsidR="00F85160" w:rsidRPr="00F85160" w:rsidRDefault="00F85160" w:rsidP="00F85160">
                      <w:pPr>
                        <w:rPr>
                          <w:rFonts w:ascii="文鼎超圓" w:eastAsia="文鼎超圓" w:hint="eastAsia"/>
                        </w:rPr>
                      </w:pPr>
                    </w:p>
                    <w:p w:rsidR="00F85160" w:rsidRDefault="00F85160"/>
                  </w:txbxContent>
                </v:textbox>
              </v:shape>
            </w:pict>
          </mc:Fallback>
        </mc:AlternateContent>
      </w:r>
      <w:r w:rsidR="003F42B7" w:rsidRPr="003F42B7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9941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B68E6" id="AutoShape 14" o:spid="_x0000_s1026" style="position:absolute;margin-left:15pt;margin-top:324pt;width:387pt;height:25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" filled="f" fillcolor="#f9c" strokecolor="#f8f8f8" strokeweight="2.25pt"/>
            </w:pict>
          </mc:Fallback>
        </mc:AlternateContent>
      </w:r>
      <w:r w:rsidR="00B77DCC" w:rsidRPr="003F42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6369D" w:rsidRDefault="00310E37">
                            <w:pPr>
                              <w:pStyle w:val="1"/>
                              <w:rPr>
                                <w:rFonts w:ascii="文鼎中特廣告體" w:eastAsia="文鼎中特廣告體"/>
                                <w:color w:val="FFFFFF"/>
                                <w:w w:val="150"/>
                                <w:sz w:val="44"/>
                                <w:szCs w:val="44"/>
                              </w:rPr>
                            </w:pPr>
                            <w:r w:rsidRPr="0056369D">
                              <w:rPr>
                                <w:rFonts w:ascii="文鼎中特廣告體" w:eastAsia="文鼎中特廣告體" w:hint="eastAsia"/>
                                <w:color w:val="FFFFFF"/>
                                <w:w w:val="150"/>
                                <w:sz w:val="44"/>
                                <w:szCs w:val="44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56369D" w:rsidRDefault="00310E37">
                      <w:pPr>
                        <w:pStyle w:val="1"/>
                        <w:rPr>
                          <w:rFonts w:ascii="文鼎中特廣告體" w:eastAsia="文鼎中特廣告體" w:hint="eastAsia"/>
                          <w:color w:val="FFFFFF"/>
                          <w:w w:val="150"/>
                          <w:sz w:val="44"/>
                          <w:szCs w:val="44"/>
                        </w:rPr>
                      </w:pPr>
                      <w:r w:rsidRPr="0056369D">
                        <w:rPr>
                          <w:rFonts w:ascii="文鼎中特廣告體" w:eastAsia="文鼎中特廣告體" w:hint="eastAsia"/>
                          <w:color w:val="FFFFFF"/>
                          <w:w w:val="150"/>
                          <w:sz w:val="44"/>
                          <w:szCs w:val="44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3F42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6369D" w:rsidRDefault="00310E37">
                            <w:pPr>
                              <w:pStyle w:val="1"/>
                              <w:rPr>
                                <w:rFonts w:ascii="文鼎中特廣告體" w:eastAsia="文鼎中特廣告體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 w:rsidRPr="0056369D">
                              <w:rPr>
                                <w:rFonts w:ascii="文鼎中特廣告體" w:eastAsia="文鼎中特廣告體"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56369D" w:rsidRDefault="00310E37">
                      <w:pPr>
                        <w:pStyle w:val="1"/>
                        <w:rPr>
                          <w:rFonts w:ascii="文鼎中特廣告體" w:eastAsia="文鼎中特廣告體" w:hint="eastAsia"/>
                          <w:spacing w:val="24"/>
                          <w:w w:val="120"/>
                          <w:sz w:val="44"/>
                          <w:szCs w:val="44"/>
                        </w:rPr>
                      </w:pPr>
                      <w:r w:rsidRPr="0056369D">
                        <w:rPr>
                          <w:rFonts w:ascii="文鼎中特廣告體" w:eastAsia="文鼎中特廣告體" w:hint="eastAsia"/>
                          <w:spacing w:val="24"/>
                          <w:w w:val="120"/>
                          <w:sz w:val="44"/>
                          <w:szCs w:val="44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1974E7">
        <w:rPr>
          <w:rFonts w:hint="eastAsia"/>
        </w:rPr>
        <w:t xml:space="preserve"> </w:t>
      </w:r>
      <w:r w:rsidR="00B35AF3">
        <w:rPr>
          <w:noProof/>
        </w:rPr>
        <w:drawing>
          <wp:inline distT="0" distB="0" distL="0" distR="0" wp14:anchorId="4C511E18" wp14:editId="5EFC4A65">
            <wp:extent cx="2031928" cy="2133258"/>
            <wp:effectExtent l="0" t="0" r="6985" b="635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149" cy="219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E37" w:rsidRPr="003F42B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2E949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00AF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76A2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C55FF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74E7"/>
    <w:rsid w:val="00310E37"/>
    <w:rsid w:val="003F42B7"/>
    <w:rsid w:val="0056369D"/>
    <w:rsid w:val="008349BF"/>
    <w:rsid w:val="00847E1A"/>
    <w:rsid w:val="009D5805"/>
    <w:rsid w:val="00B35AF3"/>
    <w:rsid w:val="00B77DCC"/>
    <w:rsid w:val="00B80CC3"/>
    <w:rsid w:val="00DA4604"/>
    <w:rsid w:val="00E34542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BDC106F-0C7E-48BE-B886-2C68FAEC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FD1C-A57E-45AA-B947-2896AA41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2020-04-14T02:15:00Z</dcterms:created>
  <dcterms:modified xsi:type="dcterms:W3CDTF">2020-05-05T02:12:00Z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