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95" w:type="dxa"/>
        <w:jc w:val="center"/>
        <w:tblLook w:val="04A0" w:firstRow="1" w:lastRow="0" w:firstColumn="1" w:lastColumn="0" w:noHBand="0" w:noVBand="1"/>
      </w:tblPr>
      <w:tblGrid>
        <w:gridCol w:w="1679"/>
        <w:gridCol w:w="1679"/>
        <w:gridCol w:w="1679"/>
        <w:gridCol w:w="1679"/>
        <w:gridCol w:w="1679"/>
      </w:tblGrid>
      <w:tr w:rsidR="0002274D" w:rsidRPr="006B4CCC" w:rsidTr="00086B0F">
        <w:trPr>
          <w:trHeight w:val="1710"/>
          <w:jc w:val="center"/>
        </w:trPr>
        <w:tc>
          <w:tcPr>
            <w:tcW w:w="1679" w:type="dxa"/>
            <w:shd w:val="clear" w:color="auto" w:fill="99CCFF"/>
            <w:vAlign w:val="center"/>
          </w:tcPr>
          <w:p w:rsidR="004A6247" w:rsidRPr="006B4CCC" w:rsidRDefault="00106F4E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086B0F">
              <w:rPr>
                <w:rFonts w:ascii="文鼎俏黑體P" w:eastAsia="文鼎俏黑體P" w:hint="eastAsia"/>
                <w:color w:val="FF66CC"/>
                <w:sz w:val="28"/>
                <w:szCs w:val="28"/>
                <w:shd w:val="clear" w:color="auto" w:fill="99CCFF"/>
              </w:rPr>
              <w:t>飛機</w:t>
            </w: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場</w:t>
            </w:r>
          </w:p>
          <w:p w:rsidR="004A6247" w:rsidRPr="006B4CCC" w:rsidRDefault="004A6247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經過得到三</w:t>
            </w:r>
            <w:proofErr w:type="gramStart"/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色貓</w:t>
            </w:r>
            <w:proofErr w:type="gramEnd"/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X</w:t>
            </w:r>
            <w:r w:rsidR="00FE0089"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2</w:t>
            </w:r>
          </w:p>
        </w:tc>
        <w:tc>
          <w:tcPr>
            <w:tcW w:w="1679" w:type="dxa"/>
            <w:shd w:val="clear" w:color="auto" w:fill="99CCFF"/>
            <w:vAlign w:val="center"/>
          </w:tcPr>
          <w:p w:rsidR="004A6247" w:rsidRPr="006B4CCC" w:rsidRDefault="00106F4E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巴黎鐵塔</w:t>
            </w:r>
          </w:p>
          <w:p w:rsidR="00106F4E" w:rsidRPr="006B4CCC" w:rsidRDefault="00106F4E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喝咖啡</w:t>
            </w:r>
          </w:p>
          <w:p w:rsidR="00106F4E" w:rsidRPr="006B4CCC" w:rsidRDefault="00106F4E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白貓搭訕</w:t>
            </w:r>
          </w:p>
          <w:p w:rsidR="00106F4E" w:rsidRPr="006B4CCC" w:rsidRDefault="00106F4E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前進2格</w:t>
            </w:r>
          </w:p>
        </w:tc>
        <w:tc>
          <w:tcPr>
            <w:tcW w:w="1679" w:type="dxa"/>
            <w:shd w:val="clear" w:color="auto" w:fill="99CCFF"/>
            <w:vAlign w:val="center"/>
          </w:tcPr>
          <w:p w:rsidR="004A6247" w:rsidRPr="006B4CCC" w:rsidRDefault="00FE0089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便利商店</w:t>
            </w:r>
          </w:p>
          <w:p w:rsidR="00FE0089" w:rsidRPr="006B4CCC" w:rsidRDefault="00FE0089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買貓食</w:t>
            </w:r>
          </w:p>
          <w:p w:rsidR="00FE0089" w:rsidRPr="006B4CCC" w:rsidRDefault="00FE0089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米克斯X1</w:t>
            </w:r>
          </w:p>
        </w:tc>
        <w:tc>
          <w:tcPr>
            <w:tcW w:w="1679" w:type="dxa"/>
            <w:shd w:val="clear" w:color="auto" w:fill="99CCFF"/>
            <w:vAlign w:val="center"/>
          </w:tcPr>
          <w:p w:rsidR="004A6247" w:rsidRPr="006B4CCC" w:rsidRDefault="00FE0089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浪</w:t>
            </w:r>
            <w:proofErr w:type="gramStart"/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浪狗把</w:t>
            </w:r>
            <w:proofErr w:type="gramEnd"/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小紳士</w:t>
            </w:r>
            <w:proofErr w:type="gramStart"/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的貓嚇跑</w:t>
            </w:r>
            <w:proofErr w:type="gramEnd"/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了</w:t>
            </w:r>
          </w:p>
          <w:p w:rsidR="00FE0089" w:rsidRPr="006B4CCC" w:rsidRDefault="002B7E66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貓-1</w:t>
            </w:r>
          </w:p>
        </w:tc>
        <w:tc>
          <w:tcPr>
            <w:tcW w:w="1679" w:type="dxa"/>
            <w:shd w:val="clear" w:color="auto" w:fill="99CCFF"/>
            <w:vAlign w:val="center"/>
          </w:tcPr>
          <w:p w:rsidR="00E26255" w:rsidRPr="006B4CCC" w:rsidRDefault="002B7E66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去玩沖繩的水上樂園</w:t>
            </w:r>
          </w:p>
          <w:p w:rsidR="002B7E66" w:rsidRPr="006B4CCC" w:rsidRDefault="003F1231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遇到黑貓</w:t>
            </w:r>
          </w:p>
        </w:tc>
      </w:tr>
      <w:tr w:rsidR="0002274D" w:rsidRPr="006B4CCC" w:rsidTr="00086B0F">
        <w:trPr>
          <w:trHeight w:val="1640"/>
          <w:jc w:val="center"/>
        </w:trPr>
        <w:tc>
          <w:tcPr>
            <w:tcW w:w="1679" w:type="dxa"/>
          </w:tcPr>
          <w:p w:rsidR="004A6247" w:rsidRPr="006B4CCC" w:rsidRDefault="004A6247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  <w:tc>
          <w:tcPr>
            <w:tcW w:w="5037" w:type="dxa"/>
            <w:gridSpan w:val="3"/>
            <w:vMerge w:val="restart"/>
          </w:tcPr>
          <w:p w:rsidR="004A6247" w:rsidRPr="006B4CCC" w:rsidRDefault="00EF1431" w:rsidP="0002274D">
            <w:pPr>
              <w:spacing w:line="340" w:lineRule="exact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/>
                <w:noProof/>
                <w:color w:val="FF66CC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1539875</wp:posOffset>
                      </wp:positionV>
                      <wp:extent cx="2360930" cy="1404620"/>
                      <wp:effectExtent l="19050" t="19050" r="24130" b="2032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1275">
                                <a:solidFill>
                                  <a:srgbClr val="66FFFF">
                                    <a:alpha val="88000"/>
                                  </a:srgb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>
                                <a:softEdge rad="0"/>
                              </a:effectLst>
                            </wps:spPr>
                            <wps:txbx>
                              <w:txbxContent>
                                <w:p w:rsidR="006B4CCC" w:rsidRPr="00EF1431" w:rsidRDefault="00086B0F" w:rsidP="00EF1431">
                                  <w:pPr>
                                    <w:jc w:val="center"/>
                                    <w:rPr>
                                      <w:rFonts w:ascii="文鼎中特廣告體" w:eastAsia="文鼎中特廣告體" w:hint="eastAsia"/>
                                      <w:color w:val="FF3399"/>
                                      <w:sz w:val="44"/>
                                      <w:szCs w:val="44"/>
                                      <w14:textOutline w14:w="3810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文鼎中特廣告體" w:eastAsia="文鼎中特廣告體" w:hint="eastAsia"/>
                                      <w:color w:val="FF3399"/>
                                      <w:sz w:val="44"/>
                                      <w:szCs w:val="44"/>
                                    </w:rPr>
                                    <w:t>綜合</w:t>
                                  </w:r>
                                  <w:r w:rsidR="00EF1431" w:rsidRPr="00EF1431">
                                    <w:rPr>
                                      <w:rFonts w:ascii="文鼎中特廣告體" w:eastAsia="文鼎中特廣告體" w:hint="eastAsia"/>
                                      <w:color w:val="FF3399"/>
                                      <w:sz w:val="44"/>
                                      <w:szCs w:val="44"/>
                                    </w:rPr>
                                    <w:t>小富翁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8.85pt;margin-top:121.2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" strokecolor="#6ff" strokeweight="3.25pt">
                      <v:stroke dashstyle="1 1" opacity="57568f"/>
                      <v:textbox style="mso-fit-shape-to-text:t">
                        <w:txbxContent>
                          <w:p w:rsidR="006B4CCC" w:rsidRPr="00EF1431" w:rsidRDefault="00086B0F" w:rsidP="00EF1431">
                            <w:pPr>
                              <w:jc w:val="center"/>
                              <w:rPr>
                                <w:rFonts w:ascii="文鼎中特廣告體" w:eastAsia="文鼎中特廣告體" w:hint="eastAsia"/>
                                <w:color w:val="FF3399"/>
                                <w:sz w:val="44"/>
                                <w:szCs w:val="4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文鼎中特廣告體" w:eastAsia="文鼎中特廣告體" w:hint="eastAsia"/>
                                <w:color w:val="FF3399"/>
                                <w:sz w:val="44"/>
                                <w:szCs w:val="44"/>
                              </w:rPr>
                              <w:t>綜合</w:t>
                            </w:r>
                            <w:r w:rsidR="00EF1431" w:rsidRPr="00EF1431">
                              <w:rPr>
                                <w:rFonts w:ascii="文鼎中特廣告體" w:eastAsia="文鼎中特廣告體" w:hint="eastAsia"/>
                                <w:color w:val="FF3399"/>
                                <w:sz w:val="44"/>
                                <w:szCs w:val="44"/>
                              </w:rPr>
                              <w:t>小富翁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4CCC">
              <w:rPr>
                <w:rFonts w:ascii="文鼎俏黑體P" w:eastAsia="文鼎俏黑體P" w:hint="eastAsia"/>
                <w:noProof/>
                <w:color w:val="FF66CC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1391285</wp:posOffset>
                  </wp:positionV>
                  <wp:extent cx="2842260" cy="3043537"/>
                  <wp:effectExtent l="95250" t="95250" r="91440" b="938530"/>
                  <wp:wrapNone/>
                  <wp:docPr id="3" name="圖片 3" descr="C:\Users\user\AppData\Local\Microsoft\Windows\INetCache\Content.MSO\CF92285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CF9228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260" cy="3043537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EAEAEA"/>
                            </a:solidFill>
                            <a:miter lim="800000"/>
                          </a:ln>
                          <a:effectLst>
                            <a:reflection blurRad="12700" stA="33000" endPos="28000" dist="5000" dir="5400000" sy="-100000" algn="bl" rotWithShape="0"/>
                          </a:effectLst>
                          <a:scene3d>
                            <a:camera prst="orthographicFront"/>
                            <a:lightRig rig="threePt" dir="t">
                              <a:rot lat="0" lon="0" rev="2700000"/>
                            </a:lightRig>
                          </a:scene3d>
                          <a:sp3d contourW="6350">
                            <a:bevelT h="38100" prst="softRound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9" w:type="dxa"/>
            <w:shd w:val="clear" w:color="auto" w:fill="99CCFF"/>
          </w:tcPr>
          <w:p w:rsidR="004A6247" w:rsidRPr="006B4CCC" w:rsidRDefault="0002274D" w:rsidP="0002274D">
            <w:pPr>
              <w:tabs>
                <w:tab w:val="left" w:pos="240"/>
              </w:tabs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在沖繩溜滑梯跌</w:t>
            </w:r>
            <w:r w:rsidR="003F1231"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倒</w:t>
            </w:r>
          </w:p>
          <w:p w:rsidR="003F1231" w:rsidRPr="006B4CCC" w:rsidRDefault="003F1231" w:rsidP="0002274D">
            <w:pPr>
              <w:tabs>
                <w:tab w:val="left" w:pos="240"/>
              </w:tabs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休息</w:t>
            </w:r>
            <w:r w:rsidR="001442B8"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1次</w:t>
            </w:r>
          </w:p>
        </w:tc>
      </w:tr>
      <w:tr w:rsidR="0002274D" w:rsidRPr="006B4CCC" w:rsidTr="00086B0F">
        <w:trPr>
          <w:trHeight w:val="1710"/>
          <w:jc w:val="center"/>
        </w:trPr>
        <w:tc>
          <w:tcPr>
            <w:tcW w:w="1679" w:type="dxa"/>
          </w:tcPr>
          <w:p w:rsidR="004A6247" w:rsidRPr="006B4CCC" w:rsidRDefault="004A6247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  <w:tc>
          <w:tcPr>
            <w:tcW w:w="5037" w:type="dxa"/>
            <w:gridSpan w:val="3"/>
            <w:vMerge/>
          </w:tcPr>
          <w:p w:rsidR="004A6247" w:rsidRPr="006B4CCC" w:rsidRDefault="004A6247" w:rsidP="0002274D">
            <w:pPr>
              <w:spacing w:line="340" w:lineRule="exact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99CCFF"/>
          </w:tcPr>
          <w:p w:rsidR="004A6247" w:rsidRPr="006B4CCC" w:rsidRDefault="001442B8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法國</w:t>
            </w:r>
          </w:p>
          <w:p w:rsidR="001442B8" w:rsidRPr="006B4CCC" w:rsidRDefault="001442B8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GO</w:t>
            </w:r>
            <w:proofErr w:type="gramStart"/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!GO</w:t>
            </w:r>
            <w:proofErr w:type="gramEnd"/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!</w:t>
            </w:r>
          </w:p>
          <w:p w:rsidR="001442B8" w:rsidRPr="006B4CCC" w:rsidRDefault="001442B8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搭飛機</w:t>
            </w:r>
          </w:p>
          <w:p w:rsidR="001442B8" w:rsidRPr="006B4CCC" w:rsidRDefault="006B4CCC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 w:rsidRPr="006B4CCC"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休息1回</w:t>
            </w:r>
          </w:p>
        </w:tc>
      </w:tr>
      <w:tr w:rsidR="0002274D" w:rsidRPr="006B4CCC" w:rsidTr="00086B0F">
        <w:trPr>
          <w:trHeight w:val="1710"/>
          <w:jc w:val="center"/>
        </w:trPr>
        <w:tc>
          <w:tcPr>
            <w:tcW w:w="1679" w:type="dxa"/>
          </w:tcPr>
          <w:p w:rsidR="004A6247" w:rsidRPr="006B4CCC" w:rsidRDefault="004A6247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  <w:tc>
          <w:tcPr>
            <w:tcW w:w="5037" w:type="dxa"/>
            <w:gridSpan w:val="3"/>
            <w:vMerge/>
          </w:tcPr>
          <w:p w:rsidR="004A6247" w:rsidRPr="006B4CCC" w:rsidRDefault="004A6247" w:rsidP="0002274D">
            <w:pPr>
              <w:spacing w:line="340" w:lineRule="exact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66FFFF"/>
          </w:tcPr>
          <w:p w:rsidR="004A6247" w:rsidRDefault="00086B0F" w:rsidP="0002274D">
            <w:pPr>
              <w:spacing w:line="340" w:lineRule="exact"/>
              <w:jc w:val="center"/>
              <w:rPr>
                <w:rFonts w:ascii="文鼎俏黑體P" w:eastAsia="文鼎俏黑體P"/>
                <w:color w:val="FF66CC"/>
                <w:sz w:val="28"/>
                <w:szCs w:val="28"/>
              </w:rPr>
            </w:pPr>
            <w:r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艾爾根專科學校</w:t>
            </w:r>
          </w:p>
          <w:p w:rsidR="00086B0F" w:rsidRPr="006B4CCC" w:rsidRDefault="00086B0F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r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經過得800</w:t>
            </w:r>
          </w:p>
        </w:tc>
      </w:tr>
      <w:tr w:rsidR="0002274D" w:rsidRPr="006B4CCC" w:rsidTr="00086B0F">
        <w:trPr>
          <w:trHeight w:val="1640"/>
          <w:jc w:val="center"/>
        </w:trPr>
        <w:tc>
          <w:tcPr>
            <w:tcW w:w="1679" w:type="dxa"/>
          </w:tcPr>
          <w:p w:rsidR="004A6247" w:rsidRPr="006B4CCC" w:rsidRDefault="004A6247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  <w:tc>
          <w:tcPr>
            <w:tcW w:w="5037" w:type="dxa"/>
            <w:gridSpan w:val="3"/>
            <w:vMerge/>
          </w:tcPr>
          <w:p w:rsidR="004A6247" w:rsidRPr="006B4CCC" w:rsidRDefault="004A6247" w:rsidP="0002274D">
            <w:pPr>
              <w:spacing w:line="340" w:lineRule="exact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66FFFF"/>
          </w:tcPr>
          <w:p w:rsidR="004A6247" w:rsidRDefault="000A6DB8" w:rsidP="0002274D">
            <w:pPr>
              <w:spacing w:line="340" w:lineRule="exact"/>
              <w:jc w:val="center"/>
              <w:rPr>
                <w:rFonts w:ascii="文鼎俏黑體P" w:eastAsia="文鼎俏黑體P"/>
                <w:color w:val="FF66CC"/>
                <w:sz w:val="28"/>
                <w:szCs w:val="28"/>
              </w:rPr>
            </w:pPr>
            <w:r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遇到麥可</w:t>
            </w:r>
            <w:proofErr w:type="gramStart"/>
            <w:r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˙費伊</w:t>
            </w:r>
            <w:proofErr w:type="gramEnd"/>
            <w:r>
              <w:rPr>
                <w:rFonts w:ascii="文鼎俏黑體P" w:eastAsia="文鼎俏黑體P" w:hint="eastAsia"/>
                <w:color w:val="FF66CC"/>
                <w:sz w:val="28"/>
                <w:szCs w:val="28"/>
              </w:rPr>
              <w:t>的爸爸</w:t>
            </w:r>
          </w:p>
          <w:p w:rsidR="000A6DB8" w:rsidRPr="006B4CCC" w:rsidRDefault="000A6DB8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2274D" w:rsidRPr="006B4CCC" w:rsidTr="0002274D">
        <w:trPr>
          <w:trHeight w:val="1710"/>
          <w:jc w:val="center"/>
        </w:trPr>
        <w:tc>
          <w:tcPr>
            <w:tcW w:w="1679" w:type="dxa"/>
          </w:tcPr>
          <w:p w:rsidR="004A6247" w:rsidRPr="006B4CCC" w:rsidRDefault="004A6247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  <w:tc>
          <w:tcPr>
            <w:tcW w:w="5037" w:type="dxa"/>
            <w:gridSpan w:val="3"/>
            <w:vMerge/>
          </w:tcPr>
          <w:p w:rsidR="004A6247" w:rsidRPr="006B4CCC" w:rsidRDefault="004A6247" w:rsidP="0002274D">
            <w:pPr>
              <w:spacing w:line="340" w:lineRule="exact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  <w:tc>
          <w:tcPr>
            <w:tcW w:w="1679" w:type="dxa"/>
          </w:tcPr>
          <w:p w:rsidR="004A6247" w:rsidRPr="006B4CCC" w:rsidRDefault="004A6247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</w:tr>
      <w:tr w:rsidR="0002274D" w:rsidRPr="006B4CCC" w:rsidTr="0002274D">
        <w:trPr>
          <w:trHeight w:val="1710"/>
          <w:jc w:val="center"/>
        </w:trPr>
        <w:tc>
          <w:tcPr>
            <w:tcW w:w="1679" w:type="dxa"/>
          </w:tcPr>
          <w:p w:rsidR="004A6247" w:rsidRPr="006B4CCC" w:rsidRDefault="004A6247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  <w:tc>
          <w:tcPr>
            <w:tcW w:w="5037" w:type="dxa"/>
            <w:gridSpan w:val="3"/>
            <w:vMerge/>
          </w:tcPr>
          <w:p w:rsidR="004A6247" w:rsidRPr="006B4CCC" w:rsidRDefault="004A6247" w:rsidP="0002274D">
            <w:pPr>
              <w:spacing w:line="340" w:lineRule="exact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  <w:tc>
          <w:tcPr>
            <w:tcW w:w="1679" w:type="dxa"/>
          </w:tcPr>
          <w:p w:rsidR="004A6247" w:rsidRPr="006B4CCC" w:rsidRDefault="004A6247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</w:tr>
      <w:tr w:rsidR="0002274D" w:rsidRPr="006B4CCC" w:rsidTr="0002274D">
        <w:trPr>
          <w:trHeight w:val="1640"/>
          <w:jc w:val="center"/>
        </w:trPr>
        <w:tc>
          <w:tcPr>
            <w:tcW w:w="1679" w:type="dxa"/>
          </w:tcPr>
          <w:p w:rsidR="004A6247" w:rsidRPr="006B4CCC" w:rsidRDefault="004A6247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  <w:tc>
          <w:tcPr>
            <w:tcW w:w="1679" w:type="dxa"/>
          </w:tcPr>
          <w:p w:rsidR="004A6247" w:rsidRPr="006B4CCC" w:rsidRDefault="004A6247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  <w:tc>
          <w:tcPr>
            <w:tcW w:w="1679" w:type="dxa"/>
          </w:tcPr>
          <w:p w:rsidR="004A6247" w:rsidRPr="006B4CCC" w:rsidRDefault="004A6247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  <w:tc>
          <w:tcPr>
            <w:tcW w:w="1679" w:type="dxa"/>
          </w:tcPr>
          <w:p w:rsidR="004A6247" w:rsidRPr="006B4CCC" w:rsidRDefault="004A6247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  <w:tc>
          <w:tcPr>
            <w:tcW w:w="1679" w:type="dxa"/>
          </w:tcPr>
          <w:p w:rsidR="004A6247" w:rsidRPr="006B4CCC" w:rsidRDefault="004A6247" w:rsidP="0002274D">
            <w:pPr>
              <w:spacing w:line="340" w:lineRule="exact"/>
              <w:jc w:val="center"/>
              <w:rPr>
                <w:rFonts w:ascii="文鼎俏黑體P" w:eastAsia="文鼎俏黑體P" w:hint="eastAsia"/>
                <w:color w:val="FF66CC"/>
                <w:sz w:val="28"/>
                <w:szCs w:val="28"/>
              </w:rPr>
            </w:pPr>
          </w:p>
        </w:tc>
      </w:tr>
    </w:tbl>
    <w:p w:rsidR="003638D0" w:rsidRDefault="003638D0"/>
    <w:sectPr w:rsidR="003638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47"/>
    <w:rsid w:val="0002274D"/>
    <w:rsid w:val="00086B0F"/>
    <w:rsid w:val="000A6DB8"/>
    <w:rsid w:val="00106F4E"/>
    <w:rsid w:val="001442B8"/>
    <w:rsid w:val="002B7E66"/>
    <w:rsid w:val="003638D0"/>
    <w:rsid w:val="003F1231"/>
    <w:rsid w:val="004A6247"/>
    <w:rsid w:val="006B4CCC"/>
    <w:rsid w:val="00E15D90"/>
    <w:rsid w:val="00E26255"/>
    <w:rsid w:val="00EF1431"/>
    <w:rsid w:val="00FE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AD3E"/>
  <w15:chartTrackingRefBased/>
  <w15:docId w15:val="{8EC3EF6E-CA01-4416-9A8D-B22CA1E7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2020-05-13T01:40:00Z</dcterms:created>
  <dcterms:modified xsi:type="dcterms:W3CDTF">2020-05-27T02:15:00Z</dcterms:modified>
</cp:coreProperties>
</file>