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8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96"/>
        <w:gridCol w:w="1824"/>
        <w:gridCol w:w="1760"/>
        <w:gridCol w:w="1760"/>
        <w:gridCol w:w="1761"/>
      </w:tblGrid>
      <w:tr w:rsidR="00727FCA" w:rsidRPr="007D5A87" w:rsidTr="00377EA8">
        <w:trPr>
          <w:trHeight w:val="1502"/>
        </w:trPr>
        <w:tc>
          <w:tcPr>
            <w:tcW w:w="1696" w:type="dxa"/>
            <w:shd w:val="clear" w:color="auto" w:fill="FFFF00"/>
            <w:vAlign w:val="center"/>
          </w:tcPr>
          <w:p w:rsidR="005E1432" w:rsidRDefault="005E1432" w:rsidP="007D5A87">
            <w:pPr>
              <w:spacing w:line="480" w:lineRule="exact"/>
              <w:jc w:val="center"/>
              <w:rPr>
                <w:rFonts w:ascii="文鼎ＰＯＰ－４" w:eastAsia="文鼎ＰＯＰ－４" w:hAnsiTheme="minorEastAsia" w:hint="eastAsia"/>
                <w:sz w:val="28"/>
                <w:szCs w:val="24"/>
              </w:rPr>
            </w:pPr>
            <w:r w:rsidRPr="007D5A87">
              <w:rPr>
                <w:rFonts w:ascii="文鼎ＰＯＰ－４" w:eastAsia="文鼎ＰＯＰ－４" w:hAnsiTheme="minorEastAsia" w:hint="eastAsia"/>
                <w:sz w:val="28"/>
                <w:szCs w:val="24"/>
              </w:rPr>
              <w:t>起點獲得</w:t>
            </w:r>
          </w:p>
          <w:p w:rsidR="00377EA8" w:rsidRPr="007D5A87" w:rsidRDefault="00377EA8" w:rsidP="007D5A87">
            <w:pPr>
              <w:spacing w:line="480" w:lineRule="exact"/>
              <w:jc w:val="center"/>
              <w:rPr>
                <w:rFonts w:ascii="文鼎ＰＯＰ－４" w:eastAsia="文鼎ＰＯＰ－４" w:hAnsiTheme="minorEastAsia"/>
                <w:sz w:val="28"/>
                <w:szCs w:val="24"/>
              </w:rPr>
            </w:pPr>
            <w:r>
              <w:rPr>
                <w:rFonts w:ascii="文鼎ＰＯＰ－４" w:eastAsia="文鼎ＰＯＰ－４" w:hAnsiTheme="minorEastAsia" w:hint="eastAsia"/>
                <w:sz w:val="28"/>
                <w:szCs w:val="24"/>
              </w:rPr>
              <w:t>4000元</w:t>
            </w:r>
          </w:p>
        </w:tc>
        <w:tc>
          <w:tcPr>
            <w:tcW w:w="1824" w:type="dxa"/>
            <w:shd w:val="clear" w:color="auto" w:fill="FFFF00"/>
            <w:vAlign w:val="center"/>
          </w:tcPr>
          <w:p w:rsidR="00CC3F3C" w:rsidRPr="007D5A87" w:rsidRDefault="00BF316B" w:rsidP="007D5A87">
            <w:pPr>
              <w:spacing w:line="480" w:lineRule="exact"/>
              <w:jc w:val="center"/>
              <w:rPr>
                <w:rFonts w:ascii="文鼎ＰＯＰ－４" w:eastAsia="文鼎ＰＯＰ－４" w:hAnsiTheme="minorEastAsia"/>
                <w:sz w:val="28"/>
                <w:szCs w:val="24"/>
              </w:rPr>
            </w:pPr>
            <w:proofErr w:type="gramStart"/>
            <w:r w:rsidRPr="007D5A87">
              <w:rPr>
                <w:rFonts w:ascii="文鼎ＰＯＰ－４" w:eastAsia="文鼎ＰＯＰ－４" w:hAnsiTheme="minorEastAsia" w:hint="eastAsia"/>
                <w:sz w:val="28"/>
                <w:szCs w:val="24"/>
              </w:rPr>
              <w:t>炭治郎</w:t>
            </w:r>
            <w:proofErr w:type="gramEnd"/>
            <w:r w:rsidR="00B21E9C" w:rsidRPr="007D5A87">
              <w:rPr>
                <w:rFonts w:ascii="文鼎ＰＯＰ－４" w:eastAsia="文鼎ＰＯＰ－４" w:hAnsiTheme="minorEastAsia" w:hint="eastAsia"/>
                <w:sz w:val="28"/>
                <w:szCs w:val="24"/>
              </w:rPr>
              <w:t>的家2000</w:t>
            </w:r>
            <w:r w:rsidR="00DE1CE8" w:rsidRPr="007D5A87">
              <w:rPr>
                <w:rFonts w:ascii="文鼎ＰＯＰ－４" w:eastAsia="文鼎ＰＯＰ－４" w:hAnsiTheme="minorEastAsia" w:hint="eastAsia"/>
                <w:sz w:val="28"/>
                <w:szCs w:val="24"/>
              </w:rPr>
              <w:t>元</w:t>
            </w:r>
          </w:p>
        </w:tc>
        <w:tc>
          <w:tcPr>
            <w:tcW w:w="1760" w:type="dxa"/>
            <w:shd w:val="clear" w:color="auto" w:fill="FFFF00"/>
            <w:vAlign w:val="center"/>
          </w:tcPr>
          <w:p w:rsidR="005E1432" w:rsidRPr="007D5A87" w:rsidRDefault="00BF316B" w:rsidP="007D5A87">
            <w:pPr>
              <w:spacing w:line="480" w:lineRule="exact"/>
              <w:jc w:val="center"/>
              <w:rPr>
                <w:rFonts w:ascii="文鼎ＰＯＰ－４" w:eastAsia="文鼎ＰＯＰ－４" w:hAnsiTheme="minorEastAsia"/>
                <w:sz w:val="28"/>
                <w:szCs w:val="24"/>
              </w:rPr>
            </w:pPr>
            <w:r w:rsidRPr="007D5A87">
              <w:rPr>
                <w:rFonts w:ascii="文鼎ＰＯＰ－４" w:eastAsia="文鼎ＰＯＰ－４" w:hAnsiTheme="minorEastAsia" w:hint="eastAsia"/>
                <w:sz w:val="28"/>
                <w:szCs w:val="24"/>
              </w:rPr>
              <w:t>我</w:t>
            </w:r>
            <w:proofErr w:type="gramStart"/>
            <w:r w:rsidRPr="007D5A87">
              <w:rPr>
                <w:rFonts w:ascii="文鼎ＰＯＰ－４" w:eastAsia="文鼎ＰＯＰ－４" w:hAnsiTheme="minorEastAsia" w:hint="eastAsia"/>
                <w:sz w:val="28"/>
                <w:szCs w:val="24"/>
              </w:rPr>
              <w:t>妻善逸</w:t>
            </w:r>
            <w:proofErr w:type="gramEnd"/>
            <w:r w:rsidR="00DE1CE8" w:rsidRPr="007D5A87">
              <w:rPr>
                <w:rFonts w:ascii="文鼎ＰＯＰ－４" w:eastAsia="文鼎ＰＯＰ－４" w:hAnsiTheme="minorEastAsia" w:hint="eastAsia"/>
                <w:sz w:val="28"/>
                <w:szCs w:val="24"/>
              </w:rPr>
              <w:t>的</w:t>
            </w:r>
            <w:r w:rsidR="00CC3F3C" w:rsidRPr="007D5A87">
              <w:rPr>
                <w:rFonts w:ascii="文鼎ＰＯＰ－４" w:eastAsia="文鼎ＰＯＰ－４" w:hAnsiTheme="minorEastAsia" w:hint="eastAsia"/>
                <w:sz w:val="28"/>
                <w:szCs w:val="24"/>
              </w:rPr>
              <w:t>家2800</w:t>
            </w:r>
            <w:r w:rsidR="00DE1CE8" w:rsidRPr="007D5A87">
              <w:rPr>
                <w:rFonts w:ascii="文鼎ＰＯＰ－４" w:eastAsia="文鼎ＰＯＰ－４" w:hAnsiTheme="minorEastAsia" w:hint="eastAsia"/>
                <w:sz w:val="28"/>
                <w:szCs w:val="24"/>
              </w:rPr>
              <w:t>元</w:t>
            </w:r>
          </w:p>
        </w:tc>
        <w:tc>
          <w:tcPr>
            <w:tcW w:w="1760" w:type="dxa"/>
            <w:shd w:val="clear" w:color="auto" w:fill="FFFF00"/>
            <w:vAlign w:val="center"/>
          </w:tcPr>
          <w:p w:rsidR="005E1432" w:rsidRPr="007D5A87" w:rsidRDefault="00CC3F3C" w:rsidP="007D5A87">
            <w:pPr>
              <w:spacing w:line="480" w:lineRule="exact"/>
              <w:jc w:val="center"/>
              <w:rPr>
                <w:rFonts w:ascii="文鼎ＰＯＰ－４" w:eastAsia="文鼎ＰＯＰ－４" w:hAnsiTheme="minorEastAsia"/>
                <w:sz w:val="28"/>
                <w:szCs w:val="24"/>
              </w:rPr>
            </w:pPr>
            <w:r w:rsidRPr="007D5A87">
              <w:rPr>
                <w:rFonts w:ascii="文鼎ＰＯＰ－４" w:eastAsia="文鼎ＰＯＰ－４" w:hAnsiTheme="minorEastAsia" w:hint="eastAsia"/>
                <w:sz w:val="28"/>
                <w:szCs w:val="24"/>
              </w:rPr>
              <w:t>無一郎的家2000</w:t>
            </w:r>
            <w:r w:rsidR="00DE1CE8" w:rsidRPr="007D5A87">
              <w:rPr>
                <w:rFonts w:ascii="文鼎ＰＯＰ－４" w:eastAsia="文鼎ＰＯＰ－４" w:hAnsiTheme="minorEastAsia" w:hint="eastAsia"/>
                <w:sz w:val="28"/>
                <w:szCs w:val="24"/>
              </w:rPr>
              <w:t>元</w:t>
            </w:r>
          </w:p>
        </w:tc>
        <w:tc>
          <w:tcPr>
            <w:tcW w:w="1761" w:type="dxa"/>
            <w:shd w:val="clear" w:color="auto" w:fill="FFFF00"/>
            <w:vAlign w:val="center"/>
          </w:tcPr>
          <w:p w:rsidR="005E1432" w:rsidRPr="007D5A87" w:rsidRDefault="00B21E9C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 w:rsidRPr="007D5A87">
              <w:rPr>
                <w:rFonts w:ascii="文鼎ＰＯＰ－４" w:eastAsia="文鼎ＰＯＰ－４" w:hint="eastAsia"/>
                <w:sz w:val="28"/>
                <w:szCs w:val="24"/>
              </w:rPr>
              <w:t>打敗一拳超人</w:t>
            </w:r>
          </w:p>
          <w:p w:rsidR="00B21E9C" w:rsidRPr="007D5A87" w:rsidRDefault="00B21E9C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 w:rsidRPr="007D5A87">
              <w:rPr>
                <w:rFonts w:ascii="文鼎ＰＯＰ－４" w:eastAsia="文鼎ＰＯＰ－４" w:hint="eastAsia"/>
                <w:sz w:val="28"/>
                <w:szCs w:val="24"/>
              </w:rPr>
              <w:t>獲得</w:t>
            </w:r>
            <w:r w:rsidR="00DE1CE8" w:rsidRPr="007D5A87">
              <w:rPr>
                <w:rFonts w:ascii="文鼎ＰＯＰ－４" w:eastAsia="文鼎ＰＯＰ－４" w:hint="eastAsia"/>
                <w:sz w:val="28"/>
                <w:szCs w:val="24"/>
              </w:rPr>
              <w:t>28000元</w:t>
            </w:r>
          </w:p>
        </w:tc>
      </w:tr>
      <w:tr w:rsidR="00727FCA" w:rsidRPr="007D5A87" w:rsidTr="00377EA8">
        <w:trPr>
          <w:trHeight w:val="1627"/>
        </w:trPr>
        <w:tc>
          <w:tcPr>
            <w:tcW w:w="1696" w:type="dxa"/>
            <w:shd w:val="clear" w:color="auto" w:fill="FFFF00"/>
            <w:vAlign w:val="center"/>
          </w:tcPr>
          <w:p w:rsidR="005E1432" w:rsidRDefault="00377EA8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波羅斯</w:t>
            </w:r>
          </w:p>
          <w:p w:rsidR="00377EA8" w:rsidRDefault="00377EA8" w:rsidP="007D5A87">
            <w:pPr>
              <w:spacing w:line="480" w:lineRule="exact"/>
              <w:jc w:val="center"/>
              <w:rPr>
                <w:rFonts w:ascii="文鼎ＰＯＰ－４" w:eastAsia="文鼎ＰＯＰ－４" w:hint="eastAsia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9000元</w:t>
            </w:r>
          </w:p>
          <w:p w:rsidR="007D5A87" w:rsidRPr="007D5A87" w:rsidRDefault="007D5A87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</w:p>
        </w:tc>
        <w:tc>
          <w:tcPr>
            <w:tcW w:w="5344" w:type="dxa"/>
            <w:gridSpan w:val="3"/>
            <w:vMerge w:val="restart"/>
            <w:shd w:val="clear" w:color="auto" w:fill="FFFFFF" w:themeFill="background1"/>
            <w:vAlign w:val="center"/>
          </w:tcPr>
          <w:p w:rsidR="00B21E9C" w:rsidRDefault="007D5A87" w:rsidP="00727FCA">
            <w:pPr>
              <w:jc w:val="center"/>
              <w:rPr>
                <w:rFonts w:ascii="文鼎ＰＯＰ－４" w:eastAsia="文鼎ＰＯＰ－４"/>
                <w:color w:val="00B0F0"/>
                <w:sz w:val="56"/>
                <w:szCs w:val="56"/>
              </w:rPr>
            </w:pPr>
            <w:proofErr w:type="gramStart"/>
            <w:r w:rsidRPr="00727FCA">
              <w:rPr>
                <w:rFonts w:ascii="文鼎ＰＯＰ－４" w:eastAsia="文鼎ＰＯＰ－４" w:hint="eastAsia"/>
                <w:color w:val="00B0F0"/>
                <w:sz w:val="56"/>
                <w:szCs w:val="56"/>
              </w:rPr>
              <w:t>鬼滅之刃</w:t>
            </w:r>
            <w:proofErr w:type="gramEnd"/>
            <w:r w:rsidRPr="00727FCA">
              <w:rPr>
                <w:rFonts w:ascii="文鼎ＰＯＰ－４" w:eastAsia="文鼎ＰＯＰ－４" w:hint="eastAsia"/>
                <w:color w:val="00B0F0"/>
                <w:sz w:val="56"/>
                <w:szCs w:val="56"/>
              </w:rPr>
              <w:t>和一拳超人</w:t>
            </w:r>
          </w:p>
          <w:p w:rsidR="00727FCA" w:rsidRPr="00727FCA" w:rsidRDefault="00011563" w:rsidP="00727FCA">
            <w:pPr>
              <w:jc w:val="center"/>
              <w:rPr>
                <w:rFonts w:ascii="文鼎ＰＯＰ－４" w:eastAsia="文鼎ＰＯＰ－４" w:hint="eastAsia"/>
                <w:sz w:val="56"/>
                <w:szCs w:val="56"/>
              </w:rPr>
            </w:pPr>
            <w:bookmarkStart w:id="0" w:name="_GoBack"/>
            <w:r>
              <w:rPr>
                <w:rFonts w:ascii="文鼎ＰＯＰ－４" w:eastAsia="文鼎ＰＯＰ－４" w:hint="eastAsia"/>
                <w:noProof/>
                <w:color w:val="00B0F0"/>
                <w:sz w:val="56"/>
                <w:szCs w:val="5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360680</wp:posOffset>
                  </wp:positionH>
                  <wp:positionV relativeFrom="paragraph">
                    <wp:posOffset>1692910</wp:posOffset>
                  </wp:positionV>
                  <wp:extent cx="2609850" cy="1630045"/>
                  <wp:effectExtent l="0" t="0" r="0" b="825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l_mobile_2[1]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50" cy="163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文鼎ＰＯＰ－４" w:eastAsia="文鼎ＰＯＰ－４" w:hint="eastAsia"/>
                <w:noProof/>
                <w:color w:val="00B0F0"/>
                <w:sz w:val="56"/>
                <w:szCs w:val="5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585470</wp:posOffset>
                  </wp:positionH>
                  <wp:positionV relativeFrom="paragraph">
                    <wp:posOffset>595630</wp:posOffset>
                  </wp:positionV>
                  <wp:extent cx="2101215" cy="86487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傳說對決logo[1]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1215" cy="86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7FCA">
              <w:rPr>
                <w:rFonts w:ascii="文鼎ＰＯＰ－４" w:eastAsia="文鼎ＰＯＰ－４" w:hint="eastAsia"/>
                <w:color w:val="00B0F0"/>
                <w:sz w:val="56"/>
                <w:szCs w:val="56"/>
              </w:rPr>
              <w:t>大富翁</w:t>
            </w:r>
          </w:p>
        </w:tc>
        <w:tc>
          <w:tcPr>
            <w:tcW w:w="1761" w:type="dxa"/>
            <w:shd w:val="clear" w:color="auto" w:fill="FFFF00"/>
            <w:vAlign w:val="center"/>
          </w:tcPr>
          <w:p w:rsidR="005E1432" w:rsidRPr="007D5A87" w:rsidRDefault="00B21E9C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 w:rsidRPr="007D5A87">
              <w:rPr>
                <w:rFonts w:ascii="文鼎ＰＯＰ－４" w:eastAsia="文鼎ＰＯＰ－４" w:hint="eastAsia"/>
                <w:sz w:val="28"/>
                <w:szCs w:val="24"/>
              </w:rPr>
              <w:t>富</w:t>
            </w:r>
            <w:proofErr w:type="gramStart"/>
            <w:r w:rsidRPr="007D5A87">
              <w:rPr>
                <w:rFonts w:ascii="文鼎ＰＯＰ－４" w:eastAsia="文鼎ＰＯＰ－４" w:hint="eastAsia"/>
                <w:sz w:val="28"/>
                <w:szCs w:val="24"/>
              </w:rPr>
              <w:t>岡</w:t>
            </w:r>
            <w:r w:rsidR="00DE1CE8" w:rsidRPr="007D5A87">
              <w:rPr>
                <w:rFonts w:ascii="文鼎ＰＯＰ－４" w:eastAsia="文鼎ＰＯＰ－４" w:hint="eastAsia"/>
                <w:sz w:val="28"/>
                <w:szCs w:val="24"/>
              </w:rPr>
              <w:t>意勇</w:t>
            </w:r>
            <w:proofErr w:type="gramEnd"/>
            <w:r w:rsidR="00DE1CE8" w:rsidRPr="007D5A87">
              <w:rPr>
                <w:rFonts w:ascii="文鼎ＰＯＰ－４" w:eastAsia="文鼎ＰＯＰ－４" w:hint="eastAsia"/>
                <w:sz w:val="28"/>
                <w:szCs w:val="24"/>
              </w:rPr>
              <w:t>的家</w:t>
            </w:r>
          </w:p>
          <w:p w:rsidR="00DE1CE8" w:rsidRPr="007D5A87" w:rsidRDefault="00DE1CE8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 w:rsidRPr="007D5A87">
              <w:rPr>
                <w:rFonts w:ascii="文鼎ＰＯＰ－４" w:eastAsia="文鼎ＰＯＰ－４" w:hint="eastAsia"/>
                <w:sz w:val="28"/>
                <w:szCs w:val="24"/>
              </w:rPr>
              <w:t>2800元</w:t>
            </w:r>
          </w:p>
        </w:tc>
      </w:tr>
      <w:tr w:rsidR="00727FCA" w:rsidRPr="007D5A87" w:rsidTr="00727FCA">
        <w:trPr>
          <w:trHeight w:val="1502"/>
        </w:trPr>
        <w:tc>
          <w:tcPr>
            <w:tcW w:w="1696" w:type="dxa"/>
            <w:shd w:val="clear" w:color="auto" w:fill="FF99FF"/>
            <w:vAlign w:val="center"/>
          </w:tcPr>
          <w:p w:rsidR="005E1432" w:rsidRDefault="007D5A87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龍卷</w:t>
            </w:r>
          </w:p>
          <w:p w:rsidR="007D5A87" w:rsidRPr="007D5A87" w:rsidRDefault="007D5A87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2500元</w:t>
            </w:r>
          </w:p>
        </w:tc>
        <w:tc>
          <w:tcPr>
            <w:tcW w:w="5344" w:type="dxa"/>
            <w:gridSpan w:val="3"/>
            <w:vMerge/>
            <w:shd w:val="clear" w:color="auto" w:fill="FFFFFF" w:themeFill="background1"/>
            <w:vAlign w:val="center"/>
          </w:tcPr>
          <w:p w:rsidR="005E1432" w:rsidRPr="007D5A87" w:rsidRDefault="005E1432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</w:p>
        </w:tc>
        <w:tc>
          <w:tcPr>
            <w:tcW w:w="1761" w:type="dxa"/>
            <w:shd w:val="clear" w:color="auto" w:fill="FF99FF"/>
            <w:vAlign w:val="center"/>
          </w:tcPr>
          <w:p w:rsidR="005E1432" w:rsidRDefault="007D5A87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童弟</w:t>
            </w:r>
          </w:p>
          <w:p w:rsidR="007D5A87" w:rsidRPr="007D5A87" w:rsidRDefault="007D5A87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2800元</w:t>
            </w:r>
          </w:p>
        </w:tc>
      </w:tr>
      <w:tr w:rsidR="00727FCA" w:rsidRPr="007D5A87" w:rsidTr="00727FCA">
        <w:trPr>
          <w:trHeight w:val="1502"/>
        </w:trPr>
        <w:tc>
          <w:tcPr>
            <w:tcW w:w="1696" w:type="dxa"/>
            <w:shd w:val="clear" w:color="auto" w:fill="FF99FF"/>
            <w:vAlign w:val="center"/>
          </w:tcPr>
          <w:p w:rsidR="005E1432" w:rsidRDefault="007D5A87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打敗蜘蛛</w:t>
            </w:r>
          </w:p>
          <w:p w:rsidR="007D5A87" w:rsidRPr="007D5A87" w:rsidRDefault="007D5A87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1000元</w:t>
            </w:r>
          </w:p>
        </w:tc>
        <w:tc>
          <w:tcPr>
            <w:tcW w:w="5344" w:type="dxa"/>
            <w:gridSpan w:val="3"/>
            <w:vMerge/>
            <w:shd w:val="clear" w:color="auto" w:fill="FFFFFF" w:themeFill="background1"/>
            <w:vAlign w:val="center"/>
          </w:tcPr>
          <w:p w:rsidR="005E1432" w:rsidRPr="007D5A87" w:rsidRDefault="005E1432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</w:p>
        </w:tc>
        <w:tc>
          <w:tcPr>
            <w:tcW w:w="1761" w:type="dxa"/>
            <w:shd w:val="clear" w:color="auto" w:fill="FF99FF"/>
            <w:vAlign w:val="center"/>
          </w:tcPr>
          <w:p w:rsidR="005E1432" w:rsidRDefault="007D5A87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打</w:t>
            </w:r>
            <w:r w:rsidR="009C6F56">
              <w:rPr>
                <w:rFonts w:ascii="文鼎ＰＯＰ－４" w:eastAsia="文鼎ＰＯＰ－４" w:hint="eastAsia"/>
                <w:sz w:val="28"/>
                <w:szCs w:val="24"/>
              </w:rPr>
              <w:t>敗</w:t>
            </w:r>
            <w:r>
              <w:rPr>
                <w:rFonts w:ascii="文鼎ＰＯＰ－４" w:eastAsia="文鼎ＰＯＰ－４" w:hint="eastAsia"/>
                <w:sz w:val="28"/>
                <w:szCs w:val="24"/>
              </w:rPr>
              <w:t>蜜梨</w:t>
            </w:r>
          </w:p>
          <w:p w:rsidR="007D5A87" w:rsidRPr="007D5A87" w:rsidRDefault="007D5A87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2000元</w:t>
            </w:r>
          </w:p>
        </w:tc>
      </w:tr>
      <w:tr w:rsidR="00727FCA" w:rsidRPr="007D5A87" w:rsidTr="00727FCA">
        <w:trPr>
          <w:trHeight w:val="1627"/>
        </w:trPr>
        <w:tc>
          <w:tcPr>
            <w:tcW w:w="1696" w:type="dxa"/>
            <w:shd w:val="clear" w:color="auto" w:fill="FF99FF"/>
            <w:vAlign w:val="center"/>
          </w:tcPr>
          <w:p w:rsidR="009C6F56" w:rsidRDefault="009C6F56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餓狼</w:t>
            </w:r>
          </w:p>
          <w:p w:rsidR="009C6F56" w:rsidRDefault="009C6F56" w:rsidP="007D5A87">
            <w:pPr>
              <w:spacing w:line="480" w:lineRule="exact"/>
              <w:jc w:val="center"/>
              <w:rPr>
                <w:rFonts w:ascii="文鼎ＰＯＰ－４" w:eastAsia="文鼎ＰＯＰ－４" w:hint="eastAsia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2500元</w:t>
            </w:r>
          </w:p>
          <w:p w:rsidR="005E1432" w:rsidRPr="007D5A87" w:rsidRDefault="005E1432" w:rsidP="009C6F56">
            <w:pPr>
              <w:spacing w:line="480" w:lineRule="exact"/>
              <w:rPr>
                <w:rFonts w:ascii="文鼎ＰＯＰ－４" w:eastAsia="文鼎ＰＯＰ－４"/>
                <w:sz w:val="28"/>
                <w:szCs w:val="24"/>
              </w:rPr>
            </w:pPr>
          </w:p>
        </w:tc>
        <w:tc>
          <w:tcPr>
            <w:tcW w:w="5344" w:type="dxa"/>
            <w:gridSpan w:val="3"/>
            <w:vMerge/>
            <w:shd w:val="clear" w:color="auto" w:fill="FFFFFF" w:themeFill="background1"/>
            <w:vAlign w:val="center"/>
          </w:tcPr>
          <w:p w:rsidR="005E1432" w:rsidRPr="007D5A87" w:rsidRDefault="005E1432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</w:p>
        </w:tc>
        <w:tc>
          <w:tcPr>
            <w:tcW w:w="1761" w:type="dxa"/>
            <w:shd w:val="clear" w:color="auto" w:fill="FF99FF"/>
            <w:vAlign w:val="center"/>
          </w:tcPr>
          <w:p w:rsidR="005E1432" w:rsidRDefault="007D5A87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阿修羅</w:t>
            </w:r>
          </w:p>
          <w:p w:rsidR="007D632A" w:rsidRPr="007D5A87" w:rsidRDefault="007D632A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2800元</w:t>
            </w:r>
          </w:p>
        </w:tc>
      </w:tr>
      <w:tr w:rsidR="00727FCA" w:rsidRPr="007D5A87" w:rsidTr="00727FCA">
        <w:trPr>
          <w:trHeight w:val="1502"/>
        </w:trPr>
        <w:tc>
          <w:tcPr>
            <w:tcW w:w="1696" w:type="dxa"/>
            <w:shd w:val="clear" w:color="auto" w:fill="FF99FF"/>
            <w:vAlign w:val="center"/>
          </w:tcPr>
          <w:p w:rsidR="005E1432" w:rsidRDefault="009C6F56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吃掉</w:t>
            </w:r>
            <w:r w:rsidR="00377EA8">
              <w:rPr>
                <w:rFonts w:ascii="文鼎ＰＯＰ－４" w:eastAsia="文鼎ＰＯＰ－４" w:hint="eastAsia"/>
                <w:sz w:val="28"/>
                <w:szCs w:val="24"/>
              </w:rPr>
              <w:t>蜘蛛</w:t>
            </w:r>
          </w:p>
          <w:p w:rsidR="00377EA8" w:rsidRPr="007D5A87" w:rsidRDefault="00377EA8" w:rsidP="007D5A87">
            <w:pPr>
              <w:spacing w:line="480" w:lineRule="exact"/>
              <w:jc w:val="center"/>
              <w:rPr>
                <w:rFonts w:ascii="文鼎ＰＯＰ－４" w:eastAsia="文鼎ＰＯＰ－４" w:hint="eastAsia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1234元</w:t>
            </w:r>
          </w:p>
        </w:tc>
        <w:tc>
          <w:tcPr>
            <w:tcW w:w="5344" w:type="dxa"/>
            <w:gridSpan w:val="3"/>
            <w:vMerge/>
            <w:shd w:val="clear" w:color="auto" w:fill="FFFFFF" w:themeFill="background1"/>
            <w:vAlign w:val="center"/>
          </w:tcPr>
          <w:p w:rsidR="005E1432" w:rsidRPr="007D5A87" w:rsidRDefault="005E1432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</w:p>
        </w:tc>
        <w:tc>
          <w:tcPr>
            <w:tcW w:w="1761" w:type="dxa"/>
            <w:shd w:val="clear" w:color="auto" w:fill="FF99FF"/>
            <w:vAlign w:val="center"/>
          </w:tcPr>
          <w:p w:rsidR="005E1432" w:rsidRDefault="00377EA8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proofErr w:type="gramStart"/>
            <w:r>
              <w:rPr>
                <w:rFonts w:ascii="文鼎ＰＯＰ－４" w:eastAsia="文鼎ＰＯＰ－４" w:hint="eastAsia"/>
                <w:sz w:val="28"/>
                <w:szCs w:val="24"/>
              </w:rPr>
              <w:t>倵</w:t>
            </w:r>
            <w:proofErr w:type="gramEnd"/>
            <w:r>
              <w:rPr>
                <w:rFonts w:ascii="文鼎ＰＯＰ－４" w:eastAsia="文鼎ＰＯＰ－４" w:hint="eastAsia"/>
                <w:sz w:val="28"/>
                <w:szCs w:val="24"/>
              </w:rPr>
              <w:t>產</w:t>
            </w:r>
          </w:p>
          <w:p w:rsidR="00377EA8" w:rsidRPr="007D5A87" w:rsidRDefault="00377EA8" w:rsidP="007D5A87">
            <w:pPr>
              <w:spacing w:line="480" w:lineRule="exact"/>
              <w:jc w:val="center"/>
              <w:rPr>
                <w:rFonts w:ascii="文鼎ＰＯＰ－４" w:eastAsia="文鼎ＰＯＰ－４" w:hint="eastAsia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2000元</w:t>
            </w:r>
          </w:p>
        </w:tc>
      </w:tr>
      <w:tr w:rsidR="00727FCA" w:rsidRPr="007D5A87" w:rsidTr="00727FCA">
        <w:trPr>
          <w:trHeight w:val="1502"/>
        </w:trPr>
        <w:tc>
          <w:tcPr>
            <w:tcW w:w="1696" w:type="dxa"/>
            <w:shd w:val="clear" w:color="auto" w:fill="66FF33"/>
            <w:vAlign w:val="center"/>
          </w:tcPr>
          <w:p w:rsidR="005E1432" w:rsidRDefault="009C6F56" w:rsidP="007D5A87">
            <w:pPr>
              <w:spacing w:line="480" w:lineRule="exact"/>
              <w:jc w:val="center"/>
              <w:rPr>
                <w:rFonts w:ascii="文鼎ＰＯＰ－４" w:eastAsia="文鼎ＰＯＰ－４" w:hint="eastAsia"/>
                <w:sz w:val="28"/>
                <w:szCs w:val="24"/>
              </w:rPr>
            </w:pPr>
            <w:r>
              <w:rPr>
                <w:rFonts w:ascii="文鼎ＰＯＰ－４" w:eastAsia="文鼎ＰＯＰ－４"/>
                <w:sz w:val="28"/>
                <w:szCs w:val="24"/>
              </w:rPr>
              <w:t>K</w:t>
            </w:r>
            <w:r>
              <w:rPr>
                <w:rFonts w:ascii="文鼎ＰＯＰ－４" w:eastAsia="文鼎ＰＯＰ－４" w:hint="eastAsia"/>
                <w:sz w:val="28"/>
                <w:szCs w:val="24"/>
              </w:rPr>
              <w:t>ing</w:t>
            </w:r>
          </w:p>
          <w:p w:rsidR="009C6F56" w:rsidRPr="007D5A87" w:rsidRDefault="009C6F56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>
              <w:rPr>
                <w:rFonts w:ascii="文鼎ＰＯＰ－４" w:eastAsia="文鼎ＰＯＰ－４"/>
                <w:sz w:val="28"/>
                <w:szCs w:val="24"/>
              </w:rPr>
              <w:t>4000</w:t>
            </w:r>
            <w:r>
              <w:rPr>
                <w:rFonts w:ascii="文鼎ＰＯＰ－４" w:eastAsia="文鼎ＰＯＰ－４" w:hint="eastAsia"/>
                <w:sz w:val="28"/>
                <w:szCs w:val="24"/>
              </w:rPr>
              <w:t>元</w:t>
            </w:r>
          </w:p>
        </w:tc>
        <w:tc>
          <w:tcPr>
            <w:tcW w:w="5344" w:type="dxa"/>
            <w:gridSpan w:val="3"/>
            <w:vMerge/>
            <w:shd w:val="clear" w:color="auto" w:fill="66FF33"/>
            <w:vAlign w:val="center"/>
          </w:tcPr>
          <w:p w:rsidR="005E1432" w:rsidRPr="007D5A87" w:rsidRDefault="005E1432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</w:p>
        </w:tc>
        <w:tc>
          <w:tcPr>
            <w:tcW w:w="1761" w:type="dxa"/>
            <w:shd w:val="clear" w:color="auto" w:fill="66FF33"/>
            <w:vAlign w:val="center"/>
          </w:tcPr>
          <w:p w:rsidR="005E1432" w:rsidRDefault="007D632A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金屬騎士</w:t>
            </w:r>
          </w:p>
          <w:p w:rsidR="007D632A" w:rsidRPr="007D5A87" w:rsidRDefault="007D632A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2800元</w:t>
            </w:r>
          </w:p>
        </w:tc>
      </w:tr>
      <w:tr w:rsidR="00727FCA" w:rsidRPr="007D5A87" w:rsidTr="00727FCA">
        <w:trPr>
          <w:trHeight w:val="1627"/>
        </w:trPr>
        <w:tc>
          <w:tcPr>
            <w:tcW w:w="1696" w:type="dxa"/>
            <w:shd w:val="clear" w:color="auto" w:fill="66FF33"/>
            <w:vAlign w:val="center"/>
          </w:tcPr>
          <w:p w:rsidR="005E1432" w:rsidRDefault="007D632A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加</w:t>
            </w:r>
          </w:p>
          <w:p w:rsidR="007D632A" w:rsidRPr="007D5A87" w:rsidRDefault="007D632A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500000</w:t>
            </w:r>
          </w:p>
        </w:tc>
        <w:tc>
          <w:tcPr>
            <w:tcW w:w="1824" w:type="dxa"/>
            <w:shd w:val="clear" w:color="auto" w:fill="66FF33"/>
            <w:vAlign w:val="center"/>
          </w:tcPr>
          <w:p w:rsidR="005E1432" w:rsidRDefault="007D632A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加</w:t>
            </w:r>
          </w:p>
          <w:p w:rsidR="007D632A" w:rsidRPr="007D5A87" w:rsidRDefault="007D632A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50000</w:t>
            </w:r>
          </w:p>
        </w:tc>
        <w:tc>
          <w:tcPr>
            <w:tcW w:w="1760" w:type="dxa"/>
            <w:shd w:val="clear" w:color="auto" w:fill="66FF33"/>
            <w:vAlign w:val="center"/>
          </w:tcPr>
          <w:p w:rsidR="007D632A" w:rsidRDefault="009C6F56" w:rsidP="007D632A">
            <w:pPr>
              <w:spacing w:line="480" w:lineRule="exact"/>
              <w:rPr>
                <w:rFonts w:ascii="文鼎ＰＯＰ－４" w:eastAsia="文鼎ＰＯＰ－４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加</w:t>
            </w:r>
          </w:p>
          <w:p w:rsidR="009C6F56" w:rsidRPr="007D5A87" w:rsidRDefault="009C6F56" w:rsidP="007D632A">
            <w:pPr>
              <w:spacing w:line="480" w:lineRule="exact"/>
              <w:rPr>
                <w:rFonts w:ascii="文鼎ＰＯＰ－４" w:eastAsia="文鼎ＰＯＰ－４" w:hint="eastAsia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5000</w:t>
            </w:r>
          </w:p>
        </w:tc>
        <w:tc>
          <w:tcPr>
            <w:tcW w:w="1760" w:type="dxa"/>
            <w:shd w:val="clear" w:color="auto" w:fill="66FF33"/>
            <w:vAlign w:val="center"/>
          </w:tcPr>
          <w:p w:rsidR="005E1432" w:rsidRDefault="007D632A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加</w:t>
            </w:r>
          </w:p>
          <w:p w:rsidR="007D632A" w:rsidRPr="007D5A87" w:rsidRDefault="007D632A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500</w:t>
            </w:r>
          </w:p>
        </w:tc>
        <w:tc>
          <w:tcPr>
            <w:tcW w:w="1761" w:type="dxa"/>
            <w:shd w:val="clear" w:color="auto" w:fill="66FF33"/>
            <w:vAlign w:val="center"/>
          </w:tcPr>
          <w:p w:rsidR="005E1432" w:rsidRDefault="007D632A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28"/>
                <w:szCs w:val="24"/>
              </w:rPr>
              <w:t>幇</w:t>
            </w:r>
            <w:r>
              <w:rPr>
                <w:rFonts w:ascii="文鼎ＰＯＰ－４" w:eastAsia="文鼎ＰＯＰ－４" w:hint="eastAsia"/>
                <w:sz w:val="28"/>
                <w:szCs w:val="24"/>
              </w:rPr>
              <w:t>敵對減</w:t>
            </w:r>
          </w:p>
          <w:p w:rsidR="007D632A" w:rsidRPr="007D5A87" w:rsidRDefault="007D632A" w:rsidP="007D5A87">
            <w:pPr>
              <w:spacing w:line="480" w:lineRule="exact"/>
              <w:jc w:val="center"/>
              <w:rPr>
                <w:rFonts w:ascii="文鼎ＰＯＰ－４" w:eastAsia="文鼎ＰＯＰ－４"/>
                <w:sz w:val="28"/>
                <w:szCs w:val="24"/>
              </w:rPr>
            </w:pPr>
            <w:r>
              <w:rPr>
                <w:rFonts w:ascii="文鼎ＰＯＰ－４" w:eastAsia="文鼎ＰＯＰ－４" w:hint="eastAsia"/>
                <w:sz w:val="28"/>
                <w:szCs w:val="24"/>
              </w:rPr>
              <w:t>5000元</w:t>
            </w:r>
          </w:p>
        </w:tc>
      </w:tr>
    </w:tbl>
    <w:p w:rsidR="00042C49" w:rsidRDefault="00042C49"/>
    <w:sectPr w:rsidR="00042C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32"/>
    <w:rsid w:val="00011563"/>
    <w:rsid w:val="00042C49"/>
    <w:rsid w:val="00377EA8"/>
    <w:rsid w:val="005E1432"/>
    <w:rsid w:val="00727FCA"/>
    <w:rsid w:val="007D5A87"/>
    <w:rsid w:val="007D632A"/>
    <w:rsid w:val="009C6F56"/>
    <w:rsid w:val="00B21E9C"/>
    <w:rsid w:val="00BF316B"/>
    <w:rsid w:val="00CC3F3C"/>
    <w:rsid w:val="00DE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90A99"/>
  <w15:chartTrackingRefBased/>
  <w15:docId w15:val="{0C827B45-D6CC-44B0-A05A-EBD4CD7B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1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2020-05-13T01:45:00Z</dcterms:created>
  <dcterms:modified xsi:type="dcterms:W3CDTF">2020-05-27T02:13:00Z</dcterms:modified>
</cp:coreProperties>
</file>