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84500620"/>
        <w:docPartObj>
          <w:docPartGallery w:val="Cover Pages"/>
          <w:docPartUnique/>
        </w:docPartObj>
      </w:sdtPr>
      <w:sdtContent>
        <w:p w:rsidR="001D14FB" w:rsidRDefault="001D14FB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1D14FB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1D14FB" w:rsidRDefault="001D14FB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1D14FB">
            <w:tc>
              <w:tcPr>
                <w:tcW w:w="7672" w:type="dxa"/>
              </w:tcPr>
              <w:sdt>
                <w:sdtPr>
                  <w:rPr>
                    <w:rFonts w:ascii="Microsoft YaHei UI" w:eastAsia="Microsoft YaHei UI" w:hAnsi="Microsoft YaHei UI" w:cstheme="majorBidi"/>
                    <w:color w:val="002060"/>
                    <w:sz w:val="88"/>
                    <w:szCs w:val="88"/>
                  </w:rPr>
                  <w:alias w:val="標題"/>
                  <w:id w:val="13406919"/>
                  <w:placeholder>
                    <w:docPart w:val="589F2107F6494EAD88B8BD7D44BC387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D14FB" w:rsidRDefault="001D14FB">
                    <w:pPr>
                      <w:pStyle w:val="a4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1D14FB">
                      <w:rPr>
                        <w:rFonts w:ascii="Microsoft YaHei UI" w:eastAsia="Microsoft YaHei UI" w:hAnsi="Microsoft YaHei UI" w:cstheme="majorBidi" w:hint="eastAsia"/>
                        <w:color w:val="002060"/>
                        <w:sz w:val="88"/>
                        <w:szCs w:val="88"/>
                      </w:rPr>
                      <w:t>博美犬</w:t>
                    </w:r>
                  </w:p>
                </w:sdtContent>
              </w:sdt>
            </w:tc>
          </w:tr>
          <w:tr w:rsidR="001D14FB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1D14FB" w:rsidRDefault="000F408A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  <w:r>
                  <w:rPr>
                    <w:rFonts w:hint="eastAsia"/>
                    <w:color w:val="2E74B5" w:themeColor="accent1" w:themeShade="BF"/>
                    <w:sz w:val="24"/>
                  </w:rPr>
                  <w:t>資料蒐集</w:t>
                </w:r>
                <w:r w:rsidR="007F40B9">
                  <w:rPr>
                    <w:rFonts w:hint="eastAsia"/>
                    <w:color w:val="2E74B5" w:themeColor="accent1" w:themeShade="BF"/>
                    <w:sz w:val="24"/>
                  </w:rPr>
                  <w:t>：</w:t>
                </w:r>
                <w:r w:rsidR="007F40B9">
                  <w:rPr>
                    <w:rFonts w:hint="eastAsia"/>
                    <w:color w:val="2E74B5" w:themeColor="accent1" w:themeShade="BF"/>
                    <w:sz w:val="24"/>
                  </w:rPr>
                  <w:t xml:space="preserve">Citron </w:t>
                </w:r>
                <w:proofErr w:type="gramStart"/>
                <w:r w:rsidR="007F40B9">
                  <w:rPr>
                    <w:rFonts w:hint="eastAsia"/>
                    <w:color w:val="2E74B5" w:themeColor="accent1" w:themeShade="BF"/>
                    <w:sz w:val="24"/>
                  </w:rPr>
                  <w:t>昕</w:t>
                </w:r>
                <w:proofErr w:type="gramEnd"/>
                <w:r w:rsidR="0052695D">
                  <w:rPr>
                    <w:rFonts w:hint="eastAsia"/>
                    <w:color w:val="2E74B5" w:themeColor="accent1" w:themeShade="BF"/>
                    <w:sz w:val="24"/>
                  </w:rPr>
                  <w:t>澄</w:t>
                </w:r>
              </w:p>
              <w:p w:rsidR="000F408A" w:rsidRDefault="000F408A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  <w:p w:rsidR="000F408A" w:rsidRDefault="007F40B9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959612</wp:posOffset>
                      </wp:positionH>
                      <wp:positionV relativeFrom="paragraph">
                        <wp:posOffset>26924</wp:posOffset>
                      </wp:positionV>
                      <wp:extent cx="3401568" cy="2289389"/>
                      <wp:effectExtent l="0" t="0" r="8890" b="0"/>
                      <wp:wrapNone/>
                      <wp:docPr id="5" name="圖片 5" descr="可爱白色博美犬高清图-素彩图片大全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可爱白色博美犬高清图-素彩图片大全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01568" cy="22893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0F408A" w:rsidRDefault="000F408A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  <w:p w:rsidR="000F408A" w:rsidRDefault="000F408A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  <w:p w:rsidR="000F408A" w:rsidRDefault="000F408A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  <w:p w:rsidR="000F408A" w:rsidRDefault="000F408A">
                <w:pPr>
                  <w:pStyle w:val="a4"/>
                  <w:rPr>
                    <w:rFonts w:hint="eastAsia"/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407"/>
          </w:tblGrid>
          <w:tr w:rsidR="001D14FB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1D14FB" w:rsidRDefault="001D14FB" w:rsidP="000F408A">
                <w:pPr>
                  <w:pStyle w:val="a4"/>
                  <w:rPr>
                    <w:color w:val="5B9BD5" w:themeColor="accent1"/>
                  </w:rPr>
                </w:pPr>
              </w:p>
            </w:tc>
          </w:tr>
        </w:tbl>
        <w:p w:rsidR="001D14FB" w:rsidRDefault="001D14FB">
          <w:pPr>
            <w:widowControl/>
          </w:pPr>
          <w:r>
            <w:br w:type="page"/>
          </w:r>
        </w:p>
      </w:sdtContent>
    </w:sdt>
    <w:p w:rsidR="00496BD9" w:rsidRPr="0052695D" w:rsidRDefault="00FD2F50" w:rsidP="00496BD9">
      <w:pPr>
        <w:rPr>
          <w:rFonts w:ascii="Microsoft YaHei UI" w:eastAsia="Microsoft YaHei UI" w:hAnsi="Microsoft YaHei UI"/>
          <w:color w:val="7030A0"/>
          <w:sz w:val="44"/>
          <w:szCs w:val="44"/>
        </w:rPr>
      </w:pPr>
      <w:r w:rsidRPr="0052695D">
        <w:rPr>
          <w:rFonts w:ascii="Microsoft YaHei UI" w:eastAsia="Microsoft YaHei UI" w:hAnsi="Microsoft YaHei UI" w:hint="eastAsia"/>
          <w:color w:val="7030A0"/>
          <w:sz w:val="44"/>
          <w:szCs w:val="44"/>
        </w:rPr>
        <w:t>來自地點:</w:t>
      </w:r>
    </w:p>
    <w:p w:rsidR="00F33975" w:rsidRDefault="00F33975" w:rsidP="00496BD9">
      <w:r w:rsidRPr="00F33975">
        <w:rPr>
          <w:rFonts w:hint="eastAsia"/>
        </w:rPr>
        <w:t>是狐狸犬家族中最小的犬種，其名出自原產地波美拉尼亞，在波蘭西北部和德國博美犬的頭部為</w:t>
      </w:r>
      <w:proofErr w:type="gramStart"/>
      <w:r w:rsidRPr="00F33975">
        <w:rPr>
          <w:rFonts w:hint="eastAsia"/>
        </w:rPr>
        <w:t>契</w:t>
      </w:r>
      <w:proofErr w:type="gramEnd"/>
      <w:r w:rsidRPr="00F33975">
        <w:rPr>
          <w:rFonts w:hint="eastAsia"/>
        </w:rPr>
        <w:t>形，使它看起來有著狐</w:t>
      </w:r>
      <w:proofErr w:type="gramStart"/>
      <w:r w:rsidRPr="00F33975">
        <w:rPr>
          <w:rFonts w:hint="eastAsia"/>
        </w:rPr>
        <w:t>貍</w:t>
      </w:r>
      <w:proofErr w:type="gramEnd"/>
      <w:r w:rsidRPr="00F33975">
        <w:rPr>
          <w:rFonts w:hint="eastAsia"/>
        </w:rPr>
        <w:t>臉；</w:t>
      </w:r>
      <w:proofErr w:type="gramStart"/>
      <w:r w:rsidRPr="00F33975">
        <w:rPr>
          <w:rFonts w:hint="eastAsia"/>
        </w:rPr>
        <w:t>牠</w:t>
      </w:r>
      <w:proofErr w:type="gramEnd"/>
      <w:r w:rsidRPr="00F33975">
        <w:rPr>
          <w:rFonts w:hint="eastAsia"/>
        </w:rPr>
        <w:t>耳朵小</w:t>
      </w:r>
      <w:proofErr w:type="gramStart"/>
      <w:r w:rsidRPr="00F33975">
        <w:rPr>
          <w:rFonts w:hint="eastAsia"/>
        </w:rPr>
        <w:t>而尖，</w:t>
      </w:r>
      <w:proofErr w:type="gramEnd"/>
      <w:r w:rsidRPr="00F33975">
        <w:rPr>
          <w:rFonts w:hint="eastAsia"/>
        </w:rPr>
        <w:t>作為血統特徵的尾巴必須豎起，而其上蓬鬆的毛平展在背上。博美</w:t>
      </w:r>
      <w:proofErr w:type="gramStart"/>
      <w:r w:rsidRPr="00F33975">
        <w:rPr>
          <w:rFonts w:hint="eastAsia"/>
        </w:rPr>
        <w:t>的被毛是</w:t>
      </w:r>
      <w:proofErr w:type="gramEnd"/>
      <w:r w:rsidRPr="00F33975">
        <w:rPr>
          <w:rFonts w:hint="eastAsia"/>
        </w:rPr>
        <w:t>其榮耀，分為兩層內</w:t>
      </w:r>
      <w:proofErr w:type="gramStart"/>
      <w:r w:rsidRPr="00F33975">
        <w:rPr>
          <w:rFonts w:hint="eastAsia"/>
        </w:rPr>
        <w:t>層被毛和</w:t>
      </w:r>
      <w:proofErr w:type="gramEnd"/>
      <w:r w:rsidRPr="00F33975">
        <w:rPr>
          <w:rFonts w:hint="eastAsia"/>
        </w:rPr>
        <w:t>上層被毛</w:t>
      </w:r>
      <w:proofErr w:type="gramStart"/>
      <w:r w:rsidRPr="00F33975">
        <w:rPr>
          <w:rFonts w:hint="eastAsia"/>
        </w:rPr>
        <w:t>——</w:t>
      </w:r>
      <w:proofErr w:type="gramEnd"/>
      <w:r w:rsidRPr="00F33975">
        <w:rPr>
          <w:rFonts w:hint="eastAsia"/>
        </w:rPr>
        <w:t>前者為柔軟厚毛茸茸的，後者則為長</w:t>
      </w:r>
      <w:proofErr w:type="gramStart"/>
      <w:r w:rsidRPr="00F33975">
        <w:rPr>
          <w:rFonts w:hint="eastAsia"/>
        </w:rPr>
        <w:t>毛直且</w:t>
      </w:r>
      <w:proofErr w:type="gramEnd"/>
      <w:r w:rsidRPr="00F33975">
        <w:rPr>
          <w:rFonts w:hint="eastAsia"/>
        </w:rPr>
        <w:t>閃耀的覆蓋全身，在天氣</w:t>
      </w:r>
      <w:proofErr w:type="gramStart"/>
      <w:r w:rsidRPr="00F33975">
        <w:rPr>
          <w:rFonts w:hint="eastAsia"/>
        </w:rPr>
        <w:t>暖活時博美</w:t>
      </w:r>
      <w:proofErr w:type="gramEnd"/>
      <w:r w:rsidRPr="00F33975">
        <w:rPr>
          <w:rFonts w:hint="eastAsia"/>
        </w:rPr>
        <w:t>會</w:t>
      </w:r>
      <w:proofErr w:type="gramStart"/>
      <w:r w:rsidRPr="00F33975">
        <w:rPr>
          <w:rFonts w:hint="eastAsia"/>
        </w:rPr>
        <w:t>掉內層被毛</w:t>
      </w:r>
      <w:proofErr w:type="gramEnd"/>
      <w:r w:rsidRPr="00F33975">
        <w:rPr>
          <w:rFonts w:hint="eastAsia"/>
        </w:rPr>
        <w:t>。東北部沿海交界地。</w:t>
      </w:r>
    </w:p>
    <w:p w:rsidR="00FD2F50" w:rsidRPr="0052695D" w:rsidRDefault="00FD2F50" w:rsidP="00FD2F50">
      <w:pPr>
        <w:rPr>
          <w:rFonts w:ascii="Microsoft YaHei" w:eastAsia="Microsoft YaHei" w:hAnsi="Microsoft YaHei"/>
          <w:color w:val="66FFCC"/>
          <w:sz w:val="48"/>
          <w:szCs w:val="48"/>
        </w:rPr>
      </w:pPr>
      <w:r w:rsidRPr="0052695D">
        <w:rPr>
          <w:rFonts w:ascii="Microsoft YaHei" w:eastAsia="Microsoft YaHei" w:hAnsi="Microsoft YaHei" w:hint="eastAsia"/>
          <w:color w:val="66FFCC"/>
          <w:sz w:val="48"/>
          <w:szCs w:val="48"/>
        </w:rPr>
        <w:t>描述外表</w:t>
      </w:r>
      <w:r w:rsidRPr="0052695D">
        <w:rPr>
          <w:rFonts w:asciiTheme="minorEastAsia" w:hAnsiTheme="minorEastAsia" w:hint="eastAsia"/>
          <w:color w:val="66FFCC"/>
          <w:sz w:val="48"/>
          <w:szCs w:val="48"/>
        </w:rPr>
        <w:t>:</w:t>
      </w:r>
    </w:p>
    <w:p w:rsidR="00255DFF" w:rsidRDefault="002E6540">
      <w:r>
        <w:rPr>
          <w:rFonts w:hint="eastAsia"/>
        </w:rPr>
        <w:t>博美犬因嬌小的體型而歸類為玩賞犬類</w:t>
      </w:r>
      <w:proofErr w:type="gramStart"/>
      <w:r>
        <w:t>’</w:t>
      </w:r>
      <w:proofErr w:type="gramEnd"/>
      <w:r w:rsidR="00F33975" w:rsidRPr="00F33975">
        <w:rPr>
          <w:rFonts w:hint="eastAsia"/>
        </w:rPr>
        <w:t>博美是一種活潑的犬種，聰明勇敢並且是忠實的同伴。</w:t>
      </w:r>
      <w:proofErr w:type="gramStart"/>
      <w:r w:rsidR="00F33975" w:rsidRPr="00F33975">
        <w:rPr>
          <w:rFonts w:hint="eastAsia"/>
        </w:rPr>
        <w:t>牠</w:t>
      </w:r>
      <w:proofErr w:type="gramEnd"/>
      <w:r w:rsidR="00F33975">
        <w:rPr>
          <w:rFonts w:hint="eastAsia"/>
        </w:rPr>
        <w:t>們可能不適於與幼兒互動，因為</w:t>
      </w:r>
      <w:proofErr w:type="gramStart"/>
      <w:r w:rsidR="00F33975">
        <w:rPr>
          <w:rFonts w:hint="eastAsia"/>
        </w:rPr>
        <w:t>牠</w:t>
      </w:r>
      <w:proofErr w:type="gramEnd"/>
      <w:r w:rsidR="00F33975">
        <w:rPr>
          <w:rFonts w:hint="eastAsia"/>
        </w:rPr>
        <w:t>們的小體型可能會讓</w:t>
      </w:r>
      <w:proofErr w:type="gramStart"/>
      <w:r w:rsidR="00F33975">
        <w:rPr>
          <w:rFonts w:hint="eastAsia"/>
        </w:rPr>
        <w:t>牠</w:t>
      </w:r>
      <w:proofErr w:type="gramEnd"/>
      <w:r w:rsidR="00F33975">
        <w:rPr>
          <w:rFonts w:hint="eastAsia"/>
        </w:rPr>
        <w:t>們被小孩虐待</w:t>
      </w:r>
      <w:r w:rsidR="00F33975">
        <w:rPr>
          <w:rFonts w:hint="eastAsia"/>
        </w:rPr>
        <w:t>;</w:t>
      </w:r>
      <w:proofErr w:type="gramStart"/>
      <w:r w:rsidR="00F33975" w:rsidRPr="00F33975">
        <w:rPr>
          <w:rFonts w:hint="eastAsia"/>
        </w:rPr>
        <w:t>牠</w:t>
      </w:r>
      <w:proofErr w:type="gramEnd"/>
      <w:r w:rsidR="00F33975" w:rsidRPr="00F33975">
        <w:rPr>
          <w:rFonts w:hint="eastAsia"/>
        </w:rPr>
        <w:t>藉著宏亮尖銳的叫聲，通知入侵者的到來，證明了</w:t>
      </w:r>
      <w:proofErr w:type="gramStart"/>
      <w:r w:rsidR="00F33975" w:rsidRPr="00F33975">
        <w:rPr>
          <w:rFonts w:hint="eastAsia"/>
        </w:rPr>
        <w:t>牠</w:t>
      </w:r>
      <w:proofErr w:type="gramEnd"/>
      <w:r w:rsidR="00F33975" w:rsidRPr="00F33975">
        <w:rPr>
          <w:rFonts w:hint="eastAsia"/>
        </w:rPr>
        <w:t>們為優秀的犬。</w:t>
      </w:r>
      <w:proofErr w:type="gramStart"/>
      <w:r w:rsidR="00F33975" w:rsidRPr="00F33975">
        <w:rPr>
          <w:rFonts w:hint="eastAsia"/>
        </w:rPr>
        <w:t>牠</w:t>
      </w:r>
      <w:proofErr w:type="gramEnd"/>
      <w:r w:rsidR="00F33975" w:rsidRPr="00F33975">
        <w:rPr>
          <w:rFonts w:hint="eastAsia"/>
        </w:rPr>
        <w:t>們能輕易的適應都市生活，並且就鄉村生活而言，也是優秀的犬種，擁有野生祖先傳下來的強烈狩獵本能。大部分被人養的博美是很友善的，</w:t>
      </w:r>
      <w:proofErr w:type="gramStart"/>
      <w:r w:rsidR="00F33975" w:rsidRPr="00F33975">
        <w:rPr>
          <w:rFonts w:hint="eastAsia"/>
        </w:rPr>
        <w:t>牠</w:t>
      </w:r>
      <w:proofErr w:type="gramEnd"/>
      <w:r w:rsidR="00F33975" w:rsidRPr="00F33975">
        <w:rPr>
          <w:rFonts w:hint="eastAsia"/>
        </w:rPr>
        <w:t>們如果遇到一個陌生人，就算被人拉住也會跑過去</w:t>
      </w:r>
      <w:proofErr w:type="gramStart"/>
      <w:r w:rsidR="00F33975" w:rsidRPr="00F33975">
        <w:rPr>
          <w:rFonts w:hint="eastAsia"/>
        </w:rPr>
        <w:t>舔</w:t>
      </w:r>
      <w:proofErr w:type="gramEnd"/>
      <w:r w:rsidR="00F33975" w:rsidRPr="00F33975">
        <w:rPr>
          <w:rFonts w:hint="eastAsia"/>
        </w:rPr>
        <w:t>陌生人的腳，還會圍著陌生人蹦蹦跳，很惹人開心。</w:t>
      </w:r>
    </w:p>
    <w:p w:rsidR="00F33975" w:rsidRDefault="00F33975"/>
    <w:p w:rsidR="00F33975" w:rsidRDefault="00F33975" w:rsidP="00F33975">
      <w:r>
        <w:rPr>
          <w:rFonts w:hint="eastAsia"/>
        </w:rPr>
        <w:t>博美原本源自冰島和拉普蘭的雪橇犬，最終被帶到歐陸，被德國人改進了</w:t>
      </w:r>
      <w:proofErr w:type="gramStart"/>
      <w:r>
        <w:rPr>
          <w:rFonts w:hint="eastAsia"/>
        </w:rPr>
        <w:t>其被毛並且</w:t>
      </w:r>
      <w:proofErr w:type="gramEnd"/>
      <w:r>
        <w:rPr>
          <w:rFonts w:hint="eastAsia"/>
        </w:rPr>
        <w:t>小型化品種以適應城市生活，但當抵達英格蘭時其先祖依舊為</w:t>
      </w:r>
      <w:r>
        <w:rPr>
          <w:rFonts w:hint="eastAsia"/>
        </w:rPr>
        <w:t>20</w:t>
      </w:r>
      <w:r>
        <w:rPr>
          <w:rFonts w:hint="eastAsia"/>
        </w:rPr>
        <w:t>英磅或以上的體型。</w:t>
      </w:r>
    </w:p>
    <w:p w:rsidR="00F33975" w:rsidRDefault="00F33975" w:rsidP="00F33975"/>
    <w:p w:rsidR="00F33975" w:rsidRDefault="00F33975" w:rsidP="00F33975"/>
    <w:p w:rsidR="00F33975" w:rsidRDefault="00F33975" w:rsidP="00F33975">
      <w:r>
        <w:rPr>
          <w:rFonts w:hint="eastAsia"/>
        </w:rPr>
        <w:t>跟博美擁有最接近血緣的近親是挪威</w:t>
      </w:r>
      <w:proofErr w:type="gramStart"/>
      <w:r>
        <w:rPr>
          <w:rFonts w:hint="eastAsia"/>
        </w:rPr>
        <w:t>獵鹿犬</w:t>
      </w:r>
      <w:proofErr w:type="gramEnd"/>
      <w:r>
        <w:rPr>
          <w:rFonts w:hint="eastAsia"/>
        </w:rPr>
        <w:t>，薩莫耶德犬和</w:t>
      </w:r>
      <w:proofErr w:type="gramStart"/>
      <w:r>
        <w:rPr>
          <w:rFonts w:hint="eastAsia"/>
        </w:rPr>
        <w:t>狐頭</w:t>
      </w:r>
      <w:proofErr w:type="gramEnd"/>
      <w:r>
        <w:rPr>
          <w:rFonts w:hint="eastAsia"/>
        </w:rPr>
        <w:t>豎耳</w:t>
      </w:r>
      <w:proofErr w:type="gramStart"/>
      <w:r>
        <w:rPr>
          <w:rFonts w:hint="eastAsia"/>
        </w:rPr>
        <w:t>無尾短毛</w:t>
      </w:r>
      <w:proofErr w:type="gramEnd"/>
      <w:r>
        <w:rPr>
          <w:rFonts w:hint="eastAsia"/>
        </w:rPr>
        <w:t>小黑犬和整個狐狸犬家族。</w:t>
      </w:r>
    </w:p>
    <w:p w:rsidR="00F33975" w:rsidRDefault="00770019" w:rsidP="00F3397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5437632</wp:posOffset>
            </wp:positionH>
            <wp:positionV relativeFrom="paragraph">
              <wp:posOffset>134112</wp:posOffset>
            </wp:positionV>
            <wp:extent cx="2143125" cy="2143125"/>
            <wp:effectExtent l="0" t="0" r="9525" b="9525"/>
            <wp:wrapNone/>
            <wp:docPr id="3" name="圖片 3" descr="博美犬品种大全】博美犬排名|博美犬种类|博美犬颜色|狗狗交易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博美犬品种大全】博美犬排名|博美犬种类|博美犬颜色|狗狗交易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152400</wp:posOffset>
            </wp:positionV>
            <wp:extent cx="2495550" cy="2105025"/>
            <wp:effectExtent l="0" t="0" r="0" b="9525"/>
            <wp:wrapNone/>
            <wp:docPr id="2" name="圖片 2" descr="日本超人氣博美犬| 優特客(原優美客) 音樂網視頻網圖片網YouTaker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日本超人氣博美犬| 優特客(原優美客) 音樂網視頻網圖片網YouTaker.com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1914525" cy="2133600"/>
            <wp:effectExtent l="0" t="0" r="9525" b="0"/>
            <wp:wrapNone/>
            <wp:docPr id="1" name="圖片 1" descr="C:\Users\user\AppData\Local\Microsoft\Windows\INetCache\Content.MSO\734514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7345143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975" w:rsidRDefault="00F33975" w:rsidP="00F33975"/>
    <w:p w:rsidR="00F33975" w:rsidRDefault="00770019">
      <w:pPr>
        <w:rPr>
          <w:noProof/>
        </w:rPr>
      </w:pPr>
      <w:r>
        <w:rPr>
          <w:noProof/>
        </w:rPr>
        <w:t xml:space="preserve"> </w:t>
      </w:r>
    </w:p>
    <w:p w:rsidR="00770019" w:rsidRDefault="00770019">
      <w:pPr>
        <w:rPr>
          <w:noProof/>
        </w:rPr>
      </w:pPr>
    </w:p>
    <w:p w:rsidR="00770019" w:rsidRDefault="00770019">
      <w:pPr>
        <w:rPr>
          <w:noProof/>
        </w:rPr>
      </w:pPr>
    </w:p>
    <w:p w:rsidR="00770019" w:rsidRDefault="00770019">
      <w:pPr>
        <w:rPr>
          <w:noProof/>
        </w:rPr>
      </w:pPr>
    </w:p>
    <w:p w:rsidR="00770019" w:rsidRDefault="00770019">
      <w:pPr>
        <w:rPr>
          <w:noProof/>
        </w:rPr>
      </w:pPr>
    </w:p>
    <w:p w:rsidR="00770019" w:rsidRDefault="00770019">
      <w:pPr>
        <w:rPr>
          <w:noProof/>
        </w:rPr>
      </w:pPr>
    </w:p>
    <w:p w:rsidR="00770019" w:rsidRDefault="00770019">
      <w:pPr>
        <w:rPr>
          <w:noProof/>
        </w:rPr>
      </w:pPr>
    </w:p>
    <w:p w:rsidR="00770019" w:rsidRDefault="00770019">
      <w:pPr>
        <w:rPr>
          <w:noProof/>
        </w:rPr>
      </w:pPr>
    </w:p>
    <w:p w:rsidR="00770019" w:rsidRPr="0052695D" w:rsidRDefault="00FD2F50">
      <w:pPr>
        <w:rPr>
          <w:rFonts w:ascii="Microsoft YaHei" w:eastAsia="Microsoft YaHei" w:hAnsi="Microsoft YaHei"/>
          <w:noProof/>
          <w:color w:val="002060"/>
          <w:sz w:val="56"/>
          <w:szCs w:val="56"/>
        </w:rPr>
      </w:pPr>
      <w:r w:rsidRPr="0052695D">
        <w:rPr>
          <w:rFonts w:ascii="Microsoft YaHei" w:eastAsia="Microsoft YaHei" w:hAnsi="Microsoft YaHei" w:hint="eastAsia"/>
          <w:noProof/>
          <w:color w:val="002060"/>
          <w:sz w:val="56"/>
          <w:szCs w:val="56"/>
        </w:rPr>
        <w:lastRenderedPageBreak/>
        <w:t>繁殖与配种</w:t>
      </w:r>
    </w:p>
    <w:p w:rsidR="00770019" w:rsidRDefault="00770019" w:rsidP="00770019">
      <w:r>
        <w:rPr>
          <w:rFonts w:hint="eastAsia"/>
        </w:rPr>
        <w:t>选用良种犬交配和繁殖，使犬的优秀品质在它们的后代身上得到巩固和发展，使人们不希望的缺点在它们后代身上逐渐消失，这是选种的目的。</w:t>
      </w:r>
    </w:p>
    <w:p w:rsidR="00770019" w:rsidRDefault="00770019" w:rsidP="00770019">
      <w:r>
        <w:rPr>
          <w:rFonts w:hint="eastAsia"/>
        </w:rPr>
        <w:t>同一品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具有相同</w:t>
      </w:r>
      <w:proofErr w:type="gramStart"/>
      <w:r>
        <w:rPr>
          <w:rFonts w:hint="eastAsia"/>
        </w:rPr>
        <w:t>优</w:t>
      </w:r>
      <w:proofErr w:type="gramEnd"/>
      <w:r>
        <w:rPr>
          <w:rFonts w:hint="eastAsia"/>
        </w:rPr>
        <w:t>良性状的公犬和母犬交配繁殖时，不但可以保证它们后代的品种纯正，还可以在它们的后代身上巩固和发展它们双亲身上的那些优良品质，这种交配繁殖叫纯种繁殖。用某一</w:t>
      </w:r>
      <w:proofErr w:type="gramStart"/>
      <w:r>
        <w:rPr>
          <w:rFonts w:hint="eastAsia"/>
        </w:rPr>
        <w:t>优</w:t>
      </w:r>
      <w:proofErr w:type="gramEnd"/>
      <w:r>
        <w:rPr>
          <w:rFonts w:hint="eastAsia"/>
        </w:rPr>
        <w:t>良品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的公犬</w:t>
      </w:r>
      <w:proofErr w:type="gramStart"/>
      <w:r>
        <w:rPr>
          <w:rFonts w:hint="eastAsia"/>
        </w:rPr>
        <w:t>与</w:t>
      </w:r>
      <w:proofErr w:type="gramEnd"/>
      <w:r>
        <w:rPr>
          <w:rFonts w:hint="eastAsia"/>
        </w:rPr>
        <w:t>另一品</w:t>
      </w:r>
      <w:proofErr w:type="gramStart"/>
      <w:r>
        <w:rPr>
          <w:rFonts w:hint="eastAsia"/>
        </w:rPr>
        <w:t>种的母犬交配</w:t>
      </w:r>
      <w:proofErr w:type="gramEnd"/>
      <w:r>
        <w:rPr>
          <w:rFonts w:hint="eastAsia"/>
        </w:rPr>
        <w:t>，由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它们各具不同的优良性状，因此可以获得具有双亲不同优良品质的后代，这种繁殖叫品种间杂交。使用两个不同种的公兽和母兽交配，培育出的新品种或具有新性状的后代，这种繁殖叫混种杂交，如使用公狼与优秀的母犬杂</w:t>
      </w:r>
    </w:p>
    <w:p w:rsidR="002E6540" w:rsidRDefault="002E6540" w:rsidP="00770019"/>
    <w:p w:rsidR="002E6540" w:rsidRPr="00FD2F50" w:rsidRDefault="002E6540" w:rsidP="002E6540">
      <w:pPr>
        <w:rPr>
          <w:rFonts w:ascii="Microsoft YaHei Light" w:eastAsia="Microsoft YaHei Light" w:hAnsi="Microsoft YaHei Light"/>
          <w:color w:val="808080" w:themeColor="background1" w:themeShade="80"/>
          <w:sz w:val="48"/>
          <w:szCs w:val="48"/>
        </w:rPr>
      </w:pPr>
      <w:proofErr w:type="gramStart"/>
      <w:r w:rsidRPr="00FD2F50">
        <w:rPr>
          <w:rFonts w:ascii="Microsoft YaHei Light" w:eastAsia="Microsoft YaHei Light" w:hAnsi="Microsoft YaHei Light" w:hint="eastAsia"/>
          <w:color w:val="808080" w:themeColor="background1" w:themeShade="80"/>
          <w:sz w:val="48"/>
          <w:szCs w:val="48"/>
        </w:rPr>
        <w:t>种</w:t>
      </w:r>
      <w:proofErr w:type="gramEnd"/>
      <w:r w:rsidRPr="00FD2F50">
        <w:rPr>
          <w:rFonts w:ascii="Microsoft YaHei Light" w:eastAsia="Microsoft YaHei Light" w:hAnsi="Microsoft YaHei Light" w:hint="eastAsia"/>
          <w:color w:val="808080" w:themeColor="background1" w:themeShade="80"/>
          <w:sz w:val="48"/>
          <w:szCs w:val="48"/>
        </w:rPr>
        <w:t>犬第一次开始交配繁殖的最佳年龄</w:t>
      </w:r>
    </w:p>
    <w:p w:rsidR="002E6540" w:rsidRDefault="002E6540" w:rsidP="002E6540">
      <w:r>
        <w:rPr>
          <w:rFonts w:hint="eastAsia"/>
        </w:rPr>
        <w:t>动物都有性成熟的具体时间，性成熟的具体时间并不是最佳生育后代的年龄，犬也是这样。以</w:t>
      </w:r>
      <w:proofErr w:type="gramStart"/>
      <w:r>
        <w:rPr>
          <w:rFonts w:hint="eastAsia"/>
        </w:rPr>
        <w:t>中型犬</w:t>
      </w:r>
      <w:proofErr w:type="gramEnd"/>
      <w:r>
        <w:rPr>
          <w:rFonts w:hint="eastAsia"/>
        </w:rPr>
        <w:t>为例，它们在出生后</w:t>
      </w:r>
      <w:r>
        <w:t>7</w:t>
      </w:r>
      <w:r>
        <w:rPr>
          <w:rFonts w:hint="eastAsia"/>
        </w:rPr>
        <w:t>～</w:t>
      </w:r>
      <w:r>
        <w:t>8</w:t>
      </w:r>
      <w:r>
        <w:rPr>
          <w:rFonts w:hint="eastAsia"/>
        </w:rPr>
        <w:t>月龄开始性成熟，这时公犬和母犬虽然都有了生育后代的能</w:t>
      </w:r>
      <w:r>
        <w:t xml:space="preserve"> </w:t>
      </w:r>
      <w:r>
        <w:rPr>
          <w:rFonts w:hint="eastAsia"/>
        </w:rPr>
        <w:t>力，但它们的躯体发育尚不健全，这时繁殖的后代也不会太好。就黑背、</w:t>
      </w:r>
      <w:proofErr w:type="gramStart"/>
      <w:r>
        <w:rPr>
          <w:rFonts w:hint="eastAsia"/>
        </w:rPr>
        <w:t>狼青</w:t>
      </w:r>
      <w:proofErr w:type="gramEnd"/>
      <w:r>
        <w:rPr>
          <w:rFonts w:hint="eastAsia"/>
        </w:rPr>
        <w:t>、灵猩、昆明犬等来说，它们第一次繁殖后代的最佳犬龄：</w:t>
      </w:r>
      <w:proofErr w:type="gramStart"/>
      <w:r>
        <w:rPr>
          <w:rFonts w:hint="eastAsia"/>
        </w:rPr>
        <w:t>母犬</w:t>
      </w:r>
      <w:proofErr w:type="gramEnd"/>
      <w:r>
        <w:rPr>
          <w:rFonts w:hint="eastAsia"/>
        </w:rPr>
        <w:t>应从出生后</w:t>
      </w:r>
      <w:r>
        <w:t>18</w:t>
      </w:r>
      <w:r>
        <w:rPr>
          <w:rFonts w:hint="eastAsia"/>
        </w:rPr>
        <w:t>月龄或</w:t>
      </w:r>
      <w:r>
        <w:t>20</w:t>
      </w:r>
      <w:r>
        <w:rPr>
          <w:rFonts w:hint="eastAsia"/>
        </w:rPr>
        <w:t>月龄开始，这时它们的躯体才发育完善，也具有哺育乳犬的能力，因此母犬应在第三次发</w:t>
      </w:r>
      <w:r>
        <w:t xml:space="preserve"> </w:t>
      </w:r>
      <w:r>
        <w:rPr>
          <w:rFonts w:hint="eastAsia"/>
        </w:rPr>
        <w:t>情期配种；</w:t>
      </w:r>
      <w:proofErr w:type="gramStart"/>
      <w:r>
        <w:rPr>
          <w:rFonts w:hint="eastAsia"/>
        </w:rPr>
        <w:t>公犬</w:t>
      </w:r>
      <w:proofErr w:type="gramEnd"/>
      <w:r>
        <w:rPr>
          <w:rFonts w:hint="eastAsia"/>
        </w:rPr>
        <w:t>发育定型比母犬晚，因此，第一次配种的最佳犬龄应在两周岁开始。</w:t>
      </w:r>
      <w:proofErr w:type="gramStart"/>
      <w:r>
        <w:rPr>
          <w:rFonts w:hint="eastAsia"/>
        </w:rPr>
        <w:t>公犬的</w:t>
      </w:r>
      <w:proofErr w:type="gramEnd"/>
      <w:r>
        <w:rPr>
          <w:rFonts w:hint="eastAsia"/>
        </w:rPr>
        <w:t>配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年龄从两周岁可以延续到七八岁龄，要想得到良种犬的优良后代，配种前还必须加强种公犬和种母犬的营养，注意对它们进行适当训练和运动，不但要保持躯体健康、还要保持它们兴奋工作的积极性。</w:t>
      </w:r>
    </w:p>
    <w:p w:rsidR="002E6540" w:rsidRDefault="002E6540" w:rsidP="002E6540"/>
    <w:p w:rsidR="002E6540" w:rsidRPr="00496BD9" w:rsidRDefault="002E6540" w:rsidP="002E6540">
      <w:pPr>
        <w:rPr>
          <w:rFonts w:ascii="Microsoft YaHei" w:eastAsia="Microsoft YaHei" w:hAnsi="Microsoft YaHei"/>
          <w:color w:val="FFC000"/>
          <w:sz w:val="52"/>
          <w:szCs w:val="52"/>
        </w:rPr>
      </w:pPr>
      <w:proofErr w:type="gramStart"/>
      <w:r w:rsidRPr="00496BD9">
        <w:rPr>
          <w:rFonts w:ascii="Microsoft YaHei" w:eastAsia="Microsoft YaHei" w:hAnsi="Microsoft YaHei" w:hint="eastAsia"/>
          <w:color w:val="FFC000"/>
          <w:sz w:val="52"/>
          <w:szCs w:val="52"/>
        </w:rPr>
        <w:t>母犬</w:t>
      </w:r>
      <w:proofErr w:type="gramEnd"/>
      <w:r w:rsidRPr="00496BD9">
        <w:rPr>
          <w:rFonts w:ascii="Microsoft YaHei" w:eastAsia="Microsoft YaHei" w:hAnsi="Microsoft YaHei" w:hint="eastAsia"/>
          <w:color w:val="FFC000"/>
          <w:sz w:val="52"/>
          <w:szCs w:val="52"/>
        </w:rPr>
        <w:t>发情期的主要特征：</w:t>
      </w:r>
    </w:p>
    <w:p w:rsidR="002E6540" w:rsidRDefault="002E6540" w:rsidP="002E6540">
      <w:r>
        <w:t>1</w:t>
      </w:r>
      <w:r>
        <w:rPr>
          <w:rFonts w:hint="eastAsia"/>
        </w:rPr>
        <w:t>、发情母犬的阴唇肿胀、肥大、外突、初期粉红色，明显充血并有少量黏液伴随血液从母犬的阴道流出。随着发情期的延续，流出的血量逐日增加，血液的颜色也由粉红色变为深红色：发情的第</w:t>
      </w:r>
      <w:r>
        <w:t>8</w:t>
      </w:r>
      <w:r>
        <w:rPr>
          <w:rFonts w:hint="eastAsia"/>
        </w:rPr>
        <w:t>天，血量最多最浓，血色最深。第</w:t>
      </w:r>
      <w:r>
        <w:t>9</w:t>
      </w:r>
      <w:r>
        <w:rPr>
          <w:rFonts w:hint="eastAsia"/>
        </w:rPr>
        <w:t>天以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血量渐少，浓度渐稀，这时阴唇也逐渐变为暗红色。由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这时阴唇肿胀渐消，开始出现皱纹，发情的母犬进入了排卵期。排卵期大约持续</w:t>
      </w:r>
      <w:r>
        <w:t>5—6</w:t>
      </w:r>
      <w:r>
        <w:rPr>
          <w:rFonts w:hint="eastAsia"/>
        </w:rPr>
        <w:t>天，这时的发情母犬乐意接受公犬爬跨。随着排卵期的延伸，发情母犬的求爱表现日炽，直到发情期的第</w:t>
      </w:r>
      <w:r>
        <w:t>16</w:t>
      </w:r>
      <w:r>
        <w:rPr>
          <w:rFonts w:hint="eastAsia"/>
        </w:rPr>
        <w:t>天，母犬开始讨厌公犬纠缠、这时发情母犬的阴道仍有血水流出，到第</w:t>
      </w:r>
      <w:r>
        <w:t>21</w:t>
      </w:r>
      <w:r>
        <w:rPr>
          <w:rFonts w:hint="eastAsia"/>
        </w:rPr>
        <w:t>天时，阴道流血停止，阴唇肿胀消退，母犬发情结束。</w:t>
      </w:r>
    </w:p>
    <w:p w:rsidR="002E6540" w:rsidRDefault="002E6540" w:rsidP="002E6540">
      <w:r>
        <w:t>2</w:t>
      </w:r>
      <w:r>
        <w:rPr>
          <w:rFonts w:hint="eastAsia"/>
        </w:rPr>
        <w:t>、发情期母犬表情兴奋。随着发情期的持续，母犬的兴奋增强，表情比平时恍惚不安，吠声粗大，双目发亮。发情炽期，母犬坐卧不安，食欲锐减，拴养的母犬不断对空发出求偶吠，养犬者这时如果用手按压母犬的腰部或抚摸犬尾时，母犬站立不动，或把犬尾偏向一侧，犬的阴唇不断抽动，并且阴门频频开启和闭合，这时如用性成熟的公犬试情时，发情的母犬后肢叉开，出现主动接受交配状。养犬者在犬的发情期，一定要密切观察发情母犬的上述变化和表情，一定要记住母犬发情开始</w:t>
      </w:r>
      <w:r>
        <w:t>(</w:t>
      </w:r>
      <w:r>
        <w:rPr>
          <w:rFonts w:hint="eastAsia"/>
        </w:rPr>
        <w:t>母犬阴道流血第一天</w:t>
      </w:r>
      <w:r>
        <w:t>)</w:t>
      </w:r>
      <w:r>
        <w:rPr>
          <w:rFonts w:hint="eastAsia"/>
        </w:rPr>
        <w:t>的日子，以便推算出该母犬最佳的交配日：只有在最佳交配日配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，才能</w:t>
      </w:r>
      <w:proofErr w:type="gramStart"/>
      <w:r>
        <w:rPr>
          <w:rFonts w:hint="eastAsia"/>
        </w:rPr>
        <w:t>提高母犬的</w:t>
      </w:r>
      <w:proofErr w:type="gramEnd"/>
      <w:r>
        <w:rPr>
          <w:rFonts w:hint="eastAsia"/>
        </w:rPr>
        <w:t>受胎率和产仔数。</w:t>
      </w:r>
    </w:p>
    <w:p w:rsidR="002E6540" w:rsidRDefault="002E6540" w:rsidP="002E6540"/>
    <w:p w:rsidR="002E6540" w:rsidRDefault="002E6540" w:rsidP="002E6540">
      <w:proofErr w:type="gramStart"/>
      <w:r>
        <w:rPr>
          <w:rFonts w:hint="eastAsia"/>
        </w:rPr>
        <w:t>孕犬</w:t>
      </w:r>
      <w:proofErr w:type="gramEnd"/>
      <w:r>
        <w:rPr>
          <w:rFonts w:hint="eastAsia"/>
        </w:rPr>
        <w:t>饲养管理</w:t>
      </w:r>
    </w:p>
    <w:p w:rsidR="002E6540" w:rsidRDefault="002E6540" w:rsidP="002E6540">
      <w:proofErr w:type="gramStart"/>
      <w:r>
        <w:rPr>
          <w:rFonts w:hint="eastAsia"/>
        </w:rPr>
        <w:t>母犬的怀胎期</w:t>
      </w:r>
      <w:proofErr w:type="gramEnd"/>
      <w:r>
        <w:rPr>
          <w:rFonts w:hint="eastAsia"/>
        </w:rPr>
        <w:t>为</w:t>
      </w:r>
      <w:r>
        <w:t>58</w:t>
      </w:r>
      <w:r>
        <w:rPr>
          <w:rFonts w:hint="eastAsia"/>
        </w:rPr>
        <w:t>～</w:t>
      </w:r>
      <w:r>
        <w:t>65</w:t>
      </w:r>
      <w:r>
        <w:rPr>
          <w:rFonts w:hint="eastAsia"/>
        </w:rPr>
        <w:t>天，平均</w:t>
      </w:r>
      <w:r>
        <w:t>62</w:t>
      </w:r>
      <w:r>
        <w:rPr>
          <w:rFonts w:hint="eastAsia"/>
        </w:rPr>
        <w:t>天。其中，</w:t>
      </w:r>
      <w:proofErr w:type="gramStart"/>
      <w:r>
        <w:rPr>
          <w:rFonts w:hint="eastAsia"/>
        </w:rPr>
        <w:t>大型犬和中型犬</w:t>
      </w:r>
      <w:proofErr w:type="gramEnd"/>
      <w:r>
        <w:rPr>
          <w:rFonts w:hint="eastAsia"/>
        </w:rPr>
        <w:t>的孕期约</w:t>
      </w:r>
      <w:r>
        <w:t>63</w:t>
      </w:r>
      <w:r>
        <w:rPr>
          <w:rFonts w:hint="eastAsia"/>
        </w:rPr>
        <w:t>天，哈巴狗等小型犬的孕期约</w:t>
      </w:r>
      <w:r>
        <w:t>60</w:t>
      </w:r>
      <w:r>
        <w:rPr>
          <w:rFonts w:hint="eastAsia"/>
        </w:rPr>
        <w:t>天。为了保证繁殖的后代品种纯正，母犬配种后的最初几天，不许该母犬接近其他品种的公犬，以免所产子代不纯。</w:t>
      </w:r>
    </w:p>
    <w:p w:rsidR="002E6540" w:rsidRDefault="002E6540" w:rsidP="002E6540">
      <w:proofErr w:type="gramStart"/>
      <w:r>
        <w:rPr>
          <w:rFonts w:hint="eastAsia"/>
        </w:rPr>
        <w:t>母犬孕期</w:t>
      </w:r>
      <w:proofErr w:type="gramEnd"/>
      <w:r>
        <w:rPr>
          <w:rFonts w:hint="eastAsia"/>
        </w:rPr>
        <w:t>喂养要精心，饲料营养要丰富，数量要充足，任其自由取食。还必须喂点软骨、青绿鲜菜、鱼肝油等。</w:t>
      </w:r>
      <w:proofErr w:type="gramStart"/>
      <w:r>
        <w:rPr>
          <w:rFonts w:hint="eastAsia"/>
        </w:rPr>
        <w:t>孕犬要有适</w:t>
      </w:r>
      <w:proofErr w:type="gramEnd"/>
      <w:r>
        <w:rPr>
          <w:rFonts w:hint="eastAsia"/>
        </w:rPr>
        <w:t>当的活动，怀孕第一个月的母犬，每天可以进行专业科目训练活动；</w:t>
      </w:r>
      <w:proofErr w:type="gramStart"/>
      <w:r>
        <w:rPr>
          <w:rFonts w:hint="eastAsia"/>
        </w:rPr>
        <w:t>怀</w:t>
      </w:r>
      <w:proofErr w:type="gramEnd"/>
      <w:r>
        <w:rPr>
          <w:rFonts w:hint="eastAsia"/>
        </w:rPr>
        <w:t>孕第二个月开始，孕犬停止训练，不许跳跃，也不许参加专业活动，但每天主人要带它散步两小时。活动不适当，对孕犬很有害</w:t>
      </w:r>
    </w:p>
    <w:p w:rsidR="002E6540" w:rsidRDefault="002E6540" w:rsidP="002E6540"/>
    <w:p w:rsidR="002E6540" w:rsidRDefault="002E6540" w:rsidP="002E6540"/>
    <w:p w:rsidR="002E6540" w:rsidRDefault="002E6540" w:rsidP="002E6540"/>
    <w:p w:rsidR="002E6540" w:rsidRPr="00496BD9" w:rsidRDefault="002E6540" w:rsidP="00496BD9">
      <w:pPr>
        <w:rPr>
          <w:rFonts w:ascii="Microsoft YaHei UI" w:eastAsia="Microsoft YaHei UI" w:hAnsi="Microsoft YaHei UI"/>
          <w:color w:val="9CC2E5" w:themeColor="accent1" w:themeTint="99"/>
          <w:sz w:val="48"/>
          <w:szCs w:val="48"/>
        </w:rPr>
      </w:pPr>
      <w:r w:rsidRPr="00496BD9">
        <w:rPr>
          <w:rFonts w:ascii="Microsoft YaHei UI" w:eastAsia="Microsoft YaHei UI" w:hAnsi="Microsoft YaHei UI" w:hint="eastAsia"/>
          <w:color w:val="9CC2E5" w:themeColor="accent1" w:themeTint="99"/>
          <w:sz w:val="48"/>
          <w:szCs w:val="48"/>
        </w:rPr>
        <w:t>常见病的防治编辑</w:t>
      </w:r>
    </w:p>
    <w:p w:rsidR="002E6540" w:rsidRPr="00496BD9" w:rsidRDefault="002E6540" w:rsidP="00496BD9">
      <w:pPr>
        <w:rPr>
          <w:rFonts w:ascii="Microsoft YaHei UI" w:eastAsia="Microsoft YaHei UI" w:hAnsi="Microsoft YaHei UI"/>
          <w:color w:val="9CC2E5" w:themeColor="accent1" w:themeTint="99"/>
          <w:sz w:val="48"/>
          <w:szCs w:val="48"/>
        </w:rPr>
      </w:pPr>
      <w:r w:rsidRPr="00496BD9">
        <w:rPr>
          <w:rFonts w:ascii="Microsoft YaHei UI" w:eastAsia="Microsoft YaHei UI" w:hAnsi="Microsoft YaHei UI" w:hint="eastAsia"/>
          <w:color w:val="9CC2E5" w:themeColor="accent1" w:themeTint="99"/>
          <w:sz w:val="48"/>
          <w:szCs w:val="48"/>
        </w:rPr>
        <w:t>现将犬病中最严重和最常见的做以下简介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狂犬病：是由滤过性病毒引起的急性传染病，该病人畜共患，危害十分严重，死亡率几乎</w:t>
      </w:r>
      <w:r>
        <w:t>100%</w:t>
      </w:r>
      <w:r>
        <w:rPr>
          <w:rFonts w:hint="eastAsia"/>
        </w:rPr>
        <w:t>，至今无药可医，注射狂犬疫苗是惟一的有效预防措施。我国生产的预防狂犬病的疫苗有两种：</w:t>
      </w:r>
      <w:proofErr w:type="gramStart"/>
      <w:r>
        <w:rPr>
          <w:rFonts w:hint="eastAsia"/>
        </w:rPr>
        <w:t>狂犬病弱毒</w:t>
      </w:r>
      <w:proofErr w:type="gramEnd"/>
      <w:r>
        <w:rPr>
          <w:rFonts w:hint="eastAsia"/>
        </w:rPr>
        <w:t>细胞冻干苗和狂犬病疫苗。</w:t>
      </w:r>
      <w:proofErr w:type="gramStart"/>
      <w:r>
        <w:rPr>
          <w:rFonts w:hint="eastAsia"/>
        </w:rPr>
        <w:t>狂犬病弱毒</w:t>
      </w:r>
      <w:proofErr w:type="gramEnd"/>
      <w:r>
        <w:rPr>
          <w:rFonts w:hint="eastAsia"/>
        </w:rPr>
        <w:t>细胞冻干苗，用灭菌水稀释后，不论犬只大小，一律皮下注射</w:t>
      </w:r>
      <w:r>
        <w:t>1</w:t>
      </w:r>
      <w:r>
        <w:rPr>
          <w:rFonts w:hint="eastAsia"/>
        </w:rPr>
        <w:t>毫升，免疫期</w:t>
      </w:r>
      <w:r>
        <w:t>1</w:t>
      </w:r>
      <w:r>
        <w:rPr>
          <w:rFonts w:hint="eastAsia"/>
        </w:rPr>
        <w:t>年。狂犬病疫苗，</w:t>
      </w:r>
      <w:proofErr w:type="gramStart"/>
      <w:r>
        <w:rPr>
          <w:rFonts w:hint="eastAsia"/>
        </w:rPr>
        <w:t>体</w:t>
      </w:r>
      <w:proofErr w:type="gramEnd"/>
      <w:r>
        <w:rPr>
          <w:rFonts w:hint="eastAsia"/>
        </w:rPr>
        <w:t>重</w:t>
      </w:r>
      <w:r>
        <w:t>4</w:t>
      </w:r>
      <w:r>
        <w:rPr>
          <w:rFonts w:hint="eastAsia"/>
        </w:rPr>
        <w:t>千克以下的犬，每次注射</w:t>
      </w:r>
      <w:r>
        <w:t>3</w:t>
      </w:r>
      <w:r>
        <w:rPr>
          <w:rFonts w:hint="eastAsia"/>
        </w:rPr>
        <w:t>毫升；</w:t>
      </w:r>
      <w:proofErr w:type="gramStart"/>
      <w:r>
        <w:rPr>
          <w:rFonts w:hint="eastAsia"/>
        </w:rPr>
        <w:t>体</w:t>
      </w:r>
      <w:proofErr w:type="gramEnd"/>
      <w:r>
        <w:rPr>
          <w:rFonts w:hint="eastAsia"/>
        </w:rPr>
        <w:t>重</w:t>
      </w:r>
      <w:r>
        <w:t>4</w:t>
      </w:r>
      <w:r>
        <w:rPr>
          <w:rFonts w:hint="eastAsia"/>
        </w:rPr>
        <w:t>千克以上的犬，每次注射</w:t>
      </w:r>
      <w:r>
        <w:t>5</w:t>
      </w:r>
      <w:r>
        <w:rPr>
          <w:rFonts w:hint="eastAsia"/>
        </w:rPr>
        <w:t>毫升，免疫期半年。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注射五联苗或六联苗，更是预防狂犬病等多种疫病的良法：上述疫苗接</w:t>
      </w:r>
      <w:proofErr w:type="gramStart"/>
      <w:r>
        <w:rPr>
          <w:rFonts w:hint="eastAsia"/>
        </w:rPr>
        <w:t>种后</w:t>
      </w:r>
      <w:proofErr w:type="gramEnd"/>
      <w:r>
        <w:rPr>
          <w:rFonts w:hint="eastAsia"/>
        </w:rPr>
        <w:t>虽无明显的不良反应，但应按说明注射。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proofErr w:type="gramStart"/>
      <w:r>
        <w:rPr>
          <w:rFonts w:hint="eastAsia"/>
        </w:rPr>
        <w:t>蛔虫</w:t>
      </w:r>
      <w:proofErr w:type="gramEnd"/>
      <w:r>
        <w:rPr>
          <w:rFonts w:hint="eastAsia"/>
        </w:rPr>
        <w:t>病：是传播很广泛的肠道寄生虫病，严重影响幼犬和青年犬的正常发育。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伪狂犬病：本病是由病毒引起的多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家畜和野生动物共患的传染病，猪的发病率高，犬也感染。犬是由</w:t>
      </w:r>
      <w:proofErr w:type="gramStart"/>
      <w:r>
        <w:rPr>
          <w:rFonts w:hint="eastAsia"/>
        </w:rPr>
        <w:t>于吃了患</w:t>
      </w:r>
      <w:proofErr w:type="gramEnd"/>
      <w:r>
        <w:rPr>
          <w:rFonts w:hint="eastAsia"/>
        </w:rPr>
        <w:t>伪狂犬病的牛肉、猪肉、鼠肉等被感染，或由犬的伤口感染所致。</w:t>
      </w:r>
      <w:proofErr w:type="gramStart"/>
      <w:r>
        <w:rPr>
          <w:rFonts w:hint="eastAsia"/>
        </w:rPr>
        <w:t>病犬死亡率</w:t>
      </w:r>
      <w:proofErr w:type="gramEnd"/>
      <w:r>
        <w:rPr>
          <w:rFonts w:hint="eastAsia"/>
        </w:rPr>
        <w:t>高，但</w:t>
      </w:r>
      <w:proofErr w:type="gramStart"/>
      <w:r>
        <w:rPr>
          <w:rFonts w:hint="eastAsia"/>
        </w:rPr>
        <w:t>并不</w:t>
      </w:r>
      <w:proofErr w:type="gramEnd"/>
      <w:r>
        <w:rPr>
          <w:rFonts w:hint="eastAsia"/>
        </w:rPr>
        <w:t>向外排泄病毒。病初凝视、沉郁、搔抓受伤处。伤口周围红肿，病犬呻吟、拒食、呕吐，啃咬异物，咽麻痹，流口涎，出现类似狂犬病的症状而死亡。</w:t>
      </w:r>
      <w:proofErr w:type="gramStart"/>
      <w:r>
        <w:rPr>
          <w:rFonts w:hint="eastAsia"/>
        </w:rPr>
        <w:t>本病以</w:t>
      </w:r>
      <w:proofErr w:type="gramEnd"/>
      <w:r>
        <w:rPr>
          <w:rFonts w:hint="eastAsia"/>
        </w:rPr>
        <w:t>预防为主：严禁犬进入猪舍，对</w:t>
      </w:r>
      <w:r>
        <w:t>4</w:t>
      </w:r>
      <w:r>
        <w:rPr>
          <w:rFonts w:hint="eastAsia"/>
        </w:rPr>
        <w:t>月龄以上的幼犬注射伪狂犬病弱毒疫苗是良策。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bookmarkStart w:id="0" w:name="_GoBack"/>
      <w:bookmarkEnd w:id="0"/>
      <w:r>
        <w:rPr>
          <w:rFonts w:hint="eastAsia"/>
        </w:rPr>
        <w:t>犬细小病毒病：本病是近几年分别发现由病畜的粪、尿，唾液等感染的犬科动物传染病。主要危害幼犬。肠炎型的病人精神不振，体温升高，拒食、呕吐、腹泻，排出稀糊便、水样便和喷射式排出番茄样的臭便，不久因脱水死亡，心肌型的病犬腹泻轻，往往突然死于呼吸困难。</w:t>
      </w:r>
      <w:proofErr w:type="gramStart"/>
      <w:r>
        <w:rPr>
          <w:rFonts w:hint="eastAsia"/>
        </w:rPr>
        <w:t>本病易</w:t>
      </w:r>
      <w:proofErr w:type="gramEnd"/>
      <w:r>
        <w:rPr>
          <w:rFonts w:hint="eastAsia"/>
        </w:rPr>
        <w:t>误诊为肠炎、痢疾、肺炎等。</w:t>
      </w:r>
      <w:proofErr w:type="gramStart"/>
      <w:r>
        <w:rPr>
          <w:rFonts w:hint="eastAsia"/>
        </w:rPr>
        <w:t>病犬死亡率</w:t>
      </w:r>
      <w:proofErr w:type="gramEnd"/>
      <w:r>
        <w:t>10%</w:t>
      </w:r>
      <w:proofErr w:type="gramStart"/>
      <w:r>
        <w:t>—</w:t>
      </w:r>
      <w:proofErr w:type="gramEnd"/>
      <w:r>
        <w:t>50%</w:t>
      </w:r>
      <w:r>
        <w:rPr>
          <w:rFonts w:hint="eastAsia"/>
        </w:rPr>
        <w:t>，</w:t>
      </w:r>
      <w:proofErr w:type="gramStart"/>
      <w:r>
        <w:rPr>
          <w:rFonts w:hint="eastAsia"/>
        </w:rPr>
        <w:t>病犬由</w:t>
      </w:r>
      <w:proofErr w:type="gramEnd"/>
      <w:r>
        <w:rPr>
          <w:rFonts w:hint="eastAsia"/>
        </w:rPr>
        <w:t>兽医对症治疗，注射抗毒素</w:t>
      </w:r>
      <w:r>
        <w:t>1</w:t>
      </w:r>
      <w:r>
        <w:rPr>
          <w:rFonts w:hint="eastAsia"/>
        </w:rPr>
        <w:t>号对本病有较好的疗效。发病前注射犬细小病毒疫苗或五联疫苗是预防本病的上策。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犬</w:t>
      </w:r>
      <w:proofErr w:type="gramStart"/>
      <w:r>
        <w:rPr>
          <w:rFonts w:hint="eastAsia"/>
        </w:rPr>
        <w:t>瘟</w:t>
      </w:r>
      <w:proofErr w:type="gramEnd"/>
      <w:r>
        <w:rPr>
          <w:rFonts w:hint="eastAsia"/>
        </w:rPr>
        <w:t>热：本病是病毒引起的急性传染病，主要危害</w:t>
      </w:r>
      <w:r>
        <w:t>3—12</w:t>
      </w:r>
      <w:r>
        <w:rPr>
          <w:rFonts w:hint="eastAsia"/>
        </w:rPr>
        <w:t>月龄的幼犬。</w:t>
      </w:r>
      <w:proofErr w:type="gramStart"/>
      <w:r>
        <w:rPr>
          <w:rFonts w:hint="eastAsia"/>
        </w:rPr>
        <w:t>病犬食</w:t>
      </w:r>
      <w:proofErr w:type="gramEnd"/>
      <w:r>
        <w:rPr>
          <w:rFonts w:hint="eastAsia"/>
        </w:rPr>
        <w:t>欲减退、呕吐、倦怠、寒战、咳嗽、高烧，粪便恶臭或带血；</w:t>
      </w:r>
      <w:proofErr w:type="gramStart"/>
      <w:r>
        <w:rPr>
          <w:rFonts w:hint="eastAsia"/>
        </w:rPr>
        <w:t>跟怕光</w:t>
      </w:r>
      <w:proofErr w:type="gramEnd"/>
      <w:r>
        <w:rPr>
          <w:rFonts w:hint="eastAsia"/>
        </w:rPr>
        <w:t>、流泪，流鼻涕或脓样鼻液，出现支气管炎或肺炎病变；躯体痉挛样运动，尖叫狂奔，口吐白沫或倒地抽搐，病程或长或短，愈后往往有后躯无力的后遗症，有的几个月后死亡。</w:t>
      </w:r>
      <w:proofErr w:type="gramStart"/>
      <w:r>
        <w:rPr>
          <w:rFonts w:hint="eastAsia"/>
        </w:rPr>
        <w:t>本病多</w:t>
      </w:r>
      <w:proofErr w:type="gramEnd"/>
      <w:r>
        <w:rPr>
          <w:rFonts w:hint="eastAsia"/>
        </w:rPr>
        <w:t>发生在寒冷的</w:t>
      </w:r>
      <w:r>
        <w:t>10—4</w:t>
      </w:r>
      <w:r>
        <w:rPr>
          <w:rFonts w:hint="eastAsia"/>
        </w:rPr>
        <w:t>月，病死率高。治疗本病可注射安乃近、肌肉注射青霉素或口服磺胺类药物。断奶的幼犬接种五联疫苗是预防本病的上策。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犬传染性肝炎：本病</w:t>
      </w:r>
      <w:proofErr w:type="gramStart"/>
      <w:r>
        <w:rPr>
          <w:rFonts w:hint="eastAsia"/>
        </w:rPr>
        <w:t>是由犬</w:t>
      </w:r>
      <w:proofErr w:type="gramEnd"/>
      <w:r>
        <w:rPr>
          <w:rFonts w:hint="eastAsia"/>
        </w:rPr>
        <w:t>传染肝炎病毒引起的急性败血性传染病，主要侵害</w:t>
      </w:r>
      <w:r>
        <w:t>1</w:t>
      </w:r>
      <w:r>
        <w:rPr>
          <w:rFonts w:hint="eastAsia"/>
        </w:rPr>
        <w:t>岁龄以内的幼犬。本病初起，</w:t>
      </w:r>
      <w:proofErr w:type="gramStart"/>
      <w:r>
        <w:rPr>
          <w:rFonts w:hint="eastAsia"/>
        </w:rPr>
        <w:t>体</w:t>
      </w:r>
      <w:proofErr w:type="gramEnd"/>
      <w:r>
        <w:rPr>
          <w:rFonts w:hint="eastAsia"/>
        </w:rPr>
        <w:t>温升至</w:t>
      </w:r>
      <w:r>
        <w:t>41</w:t>
      </w:r>
      <w:r>
        <w:rPr>
          <w:rFonts w:hint="eastAsia"/>
        </w:rPr>
        <w:t>℃，倦怠、渴饮、腹泻、便血、怕光、拱背等。幼犬死亡率高；成年</w:t>
      </w:r>
      <w:proofErr w:type="gramStart"/>
      <w:r>
        <w:rPr>
          <w:rFonts w:hint="eastAsia"/>
        </w:rPr>
        <w:t>犬耐过</w:t>
      </w:r>
      <w:proofErr w:type="gramEnd"/>
      <w:r>
        <w:rPr>
          <w:rFonts w:hint="eastAsia"/>
        </w:rPr>
        <w:t>危险期可康复。本病输液和补充维生素</w:t>
      </w:r>
      <w:r>
        <w:t>B</w:t>
      </w:r>
      <w:r>
        <w:rPr>
          <w:rFonts w:hint="eastAsia"/>
        </w:rPr>
        <w:t>、维生素</w:t>
      </w:r>
      <w:r>
        <w:t>C</w:t>
      </w:r>
      <w:r>
        <w:rPr>
          <w:rFonts w:hint="eastAsia"/>
        </w:rPr>
        <w:t>治疗，注射抗生素预防感染，口服肝太乐护肝。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犬结核病：结核病有人型、牛型、禽型三种。犬结核病由人型或牛型结核病菌引起。</w:t>
      </w:r>
      <w:proofErr w:type="gramStart"/>
      <w:r>
        <w:rPr>
          <w:rFonts w:hint="eastAsia"/>
        </w:rPr>
        <w:t>幼犬易</w:t>
      </w:r>
      <w:proofErr w:type="gramEnd"/>
      <w:r>
        <w:rPr>
          <w:rFonts w:hint="eastAsia"/>
        </w:rPr>
        <w:t>发病，对人也有威胁。患开放性肺结核的病犬，应扑杀和深埋处理，以免扩大传染。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大脑膜炎：本病由脑膜炎病原菌感染发病。</w:t>
      </w:r>
      <w:proofErr w:type="gramStart"/>
      <w:r>
        <w:rPr>
          <w:rFonts w:hint="eastAsia"/>
        </w:rPr>
        <w:t>病犬</w:t>
      </w:r>
      <w:proofErr w:type="gramEnd"/>
      <w:r>
        <w:rPr>
          <w:rFonts w:hint="eastAsia"/>
        </w:rPr>
        <w:t>阵发性</w:t>
      </w:r>
      <w:r>
        <w:t xml:space="preserve"> </w:t>
      </w:r>
      <w:r>
        <w:rPr>
          <w:rFonts w:hint="eastAsia"/>
        </w:rPr>
        <w:t>肌肉僵直或抽搐，角弓反张。</w:t>
      </w:r>
      <w:proofErr w:type="gramStart"/>
      <w:r>
        <w:rPr>
          <w:rFonts w:hint="eastAsia"/>
        </w:rPr>
        <w:t>病犬</w:t>
      </w:r>
      <w:proofErr w:type="gramEnd"/>
      <w:r>
        <w:rPr>
          <w:rFonts w:hint="eastAsia"/>
        </w:rPr>
        <w:t>无治疗价值，应扑杀深埋处理。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犬脑炎：本病或因神经细胞被破坏、或由犬瘟热病毒引起、或因脑内原虫侵入、或其他病毒感染等不同的病因引起的病变。主要症状是高烧、呕吐、嗜睡、颈强直、惊厥抽搐、意识不清，死于呼吸衰竭。发病早期可对症治疗；病情严重的应扑杀和深埋处理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肺炎：</w:t>
      </w:r>
      <w:proofErr w:type="gramStart"/>
      <w:r>
        <w:rPr>
          <w:rFonts w:hint="eastAsia"/>
        </w:rPr>
        <w:t>病犬精神</w:t>
      </w:r>
      <w:proofErr w:type="gramEnd"/>
      <w:r>
        <w:rPr>
          <w:rFonts w:hint="eastAsia"/>
        </w:rPr>
        <w:t>不振，食欲不佳，喜卧地，爱饮水，体温</w:t>
      </w:r>
      <w:r>
        <w:t>39.5—40</w:t>
      </w:r>
      <w:r>
        <w:rPr>
          <w:rFonts w:hint="eastAsia"/>
        </w:rPr>
        <w:t>℃。有明显的肺炎征兆。本</w:t>
      </w:r>
      <w:proofErr w:type="gramStart"/>
      <w:r>
        <w:rPr>
          <w:rFonts w:hint="eastAsia"/>
        </w:rPr>
        <w:t>病可注射安痛定降体</w:t>
      </w:r>
      <w:proofErr w:type="gramEnd"/>
      <w:r>
        <w:rPr>
          <w:rFonts w:hint="eastAsia"/>
        </w:rPr>
        <w:t>温，肌肉注射青霉素或口眼红霉素的疗效也很好。</w:t>
      </w:r>
    </w:p>
    <w:p w:rsidR="002E6540" w:rsidRDefault="002E6540" w:rsidP="002E6540">
      <w:pPr>
        <w:pStyle w:val="a3"/>
        <w:numPr>
          <w:ilvl w:val="0"/>
          <w:numId w:val="3"/>
        </w:numPr>
        <w:ind w:leftChars="0"/>
      </w:pPr>
      <w:proofErr w:type="gramStart"/>
      <w:r>
        <w:rPr>
          <w:rFonts w:hint="eastAsia"/>
        </w:rPr>
        <w:t>犬霉菌</w:t>
      </w:r>
      <w:proofErr w:type="gramEnd"/>
      <w:r>
        <w:rPr>
          <w:rFonts w:hint="eastAsia"/>
        </w:rPr>
        <w:t>肺炎：本病</w:t>
      </w:r>
      <w:proofErr w:type="gramStart"/>
      <w:r>
        <w:rPr>
          <w:rFonts w:hint="eastAsia"/>
        </w:rPr>
        <w:t>系霉菌</w:t>
      </w:r>
      <w:proofErr w:type="gramEnd"/>
      <w:r>
        <w:rPr>
          <w:rFonts w:hint="eastAsia"/>
        </w:rPr>
        <w:t>感染，也传染人。</w:t>
      </w:r>
      <w:proofErr w:type="gramStart"/>
      <w:r>
        <w:rPr>
          <w:rFonts w:hint="eastAsia"/>
        </w:rPr>
        <w:t>霉菌性</w:t>
      </w:r>
      <w:proofErr w:type="gramEnd"/>
      <w:r>
        <w:rPr>
          <w:rFonts w:hint="eastAsia"/>
        </w:rPr>
        <w:t>肺炎的症状：咳嗽、呼吸困难、腹水、腹泻、严重脱水等。</w:t>
      </w:r>
    </w:p>
    <w:p w:rsidR="00496BD9" w:rsidRDefault="002E6540" w:rsidP="002E65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犬感冒：本病由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淋雨、受凉、疲劳过度和营养不良等致病。</w:t>
      </w:r>
      <w:proofErr w:type="gramStart"/>
      <w:r>
        <w:rPr>
          <w:rFonts w:hint="eastAsia"/>
        </w:rPr>
        <w:t>病犬</w:t>
      </w:r>
      <w:proofErr w:type="gramEnd"/>
      <w:r>
        <w:rPr>
          <w:rFonts w:hint="eastAsia"/>
        </w:rPr>
        <w:t>厌食、高烧、流泪、咳嗽、呼吸和脉搏加快、精神沉郁等</w:t>
      </w:r>
    </w:p>
    <w:p w:rsidR="00496BD9" w:rsidRDefault="00496BD9" w:rsidP="00496BD9">
      <w:pPr>
        <w:pStyle w:val="a3"/>
        <w:ind w:leftChars="0"/>
      </w:pPr>
    </w:p>
    <w:p w:rsidR="00496BD9" w:rsidRPr="00496BD9" w:rsidRDefault="00496BD9" w:rsidP="00496BD9">
      <w:pPr>
        <w:rPr>
          <w:rFonts w:ascii="Microsoft YaHei UI" w:eastAsia="Microsoft YaHei UI" w:hAnsi="Microsoft YaHei UI"/>
          <w:color w:val="92D050"/>
          <w:sz w:val="72"/>
          <w:szCs w:val="72"/>
        </w:rPr>
      </w:pPr>
      <w:r w:rsidRPr="00496BD9">
        <w:rPr>
          <w:rFonts w:ascii="Microsoft YaHei UI" w:eastAsia="Microsoft YaHei UI" w:hAnsi="Microsoft YaHei UI" w:hint="eastAsia"/>
          <w:color w:val="92D050"/>
          <w:sz w:val="72"/>
          <w:szCs w:val="72"/>
        </w:rPr>
        <w:t>自身保护编</w:t>
      </w:r>
    </w:p>
    <w:p w:rsidR="00496BD9" w:rsidRPr="00496BD9" w:rsidRDefault="00496BD9" w:rsidP="00496BD9">
      <w:pPr>
        <w:rPr>
          <w:rFonts w:ascii="Microsoft YaHei UI" w:eastAsia="Microsoft YaHei UI" w:hAnsi="Microsoft YaHei UI"/>
          <w:sz w:val="72"/>
          <w:szCs w:val="72"/>
        </w:rPr>
      </w:pPr>
      <w:r w:rsidRPr="00496BD9">
        <w:rPr>
          <w:rFonts w:ascii="Microsoft YaHei UI" w:eastAsia="Microsoft YaHei UI" w:hAnsi="Microsoft YaHei UI" w:hint="eastAsia"/>
          <w:sz w:val="72"/>
          <w:szCs w:val="72"/>
        </w:rPr>
        <w:t>博美</w:t>
      </w:r>
    </w:p>
    <w:p w:rsidR="00496BD9" w:rsidRDefault="00496BD9" w:rsidP="00496BD9">
      <w:pPr>
        <w:pStyle w:val="a3"/>
        <w:ind w:leftChars="0"/>
      </w:pPr>
      <w:r>
        <w:rPr>
          <w:rFonts w:hint="eastAsia"/>
        </w:rPr>
        <w:t>犬是畜生，再有灵性的犬也是畜生，因此，不但训练警犬学习逮捕本领时，助训员要穿好防护衣，平时养犬训犬时也必须随时注意自身的安全防护，不要被犬咬伤或衔伤。</w:t>
      </w:r>
      <w:proofErr w:type="gramStart"/>
      <w:r>
        <w:rPr>
          <w:rFonts w:hint="eastAsia"/>
        </w:rPr>
        <w:t>有的犬</w:t>
      </w:r>
      <w:proofErr w:type="gramEnd"/>
      <w:r>
        <w:rPr>
          <w:rFonts w:hint="eastAsia"/>
        </w:rPr>
        <w:t>会因一时野性发作，攻击主人或咬伤邻居和行人，就是那些训练有素的健康犬，偶尔也会衔伤主人的手或腿等部位。</w:t>
      </w:r>
      <w:proofErr w:type="gramStart"/>
      <w:r>
        <w:rPr>
          <w:rFonts w:hint="eastAsia"/>
        </w:rPr>
        <w:t>不管什</w:t>
      </w:r>
      <w:proofErr w:type="gramEnd"/>
      <w:r>
        <w:rPr>
          <w:rFonts w:hint="eastAsia"/>
        </w:rPr>
        <w:t>么</w:t>
      </w:r>
      <w:proofErr w:type="gramStart"/>
      <w:r>
        <w:rPr>
          <w:rFonts w:hint="eastAsia"/>
        </w:rPr>
        <w:t>原因被犬咬</w:t>
      </w:r>
      <w:proofErr w:type="gramEnd"/>
      <w:r>
        <w:rPr>
          <w:rFonts w:hint="eastAsia"/>
        </w:rPr>
        <w:t>伤或衔伤达到出血程度时，除对伤口进行常规处理外，还应在</w:t>
      </w:r>
      <w:r>
        <w:t>24</w:t>
      </w:r>
      <w:r>
        <w:rPr>
          <w:rFonts w:hint="eastAsia"/>
        </w:rPr>
        <w:t>小时内立即到当地防疫站皮下注射狂犬病疫苗，防患于未然。千</w:t>
      </w:r>
      <w:proofErr w:type="gramStart"/>
      <w:r>
        <w:rPr>
          <w:rFonts w:hint="eastAsia"/>
        </w:rPr>
        <w:t>万</w:t>
      </w:r>
      <w:proofErr w:type="gramEnd"/>
      <w:r>
        <w:rPr>
          <w:rFonts w:hint="eastAsia"/>
        </w:rPr>
        <w:t>不要掉以轻心。养犬场的饲养员应定期注射预防狂犬病的疫苗。养犬者家中的小孩，不要轻易接近犬或犬窝，以防犬的兽性管作而伤人</w:t>
      </w:r>
    </w:p>
    <w:sectPr w:rsidR="00496BD9" w:rsidSect="001D14FB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C81"/>
    <w:multiLevelType w:val="hybridMultilevel"/>
    <w:tmpl w:val="8B98E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1042E"/>
    <w:multiLevelType w:val="hybridMultilevel"/>
    <w:tmpl w:val="EC285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7C66A2"/>
    <w:multiLevelType w:val="hybridMultilevel"/>
    <w:tmpl w:val="2854A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75"/>
    <w:rsid w:val="000F408A"/>
    <w:rsid w:val="001D14FB"/>
    <w:rsid w:val="00255DFF"/>
    <w:rsid w:val="002E6540"/>
    <w:rsid w:val="00352339"/>
    <w:rsid w:val="00496BD9"/>
    <w:rsid w:val="0052695D"/>
    <w:rsid w:val="00770019"/>
    <w:rsid w:val="007F40B9"/>
    <w:rsid w:val="00F33975"/>
    <w:rsid w:val="00F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6ECE"/>
  <w15:chartTrackingRefBased/>
  <w15:docId w15:val="{B4CBA774-2759-4852-951E-EA6AF81A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40"/>
    <w:pPr>
      <w:ind w:leftChars="200" w:left="480"/>
    </w:pPr>
  </w:style>
  <w:style w:type="paragraph" w:styleId="a4">
    <w:name w:val="No Spacing"/>
    <w:link w:val="a5"/>
    <w:uiPriority w:val="1"/>
    <w:qFormat/>
    <w:rsid w:val="001D14FB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1D14F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9F2107F6494EAD88B8BD7D44BC38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87D10D-2D18-4CEE-A5BD-76EC3A36176F}"/>
      </w:docPartPr>
      <w:docPartBody>
        <w:p w:rsidR="00000000" w:rsidRDefault="00495164" w:rsidP="00495164">
          <w:pPr>
            <w:pStyle w:val="589F2107F6494EAD88B8BD7D44BC387C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64"/>
    <w:rsid w:val="004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DC22A0E4134FF29099B7A6036969C4">
    <w:name w:val="1DDC22A0E4134FF29099B7A6036969C4"/>
    <w:rsid w:val="00495164"/>
    <w:pPr>
      <w:widowControl w:val="0"/>
    </w:pPr>
  </w:style>
  <w:style w:type="paragraph" w:customStyle="1" w:styleId="589F2107F6494EAD88B8BD7D44BC387C">
    <w:name w:val="589F2107F6494EAD88B8BD7D44BC387C"/>
    <w:rsid w:val="00495164"/>
    <w:pPr>
      <w:widowControl w:val="0"/>
    </w:pPr>
  </w:style>
  <w:style w:type="paragraph" w:customStyle="1" w:styleId="720D4AD5AE6C403FB4C43EF49C350E64">
    <w:name w:val="720D4AD5AE6C403FB4C43EF49C350E64"/>
    <w:rsid w:val="00495164"/>
    <w:pPr>
      <w:widowControl w:val="0"/>
    </w:pPr>
  </w:style>
  <w:style w:type="paragraph" w:customStyle="1" w:styleId="52D05C3AFBD147CFBD7425C9B4961C23">
    <w:name w:val="52D05C3AFBD147CFBD7425C9B4961C23"/>
    <w:rsid w:val="00495164"/>
    <w:pPr>
      <w:widowControl w:val="0"/>
    </w:pPr>
  </w:style>
  <w:style w:type="paragraph" w:customStyle="1" w:styleId="0E3A609F021D4EF89C46C5F95F7A9684">
    <w:name w:val="0E3A609F021D4EF89C46C5F95F7A9684"/>
    <w:rsid w:val="0049516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3D62-B954-46EC-8FC7-A6FBA479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博美犬</dc:title>
  <dc:subject/>
  <dc:creator>Windows 使用者</dc:creator>
  <cp:keywords/>
  <dc:description/>
  <cp:lastModifiedBy>Windows 使用者</cp:lastModifiedBy>
  <cp:revision>3</cp:revision>
  <dcterms:created xsi:type="dcterms:W3CDTF">2020-06-03T02:05:00Z</dcterms:created>
  <dcterms:modified xsi:type="dcterms:W3CDTF">2020-06-17T02:17:00Z</dcterms:modified>
</cp:coreProperties>
</file>