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15615893"/>
        <w:docPartObj>
          <w:docPartGallery w:val="Cover Pages"/>
          <w:docPartUnique/>
        </w:docPartObj>
      </w:sdtPr>
      <w:sdtEndPr>
        <w:rPr>
          <w:rFonts w:ascii="文鼎甜妞體P" w:eastAsia="文鼎甜妞體P"/>
          <w:sz w:val="32"/>
          <w:szCs w:val="32"/>
        </w:rPr>
      </w:sdtEndPr>
      <w:sdtContent>
        <w:p w:rsidR="009F19F4" w:rsidRDefault="009F19D8">
          <w:r w:rsidRPr="009F19D8">
            <w:rPr>
              <w:noProof/>
              <w:color w:val="FF9966"/>
            </w:rPr>
            <w:drawing>
              <wp:inline distT="0" distB="0" distL="0" distR="0">
                <wp:extent cx="3810000" cy="2533650"/>
                <wp:effectExtent l="838200" t="114300" r="114300" b="171450"/>
                <wp:docPr id="3" name="圖片 3" descr="https://4.bp.blogspot.com/-KKgBJReKewQ/WiDEZmr_pAI/AAAAAAAAACo/qo8QHQ9TgGkh8lDkxF0LqC1qEa4h-W1BACLcBGAs/s400/%25E6%259F%25B4%25E7%258A%25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4.bp.blogspot.com/-KKgBJReKewQ/WiDEZmr_pAI/AAAAAAAAACo/qo8QHQ9TgGkh8lDkxF0LqC1qEa4h-W1BACLcBGAs/s400/%25E6%259F%25B4%25E7%258A%25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0" cy="2533650"/>
                        </a:xfrm>
                        <a:prstGeom prst="rect">
                          <a:avLst/>
                        </a:prstGeom>
                        <a:ln w="127000" cap="rnd">
                          <a:solidFill>
                            <a:srgbClr val="FFFFFF"/>
                          </a:solidFill>
                        </a:ln>
                        <a:effectLst>
                          <a:outerShdw blurRad="76200" dist="95250" dir="10500000" sx="97000" sy="23000" kx="900000" algn="br" rotWithShape="0">
                            <a:srgbClr val="000000">
                              <a:alpha val="20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800000"/>
                          </a:lightRig>
                        </a:scene3d>
                        <a:sp3d contourW="6350">
                          <a:bevelT w="50800" h="16510"/>
                          <a:contourClr>
                            <a:srgbClr val="C0C0C0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  <w:r w:rsidR="009F19F4" w:rsidRPr="009F19F4">
            <w:rPr>
              <w:noProof/>
              <w:color w:val="FF9966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944D9C4" id="群組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="009F19F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F19F4" w:rsidRDefault="009F19F4">
                                <w:pPr>
                                  <w:pStyle w:val="a8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3" o:spid="_x0000_s1026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MnlwIAAGY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" filled="f" stroked="f" strokeweight=".5pt">
                    <v:textbox style="mso-fit-shape-to-text:t" inset="126pt,0,54pt,0">
                      <w:txbxContent>
                        <w:p w:rsidR="009F19F4" w:rsidRDefault="009F19F4">
                          <w:pPr>
                            <w:pStyle w:val="a8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9F19F4" w:rsidRDefault="009F19D8">
          <w:pPr>
            <w:widowControl/>
            <w:rPr>
              <w:rFonts w:ascii="文鼎甜妞體P" w:eastAsia="文鼎甜妞體P"/>
              <w:sz w:val="32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1266825</wp:posOffset>
                    </wp:positionH>
                    <wp:positionV relativeFrom="page">
                      <wp:posOffset>7134225</wp:posOffset>
                    </wp:positionV>
                    <wp:extent cx="6066790" cy="2105025"/>
                    <wp:effectExtent l="0" t="0" r="0" b="9525"/>
                    <wp:wrapNone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66790" cy="21050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CF4" w:rsidRPr="009F19D8" w:rsidRDefault="009F19D8">
                                <w:pPr>
                                  <w:rPr>
                                    <w:rFonts w:ascii="文鼎甜妞體P" w:eastAsia="文鼎甜妞體P" w:hint="eastAsia"/>
                                    <w:color w:val="7030A0"/>
                                    <w:sz w:val="28"/>
                                    <w:szCs w:val="28"/>
                                  </w:rPr>
                                </w:pPr>
                                <w:r w:rsidRPr="009F19D8">
                                  <w:rPr>
                                    <w:rFonts w:ascii="文鼎甜妞體P" w:eastAsia="文鼎甜妞體P" w:hint="eastAsia"/>
                                    <w:color w:val="7030A0"/>
                                    <w:sz w:val="28"/>
                                    <w:szCs w:val="28"/>
                                  </w:rPr>
                                  <w:t>資料蒐集:品</w:t>
                                </w:r>
                                <w:proofErr w:type="gramStart"/>
                                <w:r w:rsidRPr="009F19D8">
                                  <w:rPr>
                                    <w:rFonts w:ascii="文鼎甜妞體P" w:eastAsia="文鼎甜妞體P" w:hint="eastAsia"/>
                                    <w:color w:val="7030A0"/>
                                    <w:sz w:val="28"/>
                                    <w:szCs w:val="28"/>
                                  </w:rPr>
                                  <w:t>筑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52" o:spid="_x0000_s1027" type="#_x0000_t202" style="position:absolute;margin-left:99.75pt;margin-top:561.75pt;width:477.7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" filled="f" stroked="f" strokeweight=".5pt">
                    <v:textbox inset="126pt,0,54pt,0">
                      <w:txbxContent>
                        <w:p w:rsidR="00865CF4" w:rsidRPr="009F19D8" w:rsidRDefault="009F19D8">
                          <w:pPr>
                            <w:rPr>
                              <w:rFonts w:ascii="文鼎甜妞體P" w:eastAsia="文鼎甜妞體P" w:hint="eastAsia"/>
                              <w:color w:val="7030A0"/>
                              <w:sz w:val="28"/>
                              <w:szCs w:val="28"/>
                            </w:rPr>
                          </w:pPr>
                          <w:r w:rsidRPr="009F19D8">
                            <w:rPr>
                              <w:rFonts w:ascii="文鼎甜妞體P" w:eastAsia="文鼎甜妞體P" w:hint="eastAsia"/>
                              <w:color w:val="7030A0"/>
                              <w:sz w:val="28"/>
                              <w:szCs w:val="28"/>
                            </w:rPr>
                            <w:t>資料蒐集:品</w:t>
                          </w:r>
                          <w:proofErr w:type="gramStart"/>
                          <w:r w:rsidRPr="009F19D8">
                            <w:rPr>
                              <w:rFonts w:ascii="文鼎甜妞體P" w:eastAsia="文鼎甜妞體P" w:hint="eastAsia"/>
                              <w:color w:val="7030A0"/>
                              <w:sz w:val="28"/>
                              <w:szCs w:val="28"/>
                            </w:rPr>
                            <w:t>筑</w:t>
                          </w:r>
                          <w:proofErr w:type="gram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F19F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1209675</wp:posOffset>
                    </wp:positionH>
                    <wp:positionV relativeFrom="page">
                      <wp:posOffset>1809750</wp:posOffset>
                    </wp:positionV>
                    <wp:extent cx="2943225" cy="2209800"/>
                    <wp:effectExtent l="0" t="0" r="0" b="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43225" cy="2209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F19F4" w:rsidRPr="009F19F4" w:rsidRDefault="009F19F4">
                                <w:pPr>
                                  <w:jc w:val="right"/>
                                  <w:rPr>
                                    <w:rFonts w:ascii="文鼎甜妞體P" w:eastAsia="文鼎甜妞體P" w:hint="eastAsia"/>
                                    <w:color w:val="00CCFF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文鼎甜妞體P" w:eastAsia="文鼎甜妞體P" w:hint="eastAsia"/>
                                      <w:caps/>
                                      <w:color w:val="00CCFF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9F19F4">
                                      <w:rPr>
                                        <w:rFonts w:ascii="文鼎甜妞體P" w:eastAsia="文鼎甜妞體P" w:hint="eastAsia"/>
                                        <w:caps/>
                                        <w:color w:val="00CCFF"/>
                                        <w:sz w:val="72"/>
                                        <w:szCs w:val="72"/>
                                      </w:rPr>
                                      <w:t>柴犬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95.25pt;margin-top:142.5pt;width:231.75pt;height:17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" filled="f" stroked="f" strokeweight=".5pt">
                    <v:textbox inset="126pt,0,54pt,0">
                      <w:txbxContent>
                        <w:p w:rsidR="009F19F4" w:rsidRPr="009F19F4" w:rsidRDefault="009F19F4">
                          <w:pPr>
                            <w:jc w:val="right"/>
                            <w:rPr>
                              <w:rFonts w:ascii="文鼎甜妞體P" w:eastAsia="文鼎甜妞體P" w:hint="eastAsia"/>
                              <w:color w:val="00CCFF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文鼎甜妞體P" w:eastAsia="文鼎甜妞體P" w:hint="eastAsia"/>
                                <w:caps/>
                                <w:color w:val="00CCFF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9F19F4">
                                <w:rPr>
                                  <w:rFonts w:ascii="文鼎甜妞體P" w:eastAsia="文鼎甜妞體P" w:hint="eastAsia"/>
                                  <w:caps/>
                                  <w:color w:val="00CCFF"/>
                                  <w:sz w:val="72"/>
                                  <w:szCs w:val="72"/>
                                </w:rPr>
                                <w:t>柴犬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9F19F4">
            <w:rPr>
              <w:rFonts w:ascii="文鼎甜妞體P" w:eastAsia="文鼎甜妞體P"/>
              <w:sz w:val="32"/>
              <w:szCs w:val="32"/>
            </w:rPr>
            <w:br w:type="page"/>
          </w:r>
        </w:p>
      </w:sdtContent>
    </w:sdt>
    <w:p w:rsidR="00865CF4" w:rsidRDefault="00DC6E13" w:rsidP="00DC6E13">
      <w:pPr>
        <w:rPr>
          <w:rFonts w:ascii="文鼎甜妞體P" w:eastAsia="文鼎甜妞體P"/>
          <w:color w:val="9900CC"/>
          <w:sz w:val="48"/>
          <w:szCs w:val="48"/>
        </w:rPr>
      </w:pPr>
      <w:r w:rsidRPr="005A4D4B">
        <w:rPr>
          <w:rFonts w:ascii="文鼎甜妞體P" w:eastAsia="文鼎甜妞體P" w:hint="eastAsia"/>
          <w:color w:val="9900CC"/>
          <w:sz w:val="48"/>
          <w:szCs w:val="48"/>
        </w:rPr>
        <w:lastRenderedPageBreak/>
        <w:t>柴犬</w:t>
      </w:r>
    </w:p>
    <w:p w:rsidR="00DC6E13" w:rsidRPr="00865CF4" w:rsidRDefault="00DC6E13" w:rsidP="00DC6E13">
      <w:pPr>
        <w:rPr>
          <w:rFonts w:ascii="文鼎甜妞體P" w:eastAsia="文鼎甜妞體P"/>
          <w:color w:val="FF9966"/>
          <w:sz w:val="40"/>
          <w:szCs w:val="40"/>
        </w:rPr>
      </w:pPr>
      <w:r w:rsidRPr="00865CF4">
        <w:rPr>
          <w:rFonts w:ascii="文鼎甜妞體P" w:eastAsia="文鼎甜妞體P" w:hint="eastAsia"/>
          <w:color w:val="FF9966"/>
          <w:sz w:val="40"/>
          <w:szCs w:val="40"/>
        </w:rPr>
        <w:t>特徵</w:t>
      </w:r>
    </w:p>
    <w:p w:rsidR="00DC6E13" w:rsidRPr="00DC6E13" w:rsidRDefault="00DC6E13" w:rsidP="00DC6E13">
      <w:pPr>
        <w:rPr>
          <w:sz w:val="28"/>
          <w:szCs w:val="28"/>
        </w:rPr>
      </w:pPr>
    </w:p>
    <w:p w:rsidR="00DC6E13" w:rsidRPr="00902ED6" w:rsidRDefault="00DC6E13" w:rsidP="00DC6E13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32"/>
          <w:szCs w:val="32"/>
        </w:rPr>
        <w:t>柴犬的幼犬</w:t>
      </w:r>
    </w:p>
    <w:p w:rsidR="00DC6E13" w:rsidRPr="00902ED6" w:rsidRDefault="00DC6E13" w:rsidP="00DC6E13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32"/>
          <w:szCs w:val="32"/>
        </w:rPr>
        <w:t>柴犬面貌與秋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田犬相似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，也因此兩者經常被搞混。細分的話，秋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田臉較柴犬圓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，柴犬的耳朵與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嘴較秋田尖，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不過兩者最明顯的差別是體型，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柴犬比秋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田明顯嬌小。</w:t>
      </w:r>
    </w:p>
    <w:p w:rsidR="00DC6E13" w:rsidRPr="00902ED6" w:rsidRDefault="00DC6E13" w:rsidP="00DC6E13">
      <w:pPr>
        <w:rPr>
          <w:rFonts w:ascii="文鼎甜妞體P" w:eastAsia="文鼎甜妞體P"/>
          <w:sz w:val="32"/>
          <w:szCs w:val="32"/>
        </w:rPr>
      </w:pPr>
    </w:p>
    <w:p w:rsidR="00DC6E13" w:rsidRPr="00902ED6" w:rsidRDefault="00DC6E13" w:rsidP="00DC6E13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32"/>
          <w:szCs w:val="32"/>
        </w:rPr>
        <w:t>毛皮</w:t>
      </w:r>
    </w:p>
    <w:p w:rsidR="00DC6E13" w:rsidRPr="00902ED6" w:rsidRDefault="00DC6E13" w:rsidP="00DC6E13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32"/>
          <w:szCs w:val="32"/>
        </w:rPr>
        <w:t>柴犬的特徵包括短毛、豎耳、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捲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尾等。屬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小型犬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，具有良好發展的肌肉。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公犬計算至肩隆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的身高約為38－41公分，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母犬則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為35－38公分。中等身形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的公柴犬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平均體重約為9公斤，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母柴犬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則約為8公斤。體重內的骨頭占比適中。</w:t>
      </w:r>
    </w:p>
    <w:p w:rsidR="00DC6E13" w:rsidRPr="00902ED6" w:rsidRDefault="00DC6E13" w:rsidP="00DC6E13">
      <w:pPr>
        <w:rPr>
          <w:rFonts w:ascii="文鼎甜妞體P" w:eastAsia="文鼎甜妞體P"/>
          <w:sz w:val="32"/>
          <w:szCs w:val="32"/>
        </w:rPr>
      </w:pPr>
    </w:p>
    <w:p w:rsidR="00DC6E13" w:rsidRPr="00902ED6" w:rsidRDefault="00DC6E13" w:rsidP="00DC6E13">
      <w:pPr>
        <w:rPr>
          <w:rFonts w:ascii="文鼎甜妞體P" w:eastAsia="文鼎甜妞體P"/>
          <w:sz w:val="32"/>
          <w:szCs w:val="32"/>
        </w:rPr>
      </w:pPr>
      <w:proofErr w:type="gramStart"/>
      <w:r w:rsidRPr="00902ED6">
        <w:rPr>
          <w:rFonts w:ascii="文鼎甜妞體P" w:eastAsia="文鼎甜妞體P" w:hint="eastAsia"/>
          <w:sz w:val="32"/>
          <w:szCs w:val="32"/>
        </w:rPr>
        <w:t>柴犬有兩層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毛，外層較堅硬直挺，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裏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層則較柔軟厚實。包括臉部、耳朵、身體和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腿部皆為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短毛。尾巴上的毛髮較長，並散開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成叢狀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。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柴犬毛色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一般為淺棕色、黑色、白色或胡麻色。柴犬一年換毛兩次。 柴犬的尾巴為卷尾，捲曲方向可能偏左、偏右，或沒有偏移。</w:t>
      </w:r>
    </w:p>
    <w:p w:rsidR="00DC6E13" w:rsidRPr="00902ED6" w:rsidRDefault="00DC6E13" w:rsidP="00DC6E13">
      <w:pPr>
        <w:rPr>
          <w:rFonts w:ascii="文鼎甜妞體P" w:eastAsia="文鼎甜妞體P"/>
          <w:sz w:val="28"/>
          <w:szCs w:val="28"/>
        </w:rPr>
      </w:pPr>
    </w:p>
    <w:p w:rsidR="00DC6E13" w:rsidRPr="00902ED6" w:rsidRDefault="00DC6E13" w:rsidP="00DC6E13">
      <w:pPr>
        <w:rPr>
          <w:rFonts w:ascii="文鼎甜妞體P" w:eastAsia="文鼎甜妞體P"/>
          <w:color w:val="FF3399"/>
          <w:sz w:val="40"/>
          <w:szCs w:val="40"/>
        </w:rPr>
      </w:pPr>
      <w:r w:rsidRPr="00902ED6">
        <w:rPr>
          <w:rFonts w:ascii="文鼎甜妞體P" w:eastAsia="文鼎甜妞體P" w:hint="eastAsia"/>
          <w:color w:val="FF3399"/>
          <w:sz w:val="40"/>
          <w:szCs w:val="40"/>
        </w:rPr>
        <w:t>性格</w:t>
      </w:r>
    </w:p>
    <w:p w:rsidR="00DC6E13" w:rsidRPr="00902ED6" w:rsidRDefault="00DC6E13" w:rsidP="00DC6E13">
      <w:pPr>
        <w:rPr>
          <w:rFonts w:ascii="文鼎甜妞體P" w:eastAsia="文鼎甜妞體P"/>
          <w:sz w:val="28"/>
          <w:szCs w:val="28"/>
        </w:rPr>
      </w:pPr>
      <w:r w:rsidRPr="00902ED6">
        <w:rPr>
          <w:rFonts w:ascii="文鼎甜妞體P" w:eastAsia="文鼎甜妞體P" w:hint="eastAsia"/>
          <w:sz w:val="28"/>
          <w:szCs w:val="28"/>
        </w:rPr>
        <w:t>柴犬天性較為大膽、獨立，同時也有頑固一面[4]。有些柴</w:t>
      </w:r>
      <w:proofErr w:type="gramStart"/>
      <w:r w:rsidRPr="00902ED6">
        <w:rPr>
          <w:rFonts w:ascii="文鼎甜妞體P" w:eastAsia="文鼎甜妞體P" w:hint="eastAsia"/>
          <w:sz w:val="28"/>
          <w:szCs w:val="28"/>
        </w:rPr>
        <w:t>柴</w:t>
      </w:r>
      <w:proofErr w:type="gramEnd"/>
      <w:r w:rsidRPr="00902ED6">
        <w:rPr>
          <w:rFonts w:ascii="文鼎甜妞體P" w:eastAsia="文鼎甜妞體P" w:hint="eastAsia"/>
          <w:sz w:val="28"/>
          <w:szCs w:val="28"/>
        </w:rPr>
        <w:t>警戒心較強，也</w:t>
      </w:r>
      <w:proofErr w:type="gramStart"/>
      <w:r w:rsidRPr="00902ED6">
        <w:rPr>
          <w:rFonts w:ascii="文鼎甜妞體P" w:eastAsia="文鼎甜妞體P" w:hint="eastAsia"/>
          <w:sz w:val="28"/>
          <w:szCs w:val="28"/>
        </w:rPr>
        <w:t>有些柴</w:t>
      </w:r>
      <w:proofErr w:type="gramEnd"/>
      <w:r w:rsidRPr="00902ED6">
        <w:rPr>
          <w:rFonts w:ascii="文鼎甜妞體P" w:eastAsia="文鼎甜妞體P" w:hint="eastAsia"/>
          <w:sz w:val="28"/>
          <w:szCs w:val="28"/>
        </w:rPr>
        <w:t>犬對人類較為友好，但基本上與日本犬的個性相同。柴犬對於主人或其認可的人類較為忠誠，</w:t>
      </w:r>
      <w:proofErr w:type="gramStart"/>
      <w:r w:rsidRPr="00902ED6">
        <w:rPr>
          <w:rFonts w:ascii="文鼎甜妞體P" w:eastAsia="文鼎甜妞體P" w:hint="eastAsia"/>
          <w:sz w:val="28"/>
          <w:szCs w:val="28"/>
        </w:rPr>
        <w:t>由於柴</w:t>
      </w:r>
      <w:proofErr w:type="gramEnd"/>
      <w:r w:rsidRPr="00902ED6">
        <w:rPr>
          <w:rFonts w:ascii="文鼎甜妞體P" w:eastAsia="文鼎甜妞體P" w:hint="eastAsia"/>
          <w:sz w:val="28"/>
          <w:szCs w:val="28"/>
        </w:rPr>
        <w:t>犬在古代是作</w:t>
      </w:r>
      <w:r w:rsidR="005A4D4B" w:rsidRPr="00902ED6">
        <w:rPr>
          <w:rFonts w:ascii="文鼎甜妞體P" w:eastAsia="文鼎甜妞體P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847725</wp:posOffset>
            </wp:positionV>
            <wp:extent cx="3238500" cy="2306955"/>
            <wp:effectExtent l="0" t="0" r="0" b="0"/>
            <wp:wrapSquare wrapText="bothSides"/>
            <wp:docPr id="1" name="圖片 1" descr="Pride of Pets Dog Show, 2011 (62713887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de of Pets Dog Show, 2011 (627138877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ED6">
        <w:rPr>
          <w:rFonts w:ascii="文鼎甜妞體P" w:eastAsia="文鼎甜妞體P" w:hint="eastAsia"/>
          <w:sz w:val="28"/>
          <w:szCs w:val="28"/>
        </w:rPr>
        <w:t>為追緝獵物的獵犬使用，因此通常具有一定警戒心與攻擊性，一般來說，</w:t>
      </w:r>
      <w:proofErr w:type="gramStart"/>
      <w:r w:rsidRPr="00902ED6">
        <w:rPr>
          <w:rFonts w:ascii="文鼎甜妞體P" w:eastAsia="文鼎甜妞體P" w:hint="eastAsia"/>
          <w:sz w:val="28"/>
          <w:szCs w:val="28"/>
        </w:rPr>
        <w:t>母柴犬</w:t>
      </w:r>
      <w:proofErr w:type="gramEnd"/>
      <w:r w:rsidRPr="00902ED6">
        <w:rPr>
          <w:rFonts w:ascii="文鼎甜妞體P" w:eastAsia="文鼎甜妞體P" w:hint="eastAsia"/>
          <w:sz w:val="28"/>
          <w:szCs w:val="28"/>
        </w:rPr>
        <w:t>的攻擊性</w:t>
      </w:r>
      <w:proofErr w:type="gramStart"/>
      <w:r w:rsidRPr="00902ED6">
        <w:rPr>
          <w:rFonts w:ascii="文鼎甜妞體P" w:eastAsia="文鼎甜妞體P" w:hint="eastAsia"/>
          <w:sz w:val="28"/>
          <w:szCs w:val="28"/>
        </w:rPr>
        <w:t>比公柴犬</w:t>
      </w:r>
      <w:proofErr w:type="gramEnd"/>
      <w:r w:rsidRPr="00902ED6">
        <w:rPr>
          <w:rFonts w:ascii="文鼎甜妞體P" w:eastAsia="文鼎甜妞體P" w:hint="eastAsia"/>
          <w:sz w:val="28"/>
          <w:szCs w:val="28"/>
        </w:rPr>
        <w:t>來得較為</w:t>
      </w:r>
      <w:proofErr w:type="gramStart"/>
      <w:r w:rsidRPr="00902ED6">
        <w:rPr>
          <w:rFonts w:ascii="文鼎甜妞體P" w:eastAsia="文鼎甜妞體P" w:hint="eastAsia"/>
          <w:sz w:val="28"/>
          <w:szCs w:val="28"/>
        </w:rPr>
        <w:t>兇</w:t>
      </w:r>
      <w:proofErr w:type="gramEnd"/>
      <w:r w:rsidRPr="00902ED6">
        <w:rPr>
          <w:rFonts w:ascii="文鼎甜妞體P" w:eastAsia="文鼎甜妞體P" w:hint="eastAsia"/>
          <w:sz w:val="28"/>
          <w:szCs w:val="28"/>
        </w:rPr>
        <w:t>猛。柴犬與貓之間通常能夠和平相處。 柴犬個性固執，如果</w:t>
      </w:r>
      <w:proofErr w:type="gramStart"/>
      <w:r w:rsidRPr="00902ED6">
        <w:rPr>
          <w:rFonts w:ascii="文鼎甜妞體P" w:eastAsia="文鼎甜妞體P" w:hint="eastAsia"/>
          <w:sz w:val="28"/>
          <w:szCs w:val="28"/>
        </w:rPr>
        <w:t>沒從幼犬</w:t>
      </w:r>
      <w:proofErr w:type="gramEnd"/>
      <w:r w:rsidRPr="00902ED6">
        <w:rPr>
          <w:rFonts w:ascii="文鼎甜妞體P" w:eastAsia="文鼎甜妞體P" w:hint="eastAsia"/>
          <w:sz w:val="28"/>
          <w:szCs w:val="28"/>
        </w:rPr>
        <w:t>開始飼養訓練，可能會成為頑固又愛耍脾氣的狗。 柴犬是一種相對自律的犬種，並經常喜歡保持自己身體的潔淨。柴犬經常會用舌頭清潔自己的腳掌和腿部。被飼養的柴犬通常能夠很快適應室內生活</w:t>
      </w:r>
    </w:p>
    <w:p w:rsidR="00DC6E13" w:rsidRPr="00902ED6" w:rsidRDefault="00DC6E13" w:rsidP="00DC6E13">
      <w:pPr>
        <w:rPr>
          <w:rFonts w:ascii="文鼎甜妞體P" w:eastAsia="文鼎甜妞體P"/>
          <w:color w:val="3399FF"/>
          <w:sz w:val="48"/>
          <w:szCs w:val="48"/>
        </w:rPr>
      </w:pPr>
      <w:r w:rsidRPr="00902ED6">
        <w:rPr>
          <w:rFonts w:ascii="文鼎甜妞體P" w:eastAsia="文鼎甜妞體P" w:hint="eastAsia"/>
        </w:rPr>
        <w:t xml:space="preserve"> </w:t>
      </w:r>
      <w:r w:rsidRPr="00902ED6">
        <w:rPr>
          <w:rFonts w:ascii="文鼎甜妞體P" w:eastAsia="文鼎甜妞體P" w:hint="eastAsia"/>
          <w:color w:val="3399FF"/>
          <w:sz w:val="48"/>
          <w:szCs w:val="48"/>
        </w:rPr>
        <w:t>健康</w:t>
      </w:r>
    </w:p>
    <w:p w:rsidR="00DC6E13" w:rsidRPr="00902ED6" w:rsidRDefault="00DC6E13" w:rsidP="00DC6E13">
      <w:pPr>
        <w:rPr>
          <w:rFonts w:ascii="文鼎甜妞體P" w:eastAsia="文鼎甜妞體P"/>
          <w:sz w:val="28"/>
          <w:szCs w:val="28"/>
        </w:rPr>
      </w:pPr>
      <w:r w:rsidRPr="00902ED6">
        <w:rPr>
          <w:rFonts w:ascii="文鼎甜妞體P" w:eastAsia="文鼎甜妞體P" w:hint="eastAsia"/>
          <w:sz w:val="28"/>
          <w:szCs w:val="28"/>
        </w:rPr>
        <w:t>會影響柴犬的遺傳性健康問題包括過敏、青光眼、白內障、髖關節發育不全、眼瞼</w:t>
      </w:r>
      <w:proofErr w:type="gramStart"/>
      <w:r w:rsidRPr="00902ED6">
        <w:rPr>
          <w:rFonts w:ascii="文鼎甜妞體P" w:eastAsia="文鼎甜妞體P" w:hint="eastAsia"/>
          <w:sz w:val="28"/>
          <w:szCs w:val="28"/>
        </w:rPr>
        <w:t>內翻和膝蓋骨</w:t>
      </w:r>
      <w:proofErr w:type="gramEnd"/>
      <w:r w:rsidRPr="00902ED6">
        <w:rPr>
          <w:rFonts w:ascii="文鼎甜妞體P" w:eastAsia="文鼎甜妞體P" w:hint="eastAsia"/>
          <w:sz w:val="28"/>
          <w:szCs w:val="28"/>
        </w:rPr>
        <w:t>脫臼,乳糜胸[8]。</w:t>
      </w:r>
    </w:p>
    <w:p w:rsidR="00DC6E13" w:rsidRPr="00902ED6" w:rsidRDefault="00DC6E13" w:rsidP="00DC6E13">
      <w:pPr>
        <w:rPr>
          <w:rFonts w:ascii="文鼎甜妞體P" w:eastAsia="文鼎甜妞體P"/>
          <w:sz w:val="28"/>
          <w:szCs w:val="28"/>
        </w:rPr>
      </w:pPr>
    </w:p>
    <w:p w:rsidR="00E07D94" w:rsidRPr="00902ED6" w:rsidRDefault="00DC6E13" w:rsidP="00DC6E13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28"/>
          <w:szCs w:val="28"/>
        </w:rPr>
        <w:t>柴犬的壽命通常為15至18年。運動、健康飲食</w:t>
      </w:r>
      <w:r w:rsidR="005A4D4B" w:rsidRPr="00902ED6">
        <w:rPr>
          <w:rFonts w:ascii="文鼎甜妞體P" w:eastAsia="文鼎甜妞體P" w:hint="eastAsia"/>
          <w:noProof/>
          <w:sz w:val="28"/>
          <w:szCs w:val="28"/>
        </w:rPr>
        <w:lastRenderedPageBreak/>
        <w:drawing>
          <wp:inline distT="0" distB="0" distL="0" distR="0" wp14:anchorId="2A2D7912" wp14:editId="2D8A81AE">
            <wp:extent cx="1847365" cy="1917700"/>
            <wp:effectExtent l="0" t="0" r="635" b="6350"/>
            <wp:docPr id="2" name="圖片 2" descr="https://upload.wikimedia.org/wikipedia/commons/thumb/a/a2/Shiba_Inu_in_Lafayette%2C_Indiana%2C_USA.jpg/800px-Shiba_Inu_in_Lafayette%2C_Indiana%2C_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a/a2/Shiba_Inu_in_Lafayette%2C_Indiana%2C_USA.jpg/800px-Shiba_Inu_in_Lafayette%2C_Indiana%2C_US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24" cy="202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ED6">
        <w:rPr>
          <w:rFonts w:ascii="文鼎甜妞體P" w:eastAsia="文鼎甜妞體P" w:hint="eastAsia"/>
          <w:sz w:val="32"/>
          <w:szCs w:val="32"/>
        </w:rPr>
        <w:t>和每天的散步可幫助柴犬的健康和延長壽命，最長的壽命可以達到20歲。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32"/>
          <w:szCs w:val="32"/>
        </w:rPr>
        <w:t>柴犬外觀標準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32"/>
          <w:szCs w:val="32"/>
        </w:rPr>
        <w:t xml:space="preserve">    </w:t>
      </w:r>
      <w:r w:rsidRPr="00902ED6">
        <w:rPr>
          <w:rFonts w:ascii="文鼎甜妞體P" w:eastAsia="文鼎甜妞體P" w:hint="eastAsia"/>
          <w:color w:val="0000CC"/>
          <w:sz w:val="40"/>
          <w:szCs w:val="40"/>
        </w:rPr>
        <w:t>頭部</w:t>
      </w:r>
      <w:r w:rsidRPr="00902ED6">
        <w:rPr>
          <w:rFonts w:ascii="文鼎甜妞體P" w:eastAsia="文鼎甜妞體P" w:hint="eastAsia"/>
          <w:sz w:val="32"/>
          <w:szCs w:val="32"/>
        </w:rPr>
        <w:t xml:space="preserve">　 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額頭要寬且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平坦，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兩頰要健壯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有力，頸部粗壯且強度適當。</w:t>
      </w:r>
    </w:p>
    <w:p w:rsidR="005A4D4B" w:rsidRPr="00902ED6" w:rsidRDefault="005A4D4B" w:rsidP="005A4D4B">
      <w:pPr>
        <w:rPr>
          <w:rFonts w:ascii="文鼎甜妞體P" w:eastAsia="文鼎甜妞體P"/>
          <w:sz w:val="28"/>
          <w:szCs w:val="28"/>
        </w:rPr>
      </w:pPr>
      <w:r w:rsidRPr="00902ED6">
        <w:rPr>
          <w:rFonts w:ascii="文鼎甜妞體P" w:eastAsia="文鼎甜妞體P" w:hint="eastAsia"/>
          <w:sz w:val="32"/>
          <w:szCs w:val="32"/>
        </w:rPr>
        <w:t xml:space="preserve">    </w:t>
      </w:r>
      <w:r w:rsidRPr="00902ED6">
        <w:rPr>
          <w:rFonts w:ascii="文鼎甜妞體P" w:eastAsia="文鼎甜妞體P" w:hint="eastAsia"/>
          <w:color w:val="0000CC"/>
          <w:sz w:val="40"/>
          <w:szCs w:val="40"/>
        </w:rPr>
        <w:t>眼睛</w:t>
      </w:r>
      <w:r w:rsidRPr="00902ED6">
        <w:rPr>
          <w:rFonts w:ascii="文鼎甜妞體P" w:eastAsia="文鼎甜妞體P" w:hint="eastAsia"/>
          <w:color w:val="0000CC"/>
          <w:sz w:val="32"/>
          <w:szCs w:val="32"/>
        </w:rPr>
        <w:t xml:space="preserve">　</w:t>
      </w:r>
      <w:r w:rsidRPr="00902ED6">
        <w:rPr>
          <w:rFonts w:ascii="文鼎甜妞體P" w:eastAsia="文鼎甜妞體P" w:hint="eastAsia"/>
          <w:sz w:val="32"/>
          <w:szCs w:val="32"/>
        </w:rPr>
        <w:t xml:space="preserve"> 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眼型略呈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三角型，下眼瞼近乎直線、上眼瞼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弓狀最高</w:t>
      </w:r>
      <w:r w:rsidRPr="00902ED6">
        <w:rPr>
          <w:rFonts w:ascii="文鼎甜妞體P" w:eastAsia="文鼎甜妞體P" w:hint="eastAsia"/>
          <w:sz w:val="28"/>
          <w:szCs w:val="28"/>
        </w:rPr>
        <w:t>點約為眼</w:t>
      </w:r>
      <w:proofErr w:type="gramEnd"/>
      <w:r w:rsidRPr="00902ED6">
        <w:rPr>
          <w:rFonts w:ascii="文鼎甜妞體P" w:eastAsia="文鼎甜妞體P" w:hint="eastAsia"/>
          <w:sz w:val="28"/>
          <w:szCs w:val="28"/>
        </w:rPr>
        <w:t>頭1／3處，</w:t>
      </w:r>
      <w:proofErr w:type="gramStart"/>
      <w:r w:rsidRPr="00902ED6">
        <w:rPr>
          <w:rFonts w:ascii="文鼎甜妞體P" w:eastAsia="文鼎甜妞體P" w:hint="eastAsia"/>
          <w:sz w:val="28"/>
          <w:szCs w:val="28"/>
        </w:rPr>
        <w:t>眼尾需適度</w:t>
      </w:r>
      <w:proofErr w:type="gramEnd"/>
      <w:r w:rsidRPr="00902ED6">
        <w:rPr>
          <w:rFonts w:ascii="文鼎甜妞體P" w:eastAsia="文鼎甜妞體P" w:hint="eastAsia"/>
          <w:sz w:val="28"/>
          <w:szCs w:val="28"/>
        </w:rPr>
        <w:t>往上翹。眼神有自信、炯炯有神、</w:t>
      </w:r>
      <w:proofErr w:type="gramStart"/>
      <w:r w:rsidRPr="00902ED6">
        <w:rPr>
          <w:rFonts w:ascii="文鼎甜妞體P" w:eastAsia="文鼎甜妞體P" w:hint="eastAsia"/>
          <w:sz w:val="28"/>
          <w:szCs w:val="28"/>
        </w:rPr>
        <w:t>瞳孔為濃褐色</w:t>
      </w:r>
      <w:proofErr w:type="gramEnd"/>
      <w:r w:rsidRPr="00902ED6">
        <w:rPr>
          <w:rFonts w:ascii="文鼎甜妞體P" w:eastAsia="文鼎甜妞體P" w:hint="eastAsia"/>
          <w:sz w:val="28"/>
          <w:szCs w:val="28"/>
        </w:rPr>
        <w:t>者佳。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28"/>
          <w:szCs w:val="28"/>
        </w:rPr>
        <w:t xml:space="preserve">    </w:t>
      </w:r>
      <w:r w:rsidRPr="00902ED6">
        <w:rPr>
          <w:rFonts w:ascii="文鼎甜妞體P" w:eastAsia="文鼎甜妞體P" w:hint="eastAsia"/>
          <w:color w:val="0000CC"/>
          <w:sz w:val="40"/>
          <w:szCs w:val="40"/>
        </w:rPr>
        <w:t>耳朵</w:t>
      </w:r>
      <w:r w:rsidRPr="00902ED6">
        <w:rPr>
          <w:rFonts w:ascii="文鼎甜妞體P" w:eastAsia="文鼎甜妞體P" w:hint="eastAsia"/>
          <w:sz w:val="28"/>
          <w:szCs w:val="28"/>
        </w:rPr>
        <w:t xml:space="preserve">　 大小與頭部相稱，稍前傾直立，內耳線為直線近乎垂</w:t>
      </w:r>
      <w:r w:rsidRPr="00902ED6">
        <w:rPr>
          <w:rFonts w:ascii="文鼎甜妞體P" w:eastAsia="文鼎甜妞體P" w:hint="eastAsia"/>
          <w:sz w:val="32"/>
          <w:szCs w:val="32"/>
        </w:rPr>
        <w:t>直、外耳線是稍有弧度的不等邊三角形，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耳型太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尖細、太長及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前傾度不夠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都是缺點。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28"/>
          <w:szCs w:val="28"/>
        </w:rPr>
        <w:t xml:space="preserve">   </w:t>
      </w:r>
      <w:r w:rsidRPr="00902ED6">
        <w:rPr>
          <w:rFonts w:ascii="文鼎甜妞體P" w:eastAsia="文鼎甜妞體P" w:hint="eastAsia"/>
          <w:color w:val="0000CC"/>
          <w:sz w:val="36"/>
          <w:szCs w:val="36"/>
        </w:rPr>
        <w:t xml:space="preserve"> </w:t>
      </w:r>
      <w:r w:rsidRPr="00902ED6">
        <w:rPr>
          <w:rFonts w:ascii="文鼎甜妞體P" w:eastAsia="文鼎甜妞體P" w:hint="eastAsia"/>
          <w:color w:val="0000CC"/>
          <w:sz w:val="40"/>
          <w:szCs w:val="40"/>
        </w:rPr>
        <w:t xml:space="preserve">皮毛　</w:t>
      </w:r>
      <w:r w:rsidRPr="00902ED6">
        <w:rPr>
          <w:rFonts w:ascii="文鼎甜妞體P" w:eastAsia="文鼎甜妞體P" w:hint="eastAsia"/>
          <w:sz w:val="28"/>
          <w:szCs w:val="28"/>
        </w:rPr>
        <w:t xml:space="preserve"> 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毛為雙層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，剛毛需如針般筆直，不可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捲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或有波浪，撫摸時會回彈、被雨水淋濕時還能直立者佳，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綿毛軟而密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生。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28"/>
          <w:szCs w:val="28"/>
        </w:rPr>
        <w:t xml:space="preserve">   </w:t>
      </w:r>
      <w:r w:rsidRPr="00902ED6">
        <w:rPr>
          <w:rFonts w:ascii="文鼎甜妞體P" w:eastAsia="文鼎甜妞體P" w:hint="eastAsia"/>
          <w:sz w:val="40"/>
          <w:szCs w:val="40"/>
        </w:rPr>
        <w:t xml:space="preserve"> </w:t>
      </w:r>
      <w:r w:rsidRPr="00902ED6">
        <w:rPr>
          <w:rFonts w:ascii="文鼎甜妞體P" w:eastAsia="文鼎甜妞體P" w:hint="eastAsia"/>
          <w:color w:val="0000CC"/>
          <w:sz w:val="40"/>
          <w:szCs w:val="40"/>
        </w:rPr>
        <w:t>尾巴</w:t>
      </w:r>
      <w:r w:rsidRPr="00902ED6">
        <w:rPr>
          <w:rFonts w:ascii="文鼎甜妞體P" w:eastAsia="文鼎甜妞體P" w:hint="eastAsia"/>
          <w:sz w:val="28"/>
          <w:szCs w:val="28"/>
        </w:rPr>
        <w:t xml:space="preserve">　 </w:t>
      </w:r>
      <w:r w:rsidRPr="00902ED6">
        <w:rPr>
          <w:rFonts w:ascii="文鼎甜妞體P" w:eastAsia="文鼎甜妞體P" w:hint="eastAsia"/>
          <w:sz w:val="32"/>
          <w:szCs w:val="32"/>
        </w:rPr>
        <w:t>尾巴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為粗而有力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的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直狀尾或捲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尾，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捲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尾形成的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尾洞約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為雞蛋大小。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28"/>
          <w:szCs w:val="28"/>
        </w:rPr>
        <w:lastRenderedPageBreak/>
        <w:t xml:space="preserve">    </w:t>
      </w:r>
      <w:r w:rsidRPr="00902ED6">
        <w:rPr>
          <w:rFonts w:ascii="文鼎甜妞體P" w:eastAsia="文鼎甜妞體P" w:hint="eastAsia"/>
          <w:color w:val="0000CC"/>
          <w:sz w:val="40"/>
          <w:szCs w:val="40"/>
        </w:rPr>
        <w:t>鼻部</w:t>
      </w:r>
      <w:r w:rsidRPr="00902ED6">
        <w:rPr>
          <w:rFonts w:ascii="文鼎甜妞體P" w:eastAsia="文鼎甜妞體P" w:hint="eastAsia"/>
          <w:sz w:val="40"/>
          <w:szCs w:val="40"/>
        </w:rPr>
        <w:t xml:space="preserve">　</w:t>
      </w:r>
      <w:r w:rsidRPr="00902ED6">
        <w:rPr>
          <w:rFonts w:ascii="文鼎甜妞體P" w:eastAsia="文鼎甜妞體P" w:hint="eastAsia"/>
          <w:sz w:val="28"/>
          <w:szCs w:val="28"/>
        </w:rPr>
        <w:t xml:space="preserve"> </w:t>
      </w:r>
      <w:r w:rsidRPr="00902ED6">
        <w:rPr>
          <w:rFonts w:ascii="文鼎甜妞體P" w:eastAsia="文鼎甜妞體P" w:hint="eastAsia"/>
          <w:sz w:val="32"/>
          <w:szCs w:val="32"/>
        </w:rPr>
        <w:t>好的柴犬，鼻樑線必需是一直線，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鼻色需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為正黑色（白柴除外），鼻樑不可反白。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28"/>
          <w:szCs w:val="28"/>
        </w:rPr>
        <w:t xml:space="preserve">    </w:t>
      </w:r>
      <w:r w:rsidRPr="00902ED6">
        <w:rPr>
          <w:rFonts w:ascii="文鼎甜妞體P" w:eastAsia="文鼎甜妞體P" w:hint="eastAsia"/>
          <w:color w:val="0000CC"/>
          <w:sz w:val="40"/>
          <w:szCs w:val="40"/>
        </w:rPr>
        <w:t>吻部</w:t>
      </w:r>
      <w:r w:rsidRPr="00902ED6">
        <w:rPr>
          <w:rFonts w:ascii="文鼎甜妞體P" w:eastAsia="文鼎甜妞體P" w:hint="eastAsia"/>
          <w:sz w:val="28"/>
          <w:szCs w:val="28"/>
        </w:rPr>
        <w:t xml:space="preserve">　 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雙唇緊閉密合且厚實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，嘴唇顏色以深濃黑色為佳，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舌斑是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不受歡迎的，成犬牙齒為42顆，咬合須正確，不可鯊魚嘴（上顎凸出）或戽斗（下顎凸出）。</w:t>
      </w:r>
    </w:p>
    <w:p w:rsidR="005A4D4B" w:rsidRPr="00902ED6" w:rsidRDefault="005A4D4B" w:rsidP="005A4D4B">
      <w:pPr>
        <w:rPr>
          <w:rFonts w:ascii="文鼎甜妞體P" w:eastAsia="文鼎甜妞體P"/>
          <w:sz w:val="28"/>
          <w:szCs w:val="28"/>
        </w:rPr>
      </w:pPr>
      <w:r w:rsidRPr="00902ED6">
        <w:rPr>
          <w:rFonts w:ascii="文鼎甜妞體P" w:eastAsia="文鼎甜妞體P" w:hint="eastAsia"/>
          <w:sz w:val="28"/>
          <w:szCs w:val="28"/>
        </w:rPr>
        <w:t xml:space="preserve">    </w:t>
      </w:r>
      <w:proofErr w:type="gramStart"/>
      <w:r w:rsidRPr="00902ED6">
        <w:rPr>
          <w:rFonts w:ascii="文鼎甜妞體P" w:eastAsia="文鼎甜妞體P" w:hint="eastAsia"/>
          <w:color w:val="0000CC"/>
          <w:sz w:val="40"/>
          <w:szCs w:val="40"/>
        </w:rPr>
        <w:t>背腰</w:t>
      </w:r>
      <w:proofErr w:type="gramEnd"/>
      <w:r w:rsidRPr="00902ED6">
        <w:rPr>
          <w:rFonts w:ascii="文鼎甜妞體P" w:eastAsia="文鼎甜妞體P" w:hint="eastAsia"/>
          <w:color w:val="0000CC"/>
          <w:sz w:val="40"/>
          <w:szCs w:val="40"/>
        </w:rPr>
        <w:t xml:space="preserve">　</w:t>
      </w:r>
      <w:r w:rsidRPr="00902ED6">
        <w:rPr>
          <w:rFonts w:ascii="文鼎甜妞體P" w:eastAsia="文鼎甜妞體P" w:hint="eastAsia"/>
          <w:sz w:val="28"/>
          <w:szCs w:val="28"/>
        </w:rPr>
        <w:t xml:space="preserve"> 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背要直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挺，腰要強韌有力，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腰是後肢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承擔犬體重量的中繼部位，也是後肢推進力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透過背傳往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前肢的重要部位。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凹背者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是無法正確傳導運動的，是一項重大缺點。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28"/>
          <w:szCs w:val="28"/>
        </w:rPr>
        <w:t xml:space="preserve">     </w:t>
      </w:r>
      <w:r w:rsidRPr="00902ED6">
        <w:rPr>
          <w:rFonts w:ascii="文鼎甜妞體P" w:eastAsia="文鼎甜妞體P" w:hint="eastAsia"/>
          <w:color w:val="0000CC"/>
          <w:sz w:val="40"/>
          <w:szCs w:val="40"/>
        </w:rPr>
        <w:t>胸</w:t>
      </w:r>
      <w:r w:rsidRPr="00902ED6">
        <w:rPr>
          <w:rFonts w:ascii="文鼎甜妞體P" w:eastAsia="文鼎甜妞體P" w:hint="eastAsia"/>
          <w:color w:val="0000CC"/>
          <w:sz w:val="36"/>
          <w:szCs w:val="36"/>
        </w:rPr>
        <w:t xml:space="preserve"> </w:t>
      </w:r>
      <w:r w:rsidRPr="00902ED6">
        <w:rPr>
          <w:rFonts w:ascii="文鼎甜妞體P" w:eastAsia="文鼎甜妞體P" w:hint="eastAsia"/>
          <w:sz w:val="28"/>
          <w:szCs w:val="28"/>
        </w:rPr>
        <w:t xml:space="preserve">      </w:t>
      </w:r>
      <w:r w:rsidRPr="00902ED6">
        <w:rPr>
          <w:rFonts w:ascii="文鼎甜妞體P" w:eastAsia="文鼎甜妞體P" w:hint="eastAsia"/>
          <w:sz w:val="32"/>
          <w:szCs w:val="32"/>
        </w:rPr>
        <w:t>擁有良好的前胸才能有正確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的胸寬及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四肢。肋骨要適度的擴張，呈橢圓形。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32"/>
          <w:szCs w:val="32"/>
        </w:rPr>
        <w:t>導讀：如今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秋田犬在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世界各地已成為十分受歡迎的家庭犬，柴犬外觀和日本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秋田犬比較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，好像前者是後者的縮小版，外觀和我國的一些小型土狗差不多，實際上在日文中，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柴犬就有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小狗的意思。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proofErr w:type="gramStart"/>
      <w:r w:rsidRPr="00902ED6">
        <w:rPr>
          <w:rFonts w:ascii="文鼎甜妞體P" w:eastAsia="文鼎甜妞體P" w:hint="eastAsia"/>
          <w:sz w:val="32"/>
          <w:szCs w:val="32"/>
        </w:rPr>
        <w:t>秋田犬因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原產地秋田縣而得名，屬尖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嘴犬系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，在日本被用來做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鬥犬或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警備犬。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32"/>
          <w:szCs w:val="32"/>
        </w:rPr>
        <w:t>其身體強壯，愛好運動，勇敢，富感情，個性冷靜，有耐</w:t>
      </w:r>
      <w:r w:rsidRPr="00902ED6">
        <w:rPr>
          <w:rFonts w:ascii="文鼎甜妞體P" w:eastAsia="文鼎甜妞體P" w:hint="eastAsia"/>
          <w:sz w:val="32"/>
          <w:szCs w:val="32"/>
        </w:rPr>
        <w:lastRenderedPageBreak/>
        <w:t>性，易訓練，領域性極強，平時相當安靜，不會亂咬、亂挖，但遇到陌生人時會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激烈吠叫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，對主人忠實，並且善於在雪地里或水中尋找被獵手擊落的獵物，並將獵物取回。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32"/>
          <w:szCs w:val="32"/>
        </w:rPr>
        <w:t>不過現在的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秋田犬已經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不被用來狩獵了，如今的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秋田犬走出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了日本，在世界各地已成為十分受歡迎的家庭犬。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28"/>
          <w:szCs w:val="28"/>
        </w:rPr>
        <w:t>柴犬外觀和日本</w:t>
      </w:r>
      <w:proofErr w:type="gramStart"/>
      <w:r w:rsidRPr="00902ED6">
        <w:rPr>
          <w:rFonts w:ascii="文鼎甜妞體P" w:eastAsia="文鼎甜妞體P" w:hint="eastAsia"/>
          <w:sz w:val="28"/>
          <w:szCs w:val="28"/>
        </w:rPr>
        <w:t>秋田犬比較</w:t>
      </w:r>
      <w:proofErr w:type="gramEnd"/>
      <w:r w:rsidRPr="00902ED6">
        <w:rPr>
          <w:rFonts w:ascii="文鼎甜妞體P" w:eastAsia="文鼎甜妞體P" w:hint="eastAsia"/>
          <w:sz w:val="28"/>
          <w:szCs w:val="28"/>
        </w:rPr>
        <w:t>，好像前者是後者的縮小版，外觀</w:t>
      </w:r>
      <w:r w:rsidRPr="005A4D4B">
        <w:rPr>
          <w:rFonts w:hint="eastAsia"/>
          <w:sz w:val="28"/>
          <w:szCs w:val="28"/>
        </w:rPr>
        <w:t>和我</w:t>
      </w:r>
      <w:r w:rsidRPr="00902ED6">
        <w:rPr>
          <w:rFonts w:ascii="文鼎甜妞體P" w:eastAsia="文鼎甜妞體P" w:hint="eastAsia"/>
          <w:sz w:val="32"/>
          <w:szCs w:val="32"/>
        </w:rPr>
        <w:t>國的一些小型土狗差不多，實際上在日文中，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柴犬就有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小狗的意思。在日本，柴犬被政府指定為天然紀念物。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32"/>
          <w:szCs w:val="32"/>
        </w:rPr>
        <w:t>原因是其起源早，早在公元前l000年，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柴犬就生活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在日本山區，也叫叢林犬，據說其祖先的血統中有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鬆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獅的血脈。柴犬的警覺性高，平時習慣警覺地站在高處向下觀望，個性機敏、獨立，身體強健，動作輕盈敏捷。柴犬雖然是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小型犬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，但它所流露出的那種精悍、威武氣質卻是與生俱來的。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32"/>
          <w:szCs w:val="32"/>
        </w:rPr>
        <w:t>一隻優秀的柴犬眼神明亮、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堅定，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面對危險也能毫無畏</w:t>
      </w:r>
      <w:r w:rsidRPr="00902ED6">
        <w:rPr>
          <w:rFonts w:ascii="文鼎甜妞體P" w:eastAsia="文鼎甜妞體P" w:hint="eastAsia"/>
          <w:sz w:val="32"/>
          <w:szCs w:val="32"/>
        </w:rPr>
        <w:lastRenderedPageBreak/>
        <w:t>懼、直視前方，無論是靜止還是奔跑，柴犬永遠注意力集中，眼神不會左顧右盼。</w:t>
      </w: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</w:p>
    <w:p w:rsidR="005A4D4B" w:rsidRPr="00902ED6" w:rsidRDefault="005A4D4B" w:rsidP="005A4D4B">
      <w:pPr>
        <w:rPr>
          <w:rFonts w:ascii="文鼎甜妞體P" w:eastAsia="文鼎甜妞體P"/>
          <w:sz w:val="32"/>
          <w:szCs w:val="32"/>
        </w:rPr>
      </w:pPr>
      <w:r w:rsidRPr="00902ED6">
        <w:rPr>
          <w:rFonts w:ascii="文鼎甜妞體P" w:eastAsia="文鼎甜妞體P" w:hint="eastAsia"/>
          <w:sz w:val="32"/>
          <w:szCs w:val="32"/>
        </w:rPr>
        <w:t>柴犬並不會因為英勇、敏捷而變得神經質，大多時候是活潑、友善、開朗甚至有點兒頑皮的，既能</w:t>
      </w:r>
      <w:proofErr w:type="gramStart"/>
      <w:r w:rsidRPr="00902ED6">
        <w:rPr>
          <w:rFonts w:ascii="文鼎甜妞體P" w:eastAsia="文鼎甜妞體P" w:hint="eastAsia"/>
          <w:sz w:val="32"/>
          <w:szCs w:val="32"/>
        </w:rPr>
        <w:t>適時地逗主人</w:t>
      </w:r>
      <w:proofErr w:type="gramEnd"/>
      <w:r w:rsidRPr="00902ED6">
        <w:rPr>
          <w:rFonts w:ascii="文鼎甜妞體P" w:eastAsia="文鼎甜妞體P" w:hint="eastAsia"/>
          <w:sz w:val="32"/>
          <w:szCs w:val="32"/>
        </w:rPr>
        <w:t>開心，在主人需要它時也能表現出絕對的忠誠和順從。</w:t>
      </w:r>
    </w:p>
    <w:p w:rsidR="005A4D4B" w:rsidRPr="005A4D4B" w:rsidRDefault="005A4D4B" w:rsidP="005A4D4B">
      <w:pPr>
        <w:rPr>
          <w:sz w:val="28"/>
          <w:szCs w:val="28"/>
        </w:rPr>
      </w:pPr>
    </w:p>
    <w:p w:rsidR="005A4D4B" w:rsidRDefault="005A4D4B" w:rsidP="005A4D4B">
      <w:pPr>
        <w:rPr>
          <w:rFonts w:ascii="文鼎甜妞體P" w:eastAsia="文鼎甜妞體P"/>
          <w:sz w:val="32"/>
          <w:szCs w:val="32"/>
        </w:rPr>
      </w:pPr>
      <w:r w:rsidRPr="00865CF4">
        <w:rPr>
          <w:rFonts w:ascii="文鼎甜妞體P" w:eastAsia="文鼎甜妞體P" w:hint="eastAsia"/>
          <w:sz w:val="32"/>
          <w:szCs w:val="32"/>
        </w:rPr>
        <w:t>柴犬英勇大膽，非常純樸，不</w:t>
      </w:r>
      <w:proofErr w:type="gramStart"/>
      <w:r w:rsidRPr="00865CF4">
        <w:rPr>
          <w:rFonts w:ascii="文鼎甜妞體P" w:eastAsia="文鼎甜妞體P" w:hint="eastAsia"/>
          <w:sz w:val="32"/>
          <w:szCs w:val="32"/>
        </w:rPr>
        <w:t>矯柔造作</w:t>
      </w:r>
      <w:proofErr w:type="gramEnd"/>
      <w:r w:rsidRPr="00865CF4">
        <w:rPr>
          <w:rFonts w:ascii="文鼎甜妞體P" w:eastAsia="文鼎甜妞體P" w:hint="eastAsia"/>
          <w:sz w:val="32"/>
          <w:szCs w:val="32"/>
        </w:rPr>
        <w:t>，坦白，具有獨立的天性，對陌生人有所保留，但對於得到它的尊重的人則顯得忠誠而摯愛。</w:t>
      </w:r>
      <w:proofErr w:type="gramStart"/>
      <w:r w:rsidRPr="00865CF4">
        <w:rPr>
          <w:rFonts w:ascii="文鼎甜妞體P" w:eastAsia="文鼎甜妞體P" w:hint="eastAsia"/>
          <w:sz w:val="32"/>
          <w:szCs w:val="32"/>
        </w:rPr>
        <w:t>柴犬有時會</w:t>
      </w:r>
      <w:proofErr w:type="gramEnd"/>
      <w:r w:rsidRPr="00865CF4">
        <w:rPr>
          <w:rFonts w:ascii="文鼎甜妞體P" w:eastAsia="文鼎甜妞體P" w:hint="eastAsia"/>
          <w:sz w:val="32"/>
          <w:szCs w:val="32"/>
        </w:rPr>
        <w:t>攻擊</w:t>
      </w:r>
      <w:proofErr w:type="gramStart"/>
      <w:r w:rsidRPr="00865CF4">
        <w:rPr>
          <w:rFonts w:ascii="文鼎甜妞體P" w:eastAsia="文鼎甜妞體P" w:hint="eastAsia"/>
          <w:sz w:val="32"/>
          <w:szCs w:val="32"/>
        </w:rPr>
        <w:t>其他犬</w:t>
      </w:r>
      <w:proofErr w:type="gramEnd"/>
      <w:r w:rsidRPr="00865CF4">
        <w:rPr>
          <w:rFonts w:ascii="文鼎甜妞體P" w:eastAsia="文鼎甜妞體P" w:hint="eastAsia"/>
          <w:sz w:val="32"/>
          <w:szCs w:val="32"/>
        </w:rPr>
        <w:t>，所以必須得到嚴格的控制。來源時尚寵物</w:t>
      </w:r>
    </w:p>
    <w:p w:rsidR="00865CF4" w:rsidRPr="00865CF4" w:rsidRDefault="00865CF4" w:rsidP="005A4D4B">
      <w:pPr>
        <w:rPr>
          <w:rFonts w:ascii="文鼎甜妞體P" w:eastAsia="文鼎甜妞體P" w:hint="eastAsia"/>
          <w:color w:val="00CCFF"/>
          <w:sz w:val="32"/>
          <w:szCs w:val="32"/>
        </w:rPr>
      </w:pPr>
      <w:hyperlink r:id="rId12" w:history="1">
        <w:r w:rsidRPr="00865CF4">
          <w:rPr>
            <w:rStyle w:val="a3"/>
            <w:rFonts w:ascii="文鼎甜妞體P" w:eastAsia="文鼎甜妞體P" w:hint="eastAsia"/>
            <w:color w:val="00CCFF"/>
            <w:sz w:val="32"/>
            <w:szCs w:val="32"/>
          </w:rPr>
          <w:t>https://zh.wikipedia.org/wiki/%E6%9F%B4%E7%8A%AC</w:t>
        </w:r>
      </w:hyperlink>
    </w:p>
    <w:p w:rsidR="00865CF4" w:rsidRPr="00865CF4" w:rsidRDefault="00865CF4" w:rsidP="005A4D4B">
      <w:pPr>
        <w:rPr>
          <w:rFonts w:ascii="文鼎甜妞體P" w:eastAsia="文鼎甜妞體P" w:hint="eastAsia"/>
          <w:color w:val="00CCFF"/>
          <w:sz w:val="32"/>
          <w:szCs w:val="32"/>
        </w:rPr>
      </w:pPr>
      <w:r w:rsidRPr="00865CF4">
        <w:rPr>
          <w:rFonts w:ascii="文鼎甜妞體P" w:eastAsia="文鼎甜妞體P" w:hint="eastAsia"/>
          <w:color w:val="00CCFF"/>
          <w:sz w:val="32"/>
          <w:szCs w:val="32"/>
        </w:rPr>
        <w:t>https://baike.baidu.com/item/%E6%9F%B4%E7%8A%AC/524441</w:t>
      </w:r>
    </w:p>
    <w:sectPr w:rsidR="00865CF4" w:rsidRPr="00865CF4" w:rsidSect="009F19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9D8" w:rsidRDefault="009F19D8" w:rsidP="009F19D8">
      <w:r>
        <w:separator/>
      </w:r>
    </w:p>
  </w:endnote>
  <w:endnote w:type="continuationSeparator" w:id="0">
    <w:p w:rsidR="009F19D8" w:rsidRDefault="009F19D8" w:rsidP="009F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D8" w:rsidRDefault="009F19D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43697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F19D8" w:rsidRDefault="009F19D8">
        <w:pPr>
          <w:pStyle w:val="ac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綵帶 (弧形向下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19D8" w:rsidRDefault="009F19D8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9F19D8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4" o:spid="_x0000_s1031" type="#_x0000_t107" style="position:absolute;margin-left:0;margin-top:0;width:101pt;height:27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" filled="f" fillcolor="#17365d" strokecolor="#71a0dc">
                  <v:textbox>
                    <w:txbxContent>
                      <w:p w:rsidR="009F19D8" w:rsidRDefault="009F19D8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9F19D8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D8" w:rsidRDefault="009F19D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9D8" w:rsidRDefault="009F19D8" w:rsidP="009F19D8">
      <w:r>
        <w:separator/>
      </w:r>
    </w:p>
  </w:footnote>
  <w:footnote w:type="continuationSeparator" w:id="0">
    <w:p w:rsidR="009F19D8" w:rsidRDefault="009F19D8" w:rsidP="009F1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D8" w:rsidRDefault="009F19D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D8" w:rsidRDefault="009F19D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文字方塊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標題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9F19D8" w:rsidRDefault="009F19D8">
                              <w:r>
                                <w:t>柴犬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18" o:spid="_x0000_s1029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" o:allowincell="f" filled="f" stroked="f">
              <v:textbox style="mso-fit-shape-to-text:t" inset=",0,,0">
                <w:txbxContent>
                  <w:sdt>
                    <w:sdtPr>
                      <w:alias w:val="標題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9F19D8" w:rsidRDefault="009F19D8">
                        <w:r>
                          <w:t>柴犬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文字方塊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9F19D8" w:rsidRDefault="009F19D8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9F19D8">
                            <w:rPr>
                              <w:noProof/>
                              <w:color w:val="FFFFFF" w:themeColor="background1"/>
                              <w:lang w:val="zh-TW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219" o:spid="_x0000_s1030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" o:allowincell="f" fillcolor="#a8d08d [1945]" stroked="f">
              <v:textbox style="mso-fit-shape-to-text:t" inset=",0,,0">
                <w:txbxContent>
                  <w:p w:rsidR="009F19D8" w:rsidRDefault="009F19D8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9F19D8">
                      <w:rPr>
                        <w:noProof/>
                        <w:color w:val="FFFFFF" w:themeColor="background1"/>
                        <w:lang w:val="zh-TW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D8" w:rsidRDefault="009F19D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12"/>
    <w:rsid w:val="003D6D12"/>
    <w:rsid w:val="005A4D4B"/>
    <w:rsid w:val="005C193C"/>
    <w:rsid w:val="00865CF4"/>
    <w:rsid w:val="00902ED6"/>
    <w:rsid w:val="009F19D8"/>
    <w:rsid w:val="009F19F4"/>
    <w:rsid w:val="00DC6E13"/>
    <w:rsid w:val="00E0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F0F9A8"/>
  <w15:chartTrackingRefBased/>
  <w15:docId w15:val="{FC22F233-1567-4002-B2AA-C5F2F0C1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CF4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865CF4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865CF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65CF4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7">
    <w:name w:val="副標題 字元"/>
    <w:basedOn w:val="a0"/>
    <w:link w:val="a6"/>
    <w:uiPriority w:val="11"/>
    <w:rsid w:val="00865CF4"/>
    <w:rPr>
      <w:rFonts w:cs="Times New Roman"/>
      <w:color w:val="5A5A5A" w:themeColor="text1" w:themeTint="A5"/>
      <w:spacing w:val="15"/>
      <w:kern w:val="0"/>
      <w:sz w:val="22"/>
    </w:rPr>
  </w:style>
  <w:style w:type="paragraph" w:styleId="a8">
    <w:name w:val="No Spacing"/>
    <w:link w:val="a9"/>
    <w:uiPriority w:val="1"/>
    <w:qFormat/>
    <w:rsid w:val="009F19F4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9F19F4"/>
    <w:rPr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9F1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F19D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F1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F19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h.wikipedia.org/wiki/%E6%9F%B4%E7%8A%AC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2410-EC02-4C25-B062-4CC0F80B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Windows 使用者</dc:creator>
  <cp:keywords/>
  <dc:description/>
  <cp:lastModifiedBy>Windows 使用者</cp:lastModifiedBy>
  <cp:revision>4</cp:revision>
  <dcterms:created xsi:type="dcterms:W3CDTF">2020-06-03T02:08:00Z</dcterms:created>
  <dcterms:modified xsi:type="dcterms:W3CDTF">2020-06-17T02:07:00Z</dcterms:modified>
</cp:coreProperties>
</file>