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8"/>
        <w:gridCol w:w="1648"/>
      </w:tblGrid>
      <w:tr w:rsidR="00834F78" w:rsidRPr="00834F78" w:rsidTr="003C2191">
        <w:trPr>
          <w:trHeight w:val="1619"/>
        </w:trPr>
        <w:tc>
          <w:tcPr>
            <w:tcW w:w="1646" w:type="dxa"/>
          </w:tcPr>
          <w:p w:rsidR="00CC283F" w:rsidRPr="00834F78" w:rsidRDefault="00CC283F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C0130E">
              <w:rPr>
                <w:rFonts w:ascii="文鼎粗廣告體" w:eastAsia="文鼎粗廣告體" w:hint="eastAsia"/>
                <w:color w:val="FF00FF"/>
                <w:sz w:val="36"/>
                <w:szCs w:val="36"/>
                <w:shd w:val="clear" w:color="auto" w:fill="3B3838" w:themeFill="background2" w:themeFillShade="40"/>
              </w:rPr>
              <w:t xml:space="preserve">經過起點 </w:t>
            </w:r>
            <w:r w:rsidR="00243C4B" w:rsidRPr="00C0130E">
              <w:rPr>
                <w:rFonts w:ascii="文鼎粗廣告體" w:eastAsia="文鼎粗廣告體" w:hint="eastAsia"/>
                <w:color w:val="FF00FF"/>
                <w:sz w:val="36"/>
                <w:szCs w:val="36"/>
                <w:shd w:val="clear" w:color="auto" w:fill="3B3838" w:themeFill="background2" w:themeFillShade="40"/>
              </w:rPr>
              <w:t xml:space="preserve"> +1000</w:t>
            </w:r>
            <w:r w:rsidRPr="00C0130E">
              <w:rPr>
                <w:rFonts w:ascii="文鼎粗廣告體" w:eastAsia="文鼎粗廣告體" w:hint="eastAsia"/>
                <w:color w:val="FF00FF"/>
                <w:sz w:val="36"/>
                <w:szCs w:val="36"/>
                <w:shd w:val="clear" w:color="auto" w:fill="3B3838" w:themeFill="background2" w:themeFillShade="40"/>
              </w:rPr>
              <w:t xml:space="preserve">   </w:t>
            </w: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 xml:space="preserve">  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243C4B" w:rsidRPr="00834F78" w:rsidRDefault="00243C4B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廁所滑倒</w:t>
            </w:r>
          </w:p>
          <w:p w:rsidR="00CC283F" w:rsidRPr="00834F78" w:rsidRDefault="00CC283F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 xml:space="preserve"> </w:t>
            </w:r>
            <w:r w:rsidR="00243C4B"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 xml:space="preserve">+500           </w:t>
            </w: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CC283F" w:rsidRPr="00834F78" w:rsidRDefault="004B1ED4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拿到模範生</w:t>
            </w:r>
          </w:p>
          <w:p w:rsidR="004B1ED4" w:rsidRPr="00834F78" w:rsidRDefault="004B1ED4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-1000</w:t>
            </w:r>
          </w:p>
        </w:tc>
        <w:tc>
          <w:tcPr>
            <w:tcW w:w="1646" w:type="dxa"/>
            <w:shd w:val="clear" w:color="auto" w:fill="9CC2E5" w:themeFill="accent1" w:themeFillTint="99"/>
          </w:tcPr>
          <w:p w:rsidR="00CC283F" w:rsidRPr="00834F78" w:rsidRDefault="004B1ED4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摔壞耳機</w:t>
            </w:r>
          </w:p>
          <w:p w:rsidR="004B1ED4" w:rsidRPr="00834F78" w:rsidRDefault="004B1ED4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-200</w:t>
            </w:r>
          </w:p>
        </w:tc>
        <w:tc>
          <w:tcPr>
            <w:tcW w:w="1648" w:type="dxa"/>
            <w:shd w:val="clear" w:color="auto" w:fill="171717" w:themeFill="background2" w:themeFillShade="1A"/>
          </w:tcPr>
          <w:p w:rsidR="00CC283F" w:rsidRPr="00834F78" w:rsidRDefault="00243C4B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耍廢</w:t>
            </w:r>
          </w:p>
          <w:p w:rsidR="00243C4B" w:rsidRPr="00834F78" w:rsidRDefault="00243C4B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停</w:t>
            </w:r>
            <w:proofErr w:type="gramStart"/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一</w:t>
            </w:r>
            <w:proofErr w:type="gramEnd"/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回合</w:t>
            </w:r>
          </w:p>
        </w:tc>
      </w:tr>
      <w:tr w:rsidR="00834F78" w:rsidRPr="00834F78" w:rsidTr="003C2191">
        <w:trPr>
          <w:trHeight w:val="1754"/>
        </w:trPr>
        <w:tc>
          <w:tcPr>
            <w:tcW w:w="1646" w:type="dxa"/>
            <w:shd w:val="clear" w:color="auto" w:fill="000000" w:themeFill="text1"/>
          </w:tcPr>
          <w:p w:rsidR="00CC283F" w:rsidRPr="00834F78" w:rsidRDefault="004B1ED4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考卷沒交</w:t>
            </w:r>
          </w:p>
          <w:p w:rsidR="004B1ED4" w:rsidRPr="00834F78" w:rsidRDefault="004B1ED4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+500</w:t>
            </w:r>
          </w:p>
        </w:tc>
        <w:tc>
          <w:tcPr>
            <w:tcW w:w="4940" w:type="dxa"/>
            <w:gridSpan w:val="3"/>
            <w:vMerge w:val="restart"/>
          </w:tcPr>
          <w:p w:rsidR="00CC283F" w:rsidRPr="00834F78" w:rsidRDefault="006A5207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2914650</wp:posOffset>
                  </wp:positionV>
                  <wp:extent cx="2769235" cy="1846046"/>
                  <wp:effectExtent l="0" t="0" r="0" b="190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rtoiseshell_she-cat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5" cy="1846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FC40F" wp14:editId="64E1571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234950</wp:posOffset>
                      </wp:positionV>
                      <wp:extent cx="2724150" cy="9334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0130E" w:rsidRPr="00C0130E" w:rsidRDefault="00C0130E" w:rsidP="00C0130E">
                                  <w:pPr>
                                    <w:rPr>
                                      <w:rFonts w:ascii="文鼎粗廣告體" w:eastAsia="文鼎粗廣告體"/>
                                      <w:color w:val="FF00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文鼎粗廣告體" w:eastAsia="文鼎粗廣告體" w:hint="eastAsia"/>
                                      <w:color w:val="FF00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不</w:t>
                                  </w:r>
                                  <w:proofErr w:type="gramEnd"/>
                                  <w:r>
                                    <w:rPr>
                                      <w:rFonts w:ascii="文鼎粗廣告體" w:eastAsia="文鼎粗廣告體" w:hint="eastAsia"/>
                                      <w:color w:val="FF00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優大富翁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0FC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.8pt;margin-top:18.5pt;width:214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" filled="f" stroked="f">
                      <v:textbox>
                        <w:txbxContent>
                          <w:p w:rsidR="00C0130E" w:rsidRPr="00C0130E" w:rsidRDefault="00C0130E" w:rsidP="00C0130E">
                            <w:pPr>
                              <w:rPr>
                                <w:rFonts w:ascii="文鼎粗廣告體" w:eastAsia="文鼎粗廣告體"/>
                                <w:color w:val="FF00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文鼎粗廣告體" w:eastAsia="文鼎粗廣告體" w:hint="eastAsia"/>
                                <w:color w:val="FF00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不</w:t>
                            </w:r>
                            <w:proofErr w:type="gramEnd"/>
                            <w:r>
                              <w:rPr>
                                <w:rFonts w:ascii="文鼎粗廣告體" w:eastAsia="文鼎粗廣告體" w:hint="eastAsia"/>
                                <w:color w:val="FF00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優大富翁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48" w:type="dxa"/>
            <w:shd w:val="clear" w:color="auto" w:fill="2E74B5" w:themeFill="accent1" w:themeFillShade="BF"/>
          </w:tcPr>
          <w:p w:rsidR="00CC283F" w:rsidRPr="00834F78" w:rsidRDefault="004B1ED4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未交功課</w:t>
            </w:r>
          </w:p>
          <w:p w:rsidR="004B1ED4" w:rsidRPr="00834F78" w:rsidRDefault="004B1ED4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+300</w:t>
            </w:r>
          </w:p>
        </w:tc>
      </w:tr>
      <w:tr w:rsidR="00834F78" w:rsidRPr="00834F78" w:rsidTr="003C2191">
        <w:trPr>
          <w:trHeight w:val="1619"/>
        </w:trPr>
        <w:tc>
          <w:tcPr>
            <w:tcW w:w="1646" w:type="dxa"/>
            <w:shd w:val="clear" w:color="auto" w:fill="000000" w:themeFill="text1"/>
          </w:tcPr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被老師稱讚</w:t>
            </w:r>
          </w:p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-400</w:t>
            </w:r>
          </w:p>
        </w:tc>
        <w:tc>
          <w:tcPr>
            <w:tcW w:w="4940" w:type="dxa"/>
            <w:gridSpan w:val="3"/>
            <w:vMerge/>
          </w:tcPr>
          <w:p w:rsidR="00CC283F" w:rsidRPr="00834F78" w:rsidRDefault="00CC283F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</w:p>
        </w:tc>
        <w:tc>
          <w:tcPr>
            <w:tcW w:w="1648" w:type="dxa"/>
            <w:shd w:val="clear" w:color="auto" w:fill="2E74B5" w:themeFill="accent1" w:themeFillShade="BF"/>
          </w:tcPr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proofErr w:type="gramStart"/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性霸凌</w:t>
            </w:r>
            <w:proofErr w:type="gramEnd"/>
          </w:p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+0</w:t>
            </w:r>
          </w:p>
        </w:tc>
      </w:tr>
      <w:tr w:rsidR="00834F78" w:rsidRPr="00834F78" w:rsidTr="003C2191">
        <w:trPr>
          <w:trHeight w:val="1619"/>
        </w:trPr>
        <w:tc>
          <w:tcPr>
            <w:tcW w:w="1646" w:type="dxa"/>
            <w:shd w:val="clear" w:color="auto" w:fill="000000" w:themeFill="text1"/>
          </w:tcPr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偷東西</w:t>
            </w:r>
          </w:p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+250</w:t>
            </w:r>
          </w:p>
        </w:tc>
        <w:tc>
          <w:tcPr>
            <w:tcW w:w="4940" w:type="dxa"/>
            <w:gridSpan w:val="3"/>
            <w:vMerge/>
          </w:tcPr>
          <w:p w:rsidR="00CC283F" w:rsidRPr="00834F78" w:rsidRDefault="00CC283F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</w:p>
        </w:tc>
        <w:tc>
          <w:tcPr>
            <w:tcW w:w="1648" w:type="dxa"/>
            <w:shd w:val="clear" w:color="auto" w:fill="2E74B5" w:themeFill="accent1" w:themeFillShade="BF"/>
          </w:tcPr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搶錢</w:t>
            </w:r>
          </w:p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+230</w:t>
            </w:r>
          </w:p>
        </w:tc>
      </w:tr>
      <w:tr w:rsidR="00834F78" w:rsidRPr="00834F78" w:rsidTr="003C2191">
        <w:trPr>
          <w:trHeight w:val="1754"/>
        </w:trPr>
        <w:tc>
          <w:tcPr>
            <w:tcW w:w="1646" w:type="dxa"/>
            <w:shd w:val="clear" w:color="auto" w:fill="2E74B5" w:themeFill="accent1" w:themeFillShade="BF"/>
          </w:tcPr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掉進馬桶</w:t>
            </w:r>
          </w:p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+350</w:t>
            </w:r>
          </w:p>
        </w:tc>
        <w:tc>
          <w:tcPr>
            <w:tcW w:w="4940" w:type="dxa"/>
            <w:gridSpan w:val="3"/>
            <w:vMerge/>
          </w:tcPr>
          <w:p w:rsidR="00CC283F" w:rsidRPr="00834F78" w:rsidRDefault="00CC283F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</w:p>
        </w:tc>
        <w:tc>
          <w:tcPr>
            <w:tcW w:w="1648" w:type="dxa"/>
            <w:shd w:val="clear" w:color="auto" w:fill="0D0D0D" w:themeFill="text1" w:themeFillTint="F2"/>
          </w:tcPr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上課遲到</w:t>
            </w:r>
          </w:p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+150</w:t>
            </w:r>
          </w:p>
        </w:tc>
      </w:tr>
      <w:tr w:rsidR="00834F78" w:rsidRPr="00834F78" w:rsidTr="003C2191">
        <w:trPr>
          <w:trHeight w:val="1619"/>
        </w:trPr>
        <w:tc>
          <w:tcPr>
            <w:tcW w:w="1646" w:type="dxa"/>
            <w:shd w:val="clear" w:color="auto" w:fill="2E74B5" w:themeFill="accent1" w:themeFillShade="BF"/>
          </w:tcPr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罵老師</w:t>
            </w:r>
          </w:p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+100</w:t>
            </w:r>
          </w:p>
        </w:tc>
        <w:tc>
          <w:tcPr>
            <w:tcW w:w="4940" w:type="dxa"/>
            <w:gridSpan w:val="3"/>
            <w:vMerge/>
          </w:tcPr>
          <w:p w:rsidR="00CC283F" w:rsidRPr="00834F78" w:rsidRDefault="00CC283F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</w:p>
        </w:tc>
        <w:tc>
          <w:tcPr>
            <w:tcW w:w="1648" w:type="dxa"/>
            <w:shd w:val="clear" w:color="auto" w:fill="0D0D0D" w:themeFill="text1" w:themeFillTint="F2"/>
          </w:tcPr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罵老師</w:t>
            </w:r>
          </w:p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-100</w:t>
            </w:r>
          </w:p>
        </w:tc>
      </w:tr>
      <w:tr w:rsidR="00834F78" w:rsidRPr="00834F78" w:rsidTr="003C2191">
        <w:trPr>
          <w:trHeight w:val="1619"/>
        </w:trPr>
        <w:tc>
          <w:tcPr>
            <w:tcW w:w="1646" w:type="dxa"/>
            <w:shd w:val="clear" w:color="auto" w:fill="2E74B5" w:themeFill="accent1" w:themeFillShade="BF"/>
          </w:tcPr>
          <w:p w:rsidR="00CC283F" w:rsidRPr="00834F78" w:rsidRDefault="00834F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圖書館</w:t>
            </w:r>
          </w:p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220</w:t>
            </w:r>
          </w:p>
        </w:tc>
        <w:tc>
          <w:tcPr>
            <w:tcW w:w="4940" w:type="dxa"/>
            <w:gridSpan w:val="3"/>
            <w:vMerge/>
          </w:tcPr>
          <w:p w:rsidR="00CC283F" w:rsidRPr="00834F78" w:rsidRDefault="00CC283F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</w:p>
        </w:tc>
        <w:tc>
          <w:tcPr>
            <w:tcW w:w="1648" w:type="dxa"/>
            <w:shd w:val="clear" w:color="auto" w:fill="0D0D0D" w:themeFill="text1" w:themeFillTint="F2"/>
          </w:tcPr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偷東西</w:t>
            </w:r>
          </w:p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+250</w:t>
            </w:r>
          </w:p>
        </w:tc>
      </w:tr>
      <w:tr w:rsidR="00834F78" w:rsidRPr="00834F78" w:rsidTr="003C2191">
        <w:trPr>
          <w:trHeight w:val="1754"/>
        </w:trPr>
        <w:tc>
          <w:tcPr>
            <w:tcW w:w="1646" w:type="dxa"/>
            <w:shd w:val="clear" w:color="auto" w:fill="0D0D0D" w:themeFill="text1" w:themeFillTint="F2"/>
          </w:tcPr>
          <w:p w:rsidR="00CC283F" w:rsidRPr="00834F78" w:rsidRDefault="00243C4B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失去智商</w:t>
            </w:r>
          </w:p>
          <w:p w:rsidR="00243C4B" w:rsidRPr="00834F78" w:rsidRDefault="00243C4B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proofErr w:type="gramStart"/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停兩回合</w:t>
            </w:r>
            <w:proofErr w:type="gramEnd"/>
          </w:p>
        </w:tc>
        <w:tc>
          <w:tcPr>
            <w:tcW w:w="1646" w:type="dxa"/>
            <w:shd w:val="clear" w:color="auto" w:fill="0D0D0D" w:themeFill="text1" w:themeFillTint="F2"/>
          </w:tcPr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跌倒</w:t>
            </w:r>
          </w:p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-89</w:t>
            </w:r>
          </w:p>
        </w:tc>
        <w:tc>
          <w:tcPr>
            <w:tcW w:w="1646" w:type="dxa"/>
            <w:shd w:val="clear" w:color="auto" w:fill="BDD6EE" w:themeFill="accent1" w:themeFillTint="66"/>
          </w:tcPr>
          <w:p w:rsidR="006A7878" w:rsidRPr="00834F78" w:rsidRDefault="00834F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校長室</w:t>
            </w:r>
          </w:p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350</w:t>
            </w:r>
          </w:p>
        </w:tc>
        <w:tc>
          <w:tcPr>
            <w:tcW w:w="1646" w:type="dxa"/>
            <w:shd w:val="clear" w:color="auto" w:fill="BDD6EE" w:themeFill="accent1" w:themeFillTint="66"/>
          </w:tcPr>
          <w:p w:rsidR="00CC283F" w:rsidRPr="00834F78" w:rsidRDefault="00243C4B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走廊奔跑</w:t>
            </w:r>
          </w:p>
          <w:p w:rsidR="00243C4B" w:rsidRPr="00834F78" w:rsidRDefault="00243C4B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+200</w:t>
            </w:r>
          </w:p>
        </w:tc>
        <w:tc>
          <w:tcPr>
            <w:tcW w:w="1648" w:type="dxa"/>
            <w:shd w:val="clear" w:color="auto" w:fill="2E74B5" w:themeFill="accent1" w:themeFillShade="BF"/>
          </w:tcPr>
          <w:p w:rsidR="006A7878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上課遲到</w:t>
            </w:r>
          </w:p>
          <w:p w:rsidR="00CC283F" w:rsidRPr="00834F78" w:rsidRDefault="006A7878" w:rsidP="003C2191">
            <w:pPr>
              <w:spacing w:line="480" w:lineRule="exact"/>
              <w:rPr>
                <w:rFonts w:ascii="文鼎粗廣告體" w:eastAsia="文鼎粗廣告體"/>
                <w:color w:val="FF00FF"/>
                <w:sz w:val="36"/>
                <w:szCs w:val="36"/>
              </w:rPr>
            </w:pPr>
            <w:r w:rsidRPr="00834F78">
              <w:rPr>
                <w:rFonts w:ascii="文鼎粗廣告體" w:eastAsia="文鼎粗廣告體" w:hint="eastAsia"/>
                <w:color w:val="FF00FF"/>
                <w:sz w:val="36"/>
                <w:szCs w:val="36"/>
              </w:rPr>
              <w:t>+150</w:t>
            </w:r>
          </w:p>
        </w:tc>
      </w:tr>
    </w:tbl>
    <w:p w:rsidR="008D642A" w:rsidRDefault="008D642A"/>
    <w:sectPr w:rsidR="008D64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3F"/>
    <w:rsid w:val="00243C4B"/>
    <w:rsid w:val="003C2191"/>
    <w:rsid w:val="004B1ED4"/>
    <w:rsid w:val="006A5207"/>
    <w:rsid w:val="006A7878"/>
    <w:rsid w:val="00834F78"/>
    <w:rsid w:val="008D642A"/>
    <w:rsid w:val="00C0130E"/>
    <w:rsid w:val="00C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1EE1C-E509-4FB6-936F-1E47C83B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824B-6EDC-427D-8564-FBD9C875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2020-05-05T07:48:00Z</dcterms:created>
  <dcterms:modified xsi:type="dcterms:W3CDTF">2020-05-19T07:52:00Z</dcterms:modified>
</cp:coreProperties>
</file>