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52722497"/>
        <w:docPartObj>
          <w:docPartGallery w:val="Cover Pages"/>
          <w:docPartUnique/>
        </w:docPartObj>
      </w:sdtPr>
      <w:sdtEndPr>
        <w:rPr>
          <w:rFonts w:ascii="文鼎特黑" w:eastAsia="文鼎特黑"/>
          <w:color w:val="00B0F0"/>
          <w:sz w:val="40"/>
          <w:szCs w:val="40"/>
        </w:rPr>
      </w:sdtEndPr>
      <w:sdtContent>
        <w:p w:rsidR="002C4413" w:rsidRDefault="002C4413">
          <w:r>
            <w:rPr>
              <w:noProof/>
            </w:rPr>
            <w:drawing>
              <wp:anchor distT="0" distB="0" distL="114300" distR="114300" simplePos="0" relativeHeight="251665408" behindDoc="1" locked="0" layoutInCell="1" allowOverlap="1">
                <wp:simplePos x="0" y="0"/>
                <wp:positionH relativeFrom="margin">
                  <wp:posOffset>484527</wp:posOffset>
                </wp:positionH>
                <wp:positionV relativeFrom="paragraph">
                  <wp:posOffset>1307990</wp:posOffset>
                </wp:positionV>
                <wp:extent cx="4692995" cy="6636528"/>
                <wp:effectExtent l="0" t="0" r="0" b="0"/>
                <wp:wrapNone/>
                <wp:docPr id="3" name="圖片 3" descr="https://www.cdc.gov.tw/Uploads/Files/9b9f2ff1-fe2c-4799-87f5-1ebb7271b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dc.gov.tw/Uploads/Files/9b9f2ff1-fe2c-4799-87f5-1ebb7271b73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2995" cy="663652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1452474</wp:posOffset>
                    </wp:positionV>
                    <wp:extent cx="7315200" cy="1119352"/>
                    <wp:effectExtent l="0" t="0" r="0" b="508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11193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4413" w:rsidRPr="002C4413" w:rsidRDefault="002C4413" w:rsidP="002C4413">
                                <w:pPr>
                                  <w:jc w:val="center"/>
                                  <w:rPr>
                                    <w:b/>
                                    <w:color w:val="5B9BD5" w:themeColor="accent1"/>
                                    <w:sz w:val="64"/>
                                    <w:szCs w:val="64"/>
                                  </w:rPr>
                                </w:pPr>
                                <w:sdt>
                                  <w:sdtPr>
                                    <w:rPr>
                                      <w:b/>
                                      <w:caps/>
                                      <w:color w:val="FF0000"/>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2C4413">
                                      <w:rPr>
                                        <w:rFonts w:hint="eastAsia"/>
                                        <w:b/>
                                        <w:caps/>
                                        <w:color w:val="FF0000"/>
                                        <w:sz w:val="64"/>
                                        <w:szCs w:val="64"/>
                                      </w:rPr>
                                      <w:t>嚴重特殊傳染性肺炎</w:t>
                                    </w:r>
                                  </w:sdtContent>
                                </w:sdt>
                              </w:p>
                              <w:p w:rsidR="002C4413" w:rsidRDefault="002C4413">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54" o:spid="_x0000_s1026" type="#_x0000_t202" style="position:absolute;margin-left:0;margin-top:114.35pt;width:8in;height:88.15pt;z-index:251661312;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" filled="f" stroked="f" strokeweight=".5pt">
                    <v:textbox inset="126pt,0,54pt,0">
                      <w:txbxContent>
                        <w:p w:rsidR="002C4413" w:rsidRPr="002C4413" w:rsidRDefault="002C4413" w:rsidP="002C4413">
                          <w:pPr>
                            <w:jc w:val="center"/>
                            <w:rPr>
                              <w:b/>
                              <w:color w:val="5B9BD5" w:themeColor="accent1"/>
                              <w:sz w:val="64"/>
                              <w:szCs w:val="64"/>
                            </w:rPr>
                          </w:pPr>
                          <w:sdt>
                            <w:sdtPr>
                              <w:rPr>
                                <w:b/>
                                <w:caps/>
                                <w:color w:val="FF0000"/>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2C4413">
                                <w:rPr>
                                  <w:rFonts w:hint="eastAsia"/>
                                  <w:b/>
                                  <w:caps/>
                                  <w:color w:val="FF0000"/>
                                  <w:sz w:val="64"/>
                                  <w:szCs w:val="64"/>
                                </w:rPr>
                                <w:t>嚴重特殊傳染性肺炎</w:t>
                              </w:r>
                            </w:sdtContent>
                          </w:sdt>
                        </w:p>
                        <w:p w:rsidR="002C4413" w:rsidRDefault="002C4413">
                          <w:pPr>
                            <w:jc w:val="right"/>
                            <w:rPr>
                              <w:smallCaps/>
                              <w:color w:val="404040" w:themeColor="text1" w:themeTint="BF"/>
                              <w:sz w:val="36"/>
                              <w:szCs w:val="36"/>
                            </w:rPr>
                          </w:pPr>
                        </w:p>
                      </w:txbxContent>
                    </v:textbox>
                    <w10:wrap type="square" anchorx="margin" anchory="page"/>
                  </v:shape>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B9A14CC" id="群組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4413" w:rsidRDefault="002C4413" w:rsidP="002C4413">
                                <w:pPr>
                                  <w:pStyle w:val="a5"/>
                                  <w:wordWrap w:val="0"/>
                                  <w:jc w:val="right"/>
                                  <w:rPr>
                                    <w:rFonts w:hint="eastAsia"/>
                                    <w:color w:val="595959" w:themeColor="text1" w:themeTint="A6"/>
                                    <w:sz w:val="28"/>
                                    <w:szCs w:val="28"/>
                                  </w:rPr>
                                </w:pPr>
                                <w:r>
                                  <w:rPr>
                                    <w:rFonts w:hint="eastAsia"/>
                                    <w:color w:val="595959" w:themeColor="text1" w:themeTint="A6"/>
                                    <w:sz w:val="28"/>
                                    <w:szCs w:val="28"/>
                                  </w:rPr>
                                  <w:t>資料蒐集</w:t>
                                </w:r>
                                <w:r>
                                  <w:rPr>
                                    <w:color w:val="595959" w:themeColor="text1" w:themeTint="A6"/>
                                    <w:sz w:val="28"/>
                                    <w:szCs w:val="28"/>
                                  </w:rPr>
                                  <w:t xml:space="preserve">  </w:t>
                                </w:r>
                                <w:r>
                                  <w:rPr>
                                    <w:color w:val="595959" w:themeColor="text1" w:themeTint="A6"/>
                                    <w:sz w:val="28"/>
                                    <w:szCs w:val="28"/>
                                  </w:rPr>
                                  <w:t>阿民老師</w:t>
                                </w:r>
                              </w:p>
                              <w:p w:rsidR="002C4413" w:rsidRDefault="002C4413">
                                <w:pPr>
                                  <w:pStyle w:val="a5"/>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id="文字方塊 152" o:spid="_x0000_s1027" type="#_x0000_t202" style="position:absolute;margin-left:0;margin-top:0;width:8in;height:1in;z-index:251662336;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" filled="f" stroked="f" strokeweight=".5pt">
                    <v:textbox inset="126pt,0,54pt,0">
                      <w:txbxContent>
                        <w:p w:rsidR="002C4413" w:rsidRDefault="002C4413" w:rsidP="002C4413">
                          <w:pPr>
                            <w:pStyle w:val="a5"/>
                            <w:wordWrap w:val="0"/>
                            <w:jc w:val="right"/>
                            <w:rPr>
                              <w:rFonts w:hint="eastAsia"/>
                              <w:color w:val="595959" w:themeColor="text1" w:themeTint="A6"/>
                              <w:sz w:val="28"/>
                              <w:szCs w:val="28"/>
                            </w:rPr>
                          </w:pPr>
                          <w:r>
                            <w:rPr>
                              <w:rFonts w:hint="eastAsia"/>
                              <w:color w:val="595959" w:themeColor="text1" w:themeTint="A6"/>
                              <w:sz w:val="28"/>
                              <w:szCs w:val="28"/>
                            </w:rPr>
                            <w:t>資料蒐集</w:t>
                          </w:r>
                          <w:r>
                            <w:rPr>
                              <w:color w:val="595959" w:themeColor="text1" w:themeTint="A6"/>
                              <w:sz w:val="28"/>
                              <w:szCs w:val="28"/>
                            </w:rPr>
                            <w:t xml:space="preserve">  </w:t>
                          </w:r>
                          <w:r>
                            <w:rPr>
                              <w:color w:val="595959" w:themeColor="text1" w:themeTint="A6"/>
                              <w:sz w:val="28"/>
                              <w:szCs w:val="28"/>
                            </w:rPr>
                            <w:t>阿民老師</w:t>
                          </w:r>
                        </w:p>
                        <w:p w:rsidR="002C4413" w:rsidRDefault="002C4413">
                          <w:pPr>
                            <w:pStyle w:val="a5"/>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4413" w:rsidRDefault="002C4413">
                                <w:pPr>
                                  <w:pStyle w:val="a5"/>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8" type="#_x0000_t202" style="position:absolute;margin-left:0;margin-top:0;width:8in;height:79.5pt;z-index:25166336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p w:rsidR="002C4413" w:rsidRDefault="002C4413">
                          <w:pPr>
                            <w:pStyle w:val="a5"/>
                            <w:jc w:val="right"/>
                            <w:rPr>
                              <w:color w:val="595959" w:themeColor="text1" w:themeTint="A6"/>
                              <w:sz w:val="20"/>
                              <w:szCs w:val="20"/>
                            </w:rPr>
                          </w:pPr>
                        </w:p>
                      </w:txbxContent>
                    </v:textbox>
                    <w10:wrap type="square" anchorx="page" anchory="page"/>
                  </v:shape>
                </w:pict>
              </mc:Fallback>
            </mc:AlternateContent>
          </w:r>
        </w:p>
        <w:p w:rsidR="002C4413" w:rsidRDefault="002C4413">
          <w:pPr>
            <w:widowControl/>
            <w:rPr>
              <w:rFonts w:ascii="文鼎特黑" w:eastAsia="文鼎特黑"/>
              <w:color w:val="00B0F0"/>
              <w:sz w:val="40"/>
              <w:szCs w:val="40"/>
            </w:rPr>
          </w:pPr>
          <w:r>
            <w:rPr>
              <w:rFonts w:ascii="文鼎特黑" w:eastAsia="文鼎特黑"/>
              <w:color w:val="00B0F0"/>
              <w:sz w:val="40"/>
              <w:szCs w:val="40"/>
            </w:rPr>
            <w:br w:type="page"/>
          </w:r>
        </w:p>
      </w:sdtContent>
    </w:sdt>
    <w:p w:rsidR="00F12FDA" w:rsidRPr="00097FCB" w:rsidRDefault="001A39A1">
      <w:pPr>
        <w:rPr>
          <w:rFonts w:ascii="文鼎特黑" w:eastAsia="文鼎特黑"/>
          <w:color w:val="00B0F0"/>
          <w:sz w:val="40"/>
          <w:szCs w:val="40"/>
        </w:rPr>
      </w:pPr>
      <w:r w:rsidRPr="00097FCB">
        <w:rPr>
          <w:rFonts w:ascii="文鼎特黑" w:eastAsia="文鼎特黑" w:hint="eastAsia"/>
          <w:color w:val="00B0F0"/>
          <w:sz w:val="40"/>
          <w:szCs w:val="40"/>
        </w:rPr>
        <w:t>簡介：</w:t>
      </w:r>
    </w:p>
    <w:p w:rsidR="001A39A1" w:rsidRDefault="00097FCB" w:rsidP="00097FCB">
      <w:pPr>
        <w:ind w:firstLineChars="200" w:firstLine="480"/>
      </w:pPr>
      <w:r>
        <w:rPr>
          <w:noProof/>
        </w:rPr>
        <w:drawing>
          <wp:anchor distT="0" distB="0" distL="114300" distR="114300" simplePos="0" relativeHeight="251658240" behindDoc="1" locked="0" layoutInCell="1" allowOverlap="1">
            <wp:simplePos x="0" y="0"/>
            <wp:positionH relativeFrom="margin">
              <wp:posOffset>2238375</wp:posOffset>
            </wp:positionH>
            <wp:positionV relativeFrom="paragraph">
              <wp:posOffset>9525</wp:posOffset>
            </wp:positionV>
            <wp:extent cx="3274695" cy="2558415"/>
            <wp:effectExtent l="0" t="0" r="1905" b="0"/>
            <wp:wrapTight wrapText="bothSides">
              <wp:wrapPolygon edited="0">
                <wp:start x="0" y="0"/>
                <wp:lineTo x="0" y="21391"/>
                <wp:lineTo x="21487" y="21391"/>
                <wp:lineTo x="21487" y="0"/>
                <wp:lineTo x="0" y="0"/>
              </wp:wrapPolygon>
            </wp:wrapTight>
            <wp:docPr id="1" name="圖片 1" descr="https://upload.wikimedia.org/wikipedia/commons/thumb/7/76/Novel_Coronavirus_SARS-CoV-2.jpg/800px-Novel_Coronavirus_SARS-C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6/Novel_Coronavirus_SARS-CoV-2.jpg/800px-Novel_Coronavirus_SARS-CoV-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4695" cy="255841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9A1" w:rsidRPr="001A39A1">
        <w:rPr>
          <w:rFonts w:hint="eastAsia"/>
        </w:rPr>
        <w:t>2019</w:t>
      </w:r>
      <w:r w:rsidR="001A39A1" w:rsidRPr="001A39A1">
        <w:rPr>
          <w:rFonts w:hint="eastAsia"/>
        </w:rPr>
        <w:t>年</w:t>
      </w:r>
      <w:r w:rsidR="001A39A1" w:rsidRPr="001A39A1">
        <w:rPr>
          <w:rFonts w:hint="eastAsia"/>
        </w:rPr>
        <w:t>12</w:t>
      </w:r>
      <w:r w:rsidR="001A39A1" w:rsidRPr="001A39A1">
        <w:rPr>
          <w:rFonts w:hint="eastAsia"/>
        </w:rPr>
        <w:t>月起中國湖北武漢市發現不明原因肺炎群聚，</w:t>
      </w:r>
      <w:proofErr w:type="gramStart"/>
      <w:r w:rsidR="001A39A1" w:rsidRPr="001A39A1">
        <w:rPr>
          <w:rFonts w:hint="eastAsia"/>
        </w:rPr>
        <w:t>疫</w:t>
      </w:r>
      <w:proofErr w:type="gramEnd"/>
      <w:r w:rsidR="001A39A1" w:rsidRPr="001A39A1">
        <w:rPr>
          <w:rFonts w:hint="eastAsia"/>
        </w:rPr>
        <w:t>情初期個案多與武漢華南海鮮城活動史有關，中國官方於</w:t>
      </w:r>
      <w:r w:rsidR="001A39A1" w:rsidRPr="001A39A1">
        <w:rPr>
          <w:rFonts w:hint="eastAsia"/>
        </w:rPr>
        <w:t>2020</w:t>
      </w:r>
      <w:r w:rsidR="001A39A1" w:rsidRPr="001A39A1">
        <w:rPr>
          <w:rFonts w:hint="eastAsia"/>
        </w:rPr>
        <w:t>年</w:t>
      </w:r>
      <w:r w:rsidR="001A39A1" w:rsidRPr="001A39A1">
        <w:rPr>
          <w:rFonts w:hint="eastAsia"/>
        </w:rPr>
        <w:t>1</w:t>
      </w:r>
      <w:r w:rsidR="001A39A1" w:rsidRPr="001A39A1">
        <w:rPr>
          <w:rFonts w:hint="eastAsia"/>
        </w:rPr>
        <w:t>月</w:t>
      </w:r>
      <w:r w:rsidR="001A39A1" w:rsidRPr="001A39A1">
        <w:rPr>
          <w:rFonts w:hint="eastAsia"/>
        </w:rPr>
        <w:t>9</w:t>
      </w:r>
      <w:r w:rsidR="001A39A1" w:rsidRPr="001A39A1">
        <w:rPr>
          <w:rFonts w:hint="eastAsia"/>
        </w:rPr>
        <w:t>日公布其病原體為</w:t>
      </w:r>
      <w:proofErr w:type="gramStart"/>
      <w:r w:rsidR="001A39A1" w:rsidRPr="001A39A1">
        <w:rPr>
          <w:rFonts w:hint="eastAsia"/>
        </w:rPr>
        <w:t>新型冠</w:t>
      </w:r>
      <w:proofErr w:type="gramEnd"/>
      <w:r w:rsidR="001A39A1" w:rsidRPr="001A39A1">
        <w:rPr>
          <w:rFonts w:hint="eastAsia"/>
        </w:rPr>
        <w:t>狀病毒。此</w:t>
      </w:r>
      <w:proofErr w:type="gramStart"/>
      <w:r w:rsidR="001A39A1" w:rsidRPr="001A39A1">
        <w:rPr>
          <w:rFonts w:hint="eastAsia"/>
        </w:rPr>
        <w:t>疫</w:t>
      </w:r>
      <w:proofErr w:type="gramEnd"/>
      <w:r w:rsidR="001A39A1" w:rsidRPr="001A39A1">
        <w:rPr>
          <w:rFonts w:hint="eastAsia"/>
        </w:rPr>
        <w:t>情隨後迅速在中國其他省市與世界各地擴散，並證實可有效人傳人。世界衛生組織（</w:t>
      </w:r>
      <w:proofErr w:type="spellStart"/>
      <w:r w:rsidR="001A39A1" w:rsidRPr="001A39A1">
        <w:rPr>
          <w:rFonts w:hint="eastAsia"/>
        </w:rPr>
        <w:t>WorldHealth</w:t>
      </w:r>
      <w:proofErr w:type="spellEnd"/>
      <w:r w:rsidR="001A39A1" w:rsidRPr="001A39A1">
        <w:rPr>
          <w:rFonts w:hint="eastAsia"/>
        </w:rPr>
        <w:t xml:space="preserve"> Organization, WHO</w:t>
      </w:r>
      <w:r w:rsidR="001A39A1" w:rsidRPr="001A39A1">
        <w:rPr>
          <w:rFonts w:hint="eastAsia"/>
        </w:rPr>
        <w:t>）於</w:t>
      </w:r>
      <w:r w:rsidR="001A39A1" w:rsidRPr="001A39A1">
        <w:rPr>
          <w:rFonts w:hint="eastAsia"/>
        </w:rPr>
        <w:t>2020</w:t>
      </w:r>
      <w:r w:rsidR="001A39A1" w:rsidRPr="001A39A1">
        <w:rPr>
          <w:rFonts w:hint="eastAsia"/>
        </w:rPr>
        <w:t>年</w:t>
      </w:r>
      <w:r w:rsidR="001A39A1" w:rsidRPr="001A39A1">
        <w:rPr>
          <w:rFonts w:hint="eastAsia"/>
        </w:rPr>
        <w:t>1</w:t>
      </w:r>
      <w:r w:rsidR="001A39A1" w:rsidRPr="001A39A1">
        <w:rPr>
          <w:rFonts w:hint="eastAsia"/>
        </w:rPr>
        <w:t>月</w:t>
      </w:r>
      <w:r w:rsidR="001A39A1" w:rsidRPr="001A39A1">
        <w:rPr>
          <w:rFonts w:hint="eastAsia"/>
        </w:rPr>
        <w:t>30</w:t>
      </w:r>
      <w:r w:rsidR="001A39A1" w:rsidRPr="001A39A1">
        <w:rPr>
          <w:rFonts w:hint="eastAsia"/>
        </w:rPr>
        <w:t>日公布此為一公共衛生緊急事件（</w:t>
      </w:r>
      <w:r w:rsidR="001A39A1" w:rsidRPr="001A39A1">
        <w:rPr>
          <w:rFonts w:hint="eastAsia"/>
        </w:rPr>
        <w:t>Public Health Emergency of International Concern, PHEIC</w:t>
      </w:r>
      <w:r w:rsidR="001A39A1" w:rsidRPr="001A39A1">
        <w:rPr>
          <w:rFonts w:hint="eastAsia"/>
        </w:rPr>
        <w:t>），</w:t>
      </w:r>
      <w:r w:rsidR="001A39A1" w:rsidRPr="001A39A1">
        <w:rPr>
          <w:rFonts w:hint="eastAsia"/>
        </w:rPr>
        <w:t>2</w:t>
      </w:r>
      <w:r w:rsidR="001A39A1" w:rsidRPr="001A39A1">
        <w:rPr>
          <w:rFonts w:hint="eastAsia"/>
        </w:rPr>
        <w:t>月</w:t>
      </w:r>
      <w:r w:rsidR="001A39A1" w:rsidRPr="001A39A1">
        <w:rPr>
          <w:rFonts w:hint="eastAsia"/>
        </w:rPr>
        <w:t>11</w:t>
      </w:r>
      <w:r w:rsidR="001A39A1" w:rsidRPr="001A39A1">
        <w:rPr>
          <w:rFonts w:hint="eastAsia"/>
        </w:rPr>
        <w:t>日將此</w:t>
      </w:r>
      <w:proofErr w:type="gramStart"/>
      <w:r w:rsidR="001A39A1" w:rsidRPr="001A39A1">
        <w:rPr>
          <w:rFonts w:hint="eastAsia"/>
        </w:rPr>
        <w:t>新型冠</w:t>
      </w:r>
      <w:proofErr w:type="gramEnd"/>
      <w:r w:rsidR="001A39A1" w:rsidRPr="001A39A1">
        <w:rPr>
          <w:rFonts w:hint="eastAsia"/>
        </w:rPr>
        <w:t>狀病毒所造成的疾病稱為</w:t>
      </w:r>
      <w:r w:rsidR="001A39A1" w:rsidRPr="001A39A1">
        <w:rPr>
          <w:rFonts w:hint="eastAsia"/>
        </w:rPr>
        <w:t>COVID-19</w:t>
      </w:r>
      <w:r w:rsidR="001A39A1" w:rsidRPr="001A39A1">
        <w:rPr>
          <w:rFonts w:hint="eastAsia"/>
        </w:rPr>
        <w:t>（</w:t>
      </w:r>
      <w:r w:rsidR="001A39A1" w:rsidRPr="001A39A1">
        <w:rPr>
          <w:rFonts w:hint="eastAsia"/>
        </w:rPr>
        <w:t>Coronavirus Disease-2019</w:t>
      </w:r>
      <w:r w:rsidR="001A39A1" w:rsidRPr="001A39A1">
        <w:rPr>
          <w:rFonts w:hint="eastAsia"/>
        </w:rPr>
        <w:t>），國際病毒學分類學會則將此病毒學名定為</w:t>
      </w:r>
      <w:r w:rsidR="001A39A1" w:rsidRPr="001A39A1">
        <w:rPr>
          <w:rFonts w:hint="eastAsia"/>
        </w:rPr>
        <w:t>SARS-CoV-2</w:t>
      </w:r>
      <w:r w:rsidR="001A39A1" w:rsidRPr="001A39A1">
        <w:rPr>
          <w:rFonts w:hint="eastAsia"/>
        </w:rPr>
        <w:t>（</w:t>
      </w:r>
      <w:r w:rsidR="001A39A1" w:rsidRPr="001A39A1">
        <w:rPr>
          <w:rFonts w:hint="eastAsia"/>
        </w:rPr>
        <w:t>Severe Acute Respiratory Syndrome Coronavirus 2</w:t>
      </w:r>
      <w:r w:rsidR="001A39A1" w:rsidRPr="001A39A1">
        <w:rPr>
          <w:rFonts w:hint="eastAsia"/>
        </w:rPr>
        <w:t>）。為監測與防治此新興傳染病，我國於</w:t>
      </w:r>
      <w:r w:rsidR="001A39A1" w:rsidRPr="001A39A1">
        <w:rPr>
          <w:rFonts w:hint="eastAsia"/>
        </w:rPr>
        <w:t>2020</w:t>
      </w:r>
      <w:r w:rsidR="001A39A1" w:rsidRPr="001A39A1">
        <w:rPr>
          <w:rFonts w:hint="eastAsia"/>
        </w:rPr>
        <w:t>年</w:t>
      </w:r>
      <w:r w:rsidR="001A39A1" w:rsidRPr="001A39A1">
        <w:rPr>
          <w:rFonts w:hint="eastAsia"/>
        </w:rPr>
        <w:t>1</w:t>
      </w:r>
      <w:r w:rsidR="001A39A1" w:rsidRPr="001A39A1">
        <w:rPr>
          <w:rFonts w:hint="eastAsia"/>
        </w:rPr>
        <w:t>月</w:t>
      </w:r>
      <w:r w:rsidR="001A39A1" w:rsidRPr="001A39A1">
        <w:rPr>
          <w:rFonts w:hint="eastAsia"/>
        </w:rPr>
        <w:t>15</w:t>
      </w:r>
      <w:r w:rsidR="001A39A1" w:rsidRPr="001A39A1">
        <w:rPr>
          <w:rFonts w:hint="eastAsia"/>
        </w:rPr>
        <w:t>日起公告「嚴重特殊傳染性肺炎」（</w:t>
      </w:r>
      <w:r w:rsidR="001A39A1" w:rsidRPr="001A39A1">
        <w:rPr>
          <w:rFonts w:hint="eastAsia"/>
        </w:rPr>
        <w:t>COVID-19</w:t>
      </w:r>
      <w:r w:rsidR="001A39A1" w:rsidRPr="001A39A1">
        <w:rPr>
          <w:rFonts w:hint="eastAsia"/>
        </w:rPr>
        <w:t>）為第五類法定傳染病</w:t>
      </w:r>
      <w:r w:rsidR="00E25EC5">
        <w:rPr>
          <w:rFonts w:hint="eastAsia"/>
        </w:rPr>
        <w:t>。</w:t>
      </w:r>
    </w:p>
    <w:p w:rsidR="001A39A1" w:rsidRDefault="001A39A1"/>
    <w:p w:rsidR="001A39A1" w:rsidRPr="00097FCB" w:rsidRDefault="001A39A1" w:rsidP="001A39A1">
      <w:pPr>
        <w:rPr>
          <w:rFonts w:ascii="文鼎特黑" w:eastAsia="文鼎特黑"/>
          <w:color w:val="00B0F0"/>
          <w:sz w:val="40"/>
          <w:szCs w:val="40"/>
        </w:rPr>
      </w:pPr>
      <w:r w:rsidRPr="00097FCB">
        <w:rPr>
          <w:rFonts w:ascii="文鼎特黑" w:eastAsia="文鼎特黑" w:hint="eastAsia"/>
          <w:color w:val="00B0F0"/>
          <w:sz w:val="40"/>
          <w:szCs w:val="40"/>
        </w:rPr>
        <w:t>起源：</w:t>
      </w:r>
    </w:p>
    <w:p w:rsidR="00E25EC5" w:rsidRDefault="001A39A1" w:rsidP="00097FCB">
      <w:pPr>
        <w:ind w:firstLineChars="200" w:firstLine="480"/>
      </w:pPr>
      <w:r>
        <w:rPr>
          <w:rFonts w:hint="eastAsia"/>
        </w:rPr>
        <w:t>2020</w:t>
      </w:r>
      <w:r>
        <w:rPr>
          <w:rFonts w:hint="eastAsia"/>
        </w:rPr>
        <w:t>年</w:t>
      </w:r>
      <w:r>
        <w:rPr>
          <w:rFonts w:hint="eastAsia"/>
        </w:rPr>
        <w:t>1</w:t>
      </w:r>
      <w:r>
        <w:rPr>
          <w:rFonts w:hint="eastAsia"/>
        </w:rPr>
        <w:t>月</w:t>
      </w:r>
      <w:r>
        <w:rPr>
          <w:rFonts w:hint="eastAsia"/>
        </w:rPr>
        <w:t>1</w:t>
      </w:r>
      <w:r>
        <w:rPr>
          <w:rFonts w:hint="eastAsia"/>
        </w:rPr>
        <w:t>日，中國疾病預防控制中心在武漢華南海鮮市場</w:t>
      </w:r>
      <w:proofErr w:type="gramStart"/>
      <w:r>
        <w:rPr>
          <w:rFonts w:hint="eastAsia"/>
        </w:rPr>
        <w:t>採</w:t>
      </w:r>
      <w:proofErr w:type="gramEnd"/>
      <w:r>
        <w:rPr>
          <w:rFonts w:hint="eastAsia"/>
        </w:rPr>
        <w:t>得樣本後，在</w:t>
      </w:r>
      <w:r>
        <w:rPr>
          <w:rFonts w:hint="eastAsia"/>
        </w:rPr>
        <w:t>1</w:t>
      </w:r>
      <w:r>
        <w:rPr>
          <w:rFonts w:hint="eastAsia"/>
        </w:rPr>
        <w:t>月</w:t>
      </w:r>
      <w:r>
        <w:rPr>
          <w:rFonts w:hint="eastAsia"/>
        </w:rPr>
        <w:t>7</w:t>
      </w:r>
      <w:r>
        <w:rPr>
          <w:rFonts w:hint="eastAsia"/>
        </w:rPr>
        <w:t>日發表檢驗結果，表示「不明原因的病毒性肺炎」病原體初步判定為</w:t>
      </w:r>
      <w:proofErr w:type="gramStart"/>
      <w:r>
        <w:rPr>
          <w:rFonts w:hint="eastAsia"/>
        </w:rPr>
        <w:t>新型冠</w:t>
      </w:r>
      <w:proofErr w:type="gramEnd"/>
      <w:r>
        <w:rPr>
          <w:rFonts w:hint="eastAsia"/>
        </w:rPr>
        <w:t>狀病毒。</w:t>
      </w:r>
      <w:r>
        <w:rPr>
          <w:rFonts w:hint="eastAsia"/>
        </w:rPr>
        <w:t>1</w:t>
      </w:r>
      <w:r>
        <w:rPr>
          <w:rFonts w:hint="eastAsia"/>
        </w:rPr>
        <w:t>月</w:t>
      </w:r>
      <w:r>
        <w:rPr>
          <w:rFonts w:hint="eastAsia"/>
        </w:rPr>
        <w:t>21</w:t>
      </w:r>
      <w:r>
        <w:rPr>
          <w:rFonts w:hint="eastAsia"/>
        </w:rPr>
        <w:t>日，中國科學院上海巴斯德研究所和中國科學院植物生理生態研究所合成生物學重點實驗室等機構在</w:t>
      </w:r>
      <w:proofErr w:type="gramStart"/>
      <w:r>
        <w:rPr>
          <w:rFonts w:hint="eastAsia"/>
        </w:rPr>
        <w:t>《</w:t>
      </w:r>
      <w:proofErr w:type="gramEnd"/>
      <w:r>
        <w:rPr>
          <w:rFonts w:hint="eastAsia"/>
        </w:rPr>
        <w:t>中國科學：生命科學</w:t>
      </w:r>
      <w:proofErr w:type="gramStart"/>
      <w:r>
        <w:rPr>
          <w:rFonts w:hint="eastAsia"/>
        </w:rPr>
        <w:t>》</w:t>
      </w:r>
      <w:proofErr w:type="gramEnd"/>
      <w:r>
        <w:rPr>
          <w:rFonts w:hint="eastAsia"/>
        </w:rPr>
        <w:t>期刊上發表報告，指病毒屬於</w:t>
      </w:r>
      <w:proofErr w:type="gramStart"/>
      <w:r>
        <w:rPr>
          <w:rFonts w:hint="eastAsia"/>
        </w:rPr>
        <w:t>乙型冠</w:t>
      </w:r>
      <w:proofErr w:type="gramEnd"/>
      <w:r>
        <w:rPr>
          <w:rFonts w:hint="eastAsia"/>
        </w:rPr>
        <w:t>狀病毒屬（</w:t>
      </w:r>
      <w:proofErr w:type="spellStart"/>
      <w:r>
        <w:rPr>
          <w:rFonts w:hint="eastAsia"/>
        </w:rPr>
        <w:t>Betacoronavirus</w:t>
      </w:r>
      <w:proofErr w:type="spellEnd"/>
      <w:r>
        <w:rPr>
          <w:rFonts w:hint="eastAsia"/>
        </w:rPr>
        <w:t>）。</w:t>
      </w:r>
      <w:proofErr w:type="gramStart"/>
      <w:r>
        <w:rPr>
          <w:rFonts w:hint="eastAsia"/>
        </w:rPr>
        <w:t>乙型冠</w:t>
      </w:r>
      <w:proofErr w:type="gramEnd"/>
      <w:r>
        <w:rPr>
          <w:rFonts w:hint="eastAsia"/>
        </w:rPr>
        <w:t>狀</w:t>
      </w:r>
      <w:proofErr w:type="gramStart"/>
      <w:r>
        <w:rPr>
          <w:rFonts w:hint="eastAsia"/>
        </w:rPr>
        <w:t>病毒屬是蛋白</w:t>
      </w:r>
      <w:proofErr w:type="gramEnd"/>
      <w:r>
        <w:rPr>
          <w:rFonts w:hint="eastAsia"/>
        </w:rPr>
        <w:t>包裹的</w:t>
      </w:r>
      <w:proofErr w:type="gramStart"/>
      <w:r>
        <w:rPr>
          <w:rFonts w:hint="eastAsia"/>
        </w:rPr>
        <w:t>正鏈單股</w:t>
      </w:r>
      <w:proofErr w:type="gramEnd"/>
      <w:r>
        <w:rPr>
          <w:rFonts w:hint="eastAsia"/>
        </w:rPr>
        <w:t>RNA</w:t>
      </w:r>
      <w:r>
        <w:rPr>
          <w:rFonts w:hint="eastAsia"/>
        </w:rPr>
        <w:t>病毒，能夠寄生和感染人類和其他高等動物。在進化樹的位置上，與</w:t>
      </w:r>
      <w:r>
        <w:rPr>
          <w:rFonts w:hint="eastAsia"/>
        </w:rPr>
        <w:t>SARS</w:t>
      </w:r>
      <w:proofErr w:type="gramStart"/>
      <w:r>
        <w:rPr>
          <w:rFonts w:hint="eastAsia"/>
        </w:rPr>
        <w:t>病毒和類</w:t>
      </w:r>
      <w:proofErr w:type="gramEnd"/>
      <w:r>
        <w:rPr>
          <w:rFonts w:hint="eastAsia"/>
        </w:rPr>
        <w:t>SARS</w:t>
      </w:r>
      <w:r>
        <w:rPr>
          <w:rFonts w:hint="eastAsia"/>
        </w:rPr>
        <w:t>病毒</w:t>
      </w:r>
      <w:proofErr w:type="gramStart"/>
      <w:r>
        <w:rPr>
          <w:rFonts w:hint="eastAsia"/>
        </w:rPr>
        <w:t>的類群相鄰</w:t>
      </w:r>
      <w:proofErr w:type="gramEnd"/>
      <w:r>
        <w:rPr>
          <w:rFonts w:hint="eastAsia"/>
        </w:rPr>
        <w:t>，但並不屬於</w:t>
      </w:r>
      <w:r>
        <w:rPr>
          <w:rFonts w:hint="eastAsia"/>
        </w:rPr>
        <w:t>SARS</w:t>
      </w:r>
      <w:proofErr w:type="gramStart"/>
      <w:r>
        <w:rPr>
          <w:rFonts w:hint="eastAsia"/>
        </w:rPr>
        <w:t>和類</w:t>
      </w:r>
      <w:proofErr w:type="gramEnd"/>
      <w:r>
        <w:rPr>
          <w:rFonts w:hint="eastAsia"/>
        </w:rPr>
        <w:t>SARS</w:t>
      </w:r>
      <w:proofErr w:type="gramStart"/>
      <w:r>
        <w:rPr>
          <w:rFonts w:hint="eastAsia"/>
        </w:rPr>
        <w:t>病毒類群</w:t>
      </w:r>
      <w:proofErr w:type="gramEnd"/>
      <w:r>
        <w:rPr>
          <w:rFonts w:hint="eastAsia"/>
        </w:rPr>
        <w:t>。</w:t>
      </w:r>
      <w:r>
        <w:rPr>
          <w:rFonts w:hint="eastAsia"/>
        </w:rPr>
        <w:t>2</w:t>
      </w:r>
      <w:r>
        <w:rPr>
          <w:rFonts w:hint="eastAsia"/>
        </w:rPr>
        <w:t>月</w:t>
      </w:r>
      <w:r>
        <w:rPr>
          <w:rFonts w:hint="eastAsia"/>
        </w:rPr>
        <w:t>3</w:t>
      </w:r>
      <w:r>
        <w:rPr>
          <w:rFonts w:hint="eastAsia"/>
        </w:rPr>
        <w:t>日，自然雜誌刊登武漢病毒研究所石正麗團隊的論文披露，與此前石正麗在雲南</w:t>
      </w:r>
      <w:proofErr w:type="gramStart"/>
      <w:r>
        <w:rPr>
          <w:rFonts w:hint="eastAsia"/>
        </w:rPr>
        <w:t>中菊頭蝠</w:t>
      </w:r>
      <w:proofErr w:type="gramEnd"/>
      <w:r>
        <w:rPr>
          <w:rFonts w:hint="eastAsia"/>
        </w:rPr>
        <w:t>上檢測到的蝙蝠冠狀病毒</w:t>
      </w:r>
      <w:r>
        <w:rPr>
          <w:rFonts w:hint="eastAsia"/>
        </w:rPr>
        <w:t>RaTG13</w:t>
      </w:r>
      <w:r>
        <w:rPr>
          <w:rFonts w:hint="eastAsia"/>
        </w:rPr>
        <w:t>相比較，</w:t>
      </w:r>
      <w:proofErr w:type="gramStart"/>
      <w:r>
        <w:rPr>
          <w:rFonts w:hint="eastAsia"/>
        </w:rPr>
        <w:t>新冠病毒</w:t>
      </w:r>
      <w:proofErr w:type="gramEnd"/>
      <w:r>
        <w:rPr>
          <w:rFonts w:hint="eastAsia"/>
        </w:rPr>
        <w:t>在整個基因組中與</w:t>
      </w:r>
      <w:r>
        <w:rPr>
          <w:rFonts w:hint="eastAsia"/>
        </w:rPr>
        <w:t>RaTG13</w:t>
      </w:r>
      <w:r>
        <w:rPr>
          <w:rFonts w:hint="eastAsia"/>
        </w:rPr>
        <w:t>病毒有</w:t>
      </w:r>
      <w:r>
        <w:rPr>
          <w:rFonts w:hint="eastAsia"/>
        </w:rPr>
        <w:t>96.2%</w:t>
      </w:r>
      <w:r>
        <w:rPr>
          <w:rFonts w:hint="eastAsia"/>
        </w:rPr>
        <w:t>的一致性。</w:t>
      </w:r>
      <w:r>
        <w:rPr>
          <w:rFonts w:hint="eastAsia"/>
        </w:rPr>
        <w:t>2013</w:t>
      </w:r>
      <w:r>
        <w:rPr>
          <w:rFonts w:hint="eastAsia"/>
        </w:rPr>
        <w:t>年，武漢病毒研究所石正麗團隊及其合作夥伴美國生態健康聯盟的疾病生態學家彼得</w:t>
      </w:r>
      <w:proofErr w:type="gramStart"/>
      <w:r>
        <w:rPr>
          <w:rFonts w:hint="eastAsia"/>
        </w:rPr>
        <w:t>·</w:t>
      </w:r>
      <w:proofErr w:type="gramEnd"/>
      <w:r>
        <w:rPr>
          <w:rFonts w:hint="eastAsia"/>
        </w:rPr>
        <w:t>達</w:t>
      </w:r>
      <w:proofErr w:type="gramStart"/>
      <w:r>
        <w:rPr>
          <w:rFonts w:hint="eastAsia"/>
        </w:rPr>
        <w:t>薩</w:t>
      </w:r>
      <w:proofErr w:type="gramEnd"/>
      <w:r>
        <w:rPr>
          <w:rFonts w:hint="eastAsia"/>
        </w:rPr>
        <w:t>克團隊在雲南</w:t>
      </w:r>
      <w:proofErr w:type="gramStart"/>
      <w:r>
        <w:rPr>
          <w:rFonts w:hint="eastAsia"/>
        </w:rPr>
        <w:t>一</w:t>
      </w:r>
      <w:proofErr w:type="gramEnd"/>
      <w:r>
        <w:rPr>
          <w:rFonts w:hint="eastAsia"/>
        </w:rPr>
        <w:t>山洞裡採集的菊頭</w:t>
      </w:r>
      <w:proofErr w:type="gramStart"/>
      <w:r>
        <w:rPr>
          <w:rFonts w:hint="eastAsia"/>
        </w:rPr>
        <w:t>蝠</w:t>
      </w:r>
      <w:proofErr w:type="gramEnd"/>
      <w:r>
        <w:rPr>
          <w:rFonts w:hint="eastAsia"/>
        </w:rPr>
        <w:t>樣本，</w:t>
      </w:r>
      <w:proofErr w:type="gramStart"/>
      <w:r>
        <w:rPr>
          <w:rFonts w:hint="eastAsia"/>
        </w:rPr>
        <w:t>發現了冠狀</w:t>
      </w:r>
      <w:proofErr w:type="gramEnd"/>
      <w:r>
        <w:rPr>
          <w:rFonts w:hint="eastAsia"/>
        </w:rPr>
        <w:t>病毒</w:t>
      </w:r>
      <w:r>
        <w:rPr>
          <w:rFonts w:hint="eastAsia"/>
        </w:rPr>
        <w:t>RaTG13</w:t>
      </w:r>
      <w:r>
        <w:rPr>
          <w:rFonts w:hint="eastAsia"/>
        </w:rPr>
        <w:t>。</w:t>
      </w:r>
    </w:p>
    <w:p w:rsidR="001A39A1" w:rsidRDefault="001A39A1" w:rsidP="001A39A1"/>
    <w:p w:rsidR="00E25EC5" w:rsidRDefault="00E25EC5" w:rsidP="00E25EC5">
      <w:r w:rsidRPr="00097FCB">
        <w:rPr>
          <w:rFonts w:ascii="文鼎特黑" w:eastAsia="文鼎特黑" w:hint="eastAsia"/>
          <w:color w:val="00B0F0"/>
          <w:sz w:val="40"/>
          <w:szCs w:val="40"/>
        </w:rPr>
        <w:t>傳播途徑：</w:t>
      </w:r>
    </w:p>
    <w:p w:rsidR="001A39A1" w:rsidRDefault="00E25EC5" w:rsidP="00097FCB">
      <w:pPr>
        <w:ind w:firstLineChars="200" w:firstLine="480"/>
      </w:pPr>
      <w:r>
        <w:rPr>
          <w:rFonts w:hint="eastAsia"/>
        </w:rPr>
        <w:t>目前對</w:t>
      </w:r>
      <w:proofErr w:type="gramStart"/>
      <w:r>
        <w:rPr>
          <w:rFonts w:hint="eastAsia"/>
        </w:rPr>
        <w:t>新型冠</w:t>
      </w:r>
      <w:proofErr w:type="gramEnd"/>
      <w:r>
        <w:rPr>
          <w:rFonts w:hint="eastAsia"/>
        </w:rPr>
        <w:t>狀病毒</w:t>
      </w:r>
      <w:r>
        <w:rPr>
          <w:rFonts w:hint="eastAsia"/>
        </w:rPr>
        <w:t>SARS-CoV-2</w:t>
      </w:r>
      <w:r>
        <w:rPr>
          <w:rFonts w:hint="eastAsia"/>
        </w:rPr>
        <w:t>的完整傳播途徑，尚未完全瞭解。當</w:t>
      </w:r>
      <w:r>
        <w:rPr>
          <w:rFonts w:hint="eastAsia"/>
        </w:rPr>
        <w:t>2019</w:t>
      </w:r>
      <w:r>
        <w:rPr>
          <w:rFonts w:hint="eastAsia"/>
        </w:rPr>
        <w:lastRenderedPageBreak/>
        <w:t>年</w:t>
      </w:r>
      <w:r>
        <w:rPr>
          <w:rFonts w:hint="eastAsia"/>
        </w:rPr>
        <w:t>12</w:t>
      </w:r>
      <w:r>
        <w:rPr>
          <w:rFonts w:hint="eastAsia"/>
        </w:rPr>
        <w:t>月武漢不明原因肺炎</w:t>
      </w:r>
      <w:proofErr w:type="gramStart"/>
      <w:r>
        <w:rPr>
          <w:rFonts w:hint="eastAsia"/>
        </w:rPr>
        <w:t>疫</w:t>
      </w:r>
      <w:proofErr w:type="gramEnd"/>
      <w:r>
        <w:rPr>
          <w:rFonts w:hint="eastAsia"/>
        </w:rPr>
        <w:t>情發生初期，案例多數曾至有賣野味的華南海鮮市場活動，此市場的環境檢體雖檢出</w:t>
      </w:r>
      <w:r>
        <w:rPr>
          <w:rFonts w:hint="eastAsia"/>
        </w:rPr>
        <w:t>SARS-CoV-2</w:t>
      </w:r>
      <w:r>
        <w:rPr>
          <w:rFonts w:hint="eastAsia"/>
        </w:rPr>
        <w:t>，但感染源與傳播途徑仍無法</w:t>
      </w:r>
      <w:proofErr w:type="gramStart"/>
      <w:r>
        <w:rPr>
          <w:rFonts w:hint="eastAsia"/>
        </w:rPr>
        <w:t>釐</w:t>
      </w:r>
      <w:proofErr w:type="gramEnd"/>
      <w:r>
        <w:rPr>
          <w:rFonts w:hint="eastAsia"/>
        </w:rPr>
        <w:t>清。除此，</w:t>
      </w:r>
      <w:proofErr w:type="gramStart"/>
      <w:r>
        <w:rPr>
          <w:rFonts w:hint="eastAsia"/>
        </w:rPr>
        <w:t>從確診</w:t>
      </w:r>
      <w:proofErr w:type="gramEnd"/>
      <w:r>
        <w:rPr>
          <w:rFonts w:hint="eastAsia"/>
        </w:rPr>
        <w:t>個案</w:t>
      </w:r>
      <w:proofErr w:type="gramStart"/>
      <w:r>
        <w:rPr>
          <w:rFonts w:hint="eastAsia"/>
        </w:rPr>
        <w:t>之流病調查</w:t>
      </w:r>
      <w:proofErr w:type="gramEnd"/>
      <w:r>
        <w:rPr>
          <w:rFonts w:hint="eastAsia"/>
        </w:rPr>
        <w:t>與實驗室檢測得知，藉由近距離飛沫、直接或間接接觸帶有病毒的口鼻分泌物、或無呼吸道防護下長</w:t>
      </w:r>
      <w:proofErr w:type="gramStart"/>
      <w:r>
        <w:rPr>
          <w:rFonts w:hint="eastAsia"/>
        </w:rPr>
        <w:t>時間與確診病</w:t>
      </w:r>
      <w:proofErr w:type="gramEnd"/>
      <w:r>
        <w:rPr>
          <w:rFonts w:hint="eastAsia"/>
        </w:rPr>
        <w:t>人處於</w:t>
      </w:r>
      <w:r>
        <w:rPr>
          <w:rFonts w:hint="eastAsia"/>
        </w:rPr>
        <w:t>2</w:t>
      </w:r>
      <w:r>
        <w:rPr>
          <w:rFonts w:hint="eastAsia"/>
        </w:rPr>
        <w:t>公尺內之密閉空間裡，將增加人傳人之感染風險。</w:t>
      </w:r>
      <w:proofErr w:type="gramStart"/>
      <w:r>
        <w:rPr>
          <w:rFonts w:hint="eastAsia"/>
        </w:rPr>
        <w:t>另</w:t>
      </w:r>
      <w:proofErr w:type="gramEnd"/>
      <w:r>
        <w:rPr>
          <w:rFonts w:hint="eastAsia"/>
        </w:rPr>
        <w:t>，有部分動物的冠狀病毒會讓動物出現腹瀉症狀，可在糞便當中找到病毒，可能藉此造成病毒傳播。人類</w:t>
      </w:r>
      <w:r>
        <w:rPr>
          <w:rFonts w:hint="eastAsia"/>
        </w:rPr>
        <w:t>COVID-19</w:t>
      </w:r>
      <w:r>
        <w:rPr>
          <w:rFonts w:hint="eastAsia"/>
        </w:rPr>
        <w:t>病例，亦可能自糞便檢出</w:t>
      </w:r>
      <w:r>
        <w:rPr>
          <w:rFonts w:hint="eastAsia"/>
        </w:rPr>
        <w:t>SARS-CoV-2</w:t>
      </w:r>
      <w:r>
        <w:rPr>
          <w:rFonts w:hint="eastAsia"/>
        </w:rPr>
        <w:t>核酸陽性，但是否具傳染性，仍待研究證實。</w:t>
      </w:r>
    </w:p>
    <w:p w:rsidR="00E25EC5" w:rsidRDefault="00E25EC5" w:rsidP="00097FCB">
      <w:pPr>
        <w:ind w:firstLineChars="200" w:firstLine="480"/>
      </w:pPr>
    </w:p>
    <w:p w:rsidR="00E25EC5" w:rsidRPr="00097FCB" w:rsidRDefault="00E25EC5" w:rsidP="00E25EC5">
      <w:pPr>
        <w:rPr>
          <w:rFonts w:ascii="文鼎特黑" w:eastAsia="文鼎特黑"/>
          <w:color w:val="00B0F0"/>
          <w:sz w:val="40"/>
          <w:szCs w:val="40"/>
        </w:rPr>
      </w:pPr>
      <w:r w:rsidRPr="00097FCB">
        <w:rPr>
          <w:rFonts w:ascii="文鼎特黑" w:eastAsia="文鼎特黑" w:hint="eastAsia"/>
          <w:color w:val="00B0F0"/>
          <w:sz w:val="40"/>
          <w:szCs w:val="40"/>
        </w:rPr>
        <w:t>預防方式：</w:t>
      </w:r>
    </w:p>
    <w:p w:rsidR="00E25EC5" w:rsidRDefault="00E25EC5" w:rsidP="00097FCB">
      <w:pPr>
        <w:ind w:firstLineChars="200" w:firstLine="480"/>
      </w:pPr>
      <w:r>
        <w:rPr>
          <w:rFonts w:hint="eastAsia"/>
        </w:rPr>
        <w:t>目前未有疫苗可用來預防此</w:t>
      </w:r>
      <w:proofErr w:type="gramStart"/>
      <w:r>
        <w:rPr>
          <w:rFonts w:hint="eastAsia"/>
        </w:rPr>
        <w:t>新型冠</w:t>
      </w:r>
      <w:proofErr w:type="gramEnd"/>
      <w:r>
        <w:rPr>
          <w:rFonts w:hint="eastAsia"/>
        </w:rPr>
        <w:t>狀病毒（</w:t>
      </w:r>
      <w:r>
        <w:rPr>
          <w:rFonts w:hint="eastAsia"/>
        </w:rPr>
        <w:t>SARS-CoV-2</w:t>
      </w:r>
      <w:r>
        <w:rPr>
          <w:rFonts w:hint="eastAsia"/>
        </w:rPr>
        <w:t>）感染，應避免直接接觸到疑似</w:t>
      </w:r>
      <w:r>
        <w:rPr>
          <w:rFonts w:hint="eastAsia"/>
        </w:rPr>
        <w:t>COVID-19</w:t>
      </w:r>
      <w:r>
        <w:rPr>
          <w:rFonts w:hint="eastAsia"/>
        </w:rPr>
        <w:t>個案帶有病毒之分泌物與預防其飛沫傳染。</w:t>
      </w:r>
    </w:p>
    <w:p w:rsidR="00E25EC5" w:rsidRDefault="00E25EC5" w:rsidP="00E25EC5">
      <w:r>
        <w:rPr>
          <w:rFonts w:hint="eastAsia"/>
        </w:rPr>
        <w:t>民眾相關預防措施包含：</w:t>
      </w:r>
    </w:p>
    <w:p w:rsidR="00E25EC5" w:rsidRDefault="00E25EC5" w:rsidP="00E25EC5"/>
    <w:p w:rsidR="00E25EC5" w:rsidRDefault="00097FCB" w:rsidP="00097FCB">
      <w:pPr>
        <w:pStyle w:val="a4"/>
        <w:numPr>
          <w:ilvl w:val="0"/>
          <w:numId w:val="3"/>
        </w:numPr>
        <w:ind w:leftChars="0"/>
      </w:pPr>
      <w:r>
        <w:rPr>
          <w:noProof/>
        </w:rPr>
        <w:drawing>
          <wp:anchor distT="0" distB="0" distL="114300" distR="114300" simplePos="0" relativeHeight="251659264" behindDoc="0" locked="0" layoutInCell="1" allowOverlap="1">
            <wp:simplePos x="0" y="0"/>
            <wp:positionH relativeFrom="margin">
              <wp:posOffset>3013075</wp:posOffset>
            </wp:positionH>
            <wp:positionV relativeFrom="paragraph">
              <wp:posOffset>27305</wp:posOffset>
            </wp:positionV>
            <wp:extent cx="2853690" cy="3619500"/>
            <wp:effectExtent l="0" t="0" r="3810" b="0"/>
            <wp:wrapSquare wrapText="bothSides"/>
            <wp:docPr id="2" name="圖片 2" descr="https://www.cdc.gov.tw/Uploads/Files/cb3c1c03-3f8f-48dd-8423-6a43e13655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dc.gov.tw/Uploads/Files/cb3c1c03-3f8f-48dd-8423-6a43e13655e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3690" cy="361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5EC5">
        <w:rPr>
          <w:rFonts w:hint="eastAsia"/>
        </w:rPr>
        <w:t>關注並配合中央疫情中心最新公告防疫政策；</w:t>
      </w:r>
    </w:p>
    <w:p w:rsidR="00E25EC5" w:rsidRDefault="00E25EC5" w:rsidP="00097FCB">
      <w:pPr>
        <w:pStyle w:val="a4"/>
        <w:numPr>
          <w:ilvl w:val="0"/>
          <w:numId w:val="3"/>
        </w:numPr>
        <w:ind w:leftChars="0"/>
      </w:pPr>
      <w:r>
        <w:rPr>
          <w:rFonts w:hint="eastAsia"/>
        </w:rPr>
        <w:t>維持手部衛生習慣（尤其飯前與如廁後）、</w:t>
      </w:r>
      <w:proofErr w:type="gramStart"/>
      <w:r>
        <w:rPr>
          <w:rFonts w:hint="eastAsia"/>
        </w:rPr>
        <w:t>手部不清潔</w:t>
      </w:r>
      <w:proofErr w:type="gramEnd"/>
      <w:r>
        <w:rPr>
          <w:rFonts w:hint="eastAsia"/>
        </w:rPr>
        <w:t>時不觸</w:t>
      </w:r>
      <w:proofErr w:type="gramStart"/>
      <w:r>
        <w:rPr>
          <w:rFonts w:hint="eastAsia"/>
        </w:rPr>
        <w:t>碰眼口</w:t>
      </w:r>
      <w:proofErr w:type="gramEnd"/>
      <w:r>
        <w:rPr>
          <w:rFonts w:hint="eastAsia"/>
        </w:rPr>
        <w:t>鼻；</w:t>
      </w:r>
    </w:p>
    <w:p w:rsidR="00E25EC5" w:rsidRDefault="00E25EC5" w:rsidP="00097FCB">
      <w:pPr>
        <w:pStyle w:val="a4"/>
        <w:numPr>
          <w:ilvl w:val="0"/>
          <w:numId w:val="3"/>
        </w:numPr>
        <w:ind w:leftChars="0"/>
      </w:pPr>
      <w:r>
        <w:rPr>
          <w:rFonts w:hint="eastAsia"/>
        </w:rPr>
        <w:t>避免出入人潮擁擠、空氣不流通的公共場所，並維持社交距離（室外</w:t>
      </w:r>
      <w:r>
        <w:rPr>
          <w:rFonts w:hint="eastAsia"/>
        </w:rPr>
        <w:t>1</w:t>
      </w:r>
      <w:r>
        <w:rPr>
          <w:rFonts w:hint="eastAsia"/>
        </w:rPr>
        <w:t>公尺，室內</w:t>
      </w:r>
      <w:r>
        <w:rPr>
          <w:rFonts w:hint="eastAsia"/>
        </w:rPr>
        <w:t>1.5</w:t>
      </w:r>
      <w:r>
        <w:rPr>
          <w:rFonts w:hint="eastAsia"/>
        </w:rPr>
        <w:t>公尺）或佩戴口罩；</w:t>
      </w:r>
    </w:p>
    <w:p w:rsidR="00E25EC5" w:rsidRDefault="00E25EC5" w:rsidP="00097FCB">
      <w:pPr>
        <w:pStyle w:val="a4"/>
        <w:numPr>
          <w:ilvl w:val="0"/>
          <w:numId w:val="3"/>
        </w:numPr>
        <w:ind w:leftChars="0"/>
      </w:pPr>
      <w:r>
        <w:rPr>
          <w:rFonts w:hint="eastAsia"/>
        </w:rPr>
        <w:t>搭乘交通工具遵守佩戴口罩與相關防疫措施；</w:t>
      </w:r>
    </w:p>
    <w:p w:rsidR="00E25EC5" w:rsidRDefault="00E25EC5" w:rsidP="00097FCB">
      <w:pPr>
        <w:pStyle w:val="a4"/>
        <w:numPr>
          <w:ilvl w:val="0"/>
          <w:numId w:val="3"/>
        </w:numPr>
        <w:ind w:leftChars="0"/>
      </w:pPr>
      <w:r>
        <w:rPr>
          <w:rFonts w:hint="eastAsia"/>
        </w:rPr>
        <w:t>減少探病與非緊急醫療需求而前往醫院；</w:t>
      </w:r>
    </w:p>
    <w:p w:rsidR="00E25EC5" w:rsidRDefault="00E25EC5" w:rsidP="00097FCB">
      <w:pPr>
        <w:pStyle w:val="a4"/>
        <w:numPr>
          <w:ilvl w:val="0"/>
          <w:numId w:val="3"/>
        </w:numPr>
        <w:ind w:leftChars="0"/>
      </w:pPr>
      <w:r>
        <w:rPr>
          <w:rFonts w:hint="eastAsia"/>
        </w:rPr>
        <w:t>居家檢疫、居家隔離或自主健康管理者，請遵守相關規範；</w:t>
      </w:r>
    </w:p>
    <w:p w:rsidR="00E25EC5" w:rsidRDefault="00E25EC5" w:rsidP="00097FCB">
      <w:pPr>
        <w:pStyle w:val="a4"/>
        <w:numPr>
          <w:ilvl w:val="0"/>
          <w:numId w:val="3"/>
        </w:numPr>
        <w:ind w:leftChars="0"/>
      </w:pPr>
      <w:r>
        <w:rPr>
          <w:rFonts w:hint="eastAsia"/>
        </w:rPr>
        <w:t>身體不適時請停止上班上課，先留在家中觀察、休息，需要時請主動聯繫衛生單位就醫時請說明旅遊史、接觸史、職業以及周遭家人同事等是否有群聚需求。</w:t>
      </w:r>
    </w:p>
    <w:p w:rsidR="00E25EC5" w:rsidRPr="00E25EC5" w:rsidRDefault="00E25EC5" w:rsidP="00E25EC5"/>
    <w:p w:rsidR="001A39A1" w:rsidRDefault="001A39A1" w:rsidP="001A39A1">
      <w:r>
        <w:rPr>
          <w:rFonts w:hint="eastAsia"/>
        </w:rPr>
        <w:t>資料來源：</w:t>
      </w:r>
    </w:p>
    <w:p w:rsidR="001A39A1" w:rsidRDefault="00A6082F" w:rsidP="00834ACA">
      <w:hyperlink r:id="rId12" w:history="1">
        <w:r w:rsidR="001A39A1">
          <w:rPr>
            <w:rStyle w:val="a3"/>
          </w:rPr>
          <w:t>https://zh.wikipedia.org/wiki/2019%E5%86%A0%E7%8A%B6%E7%97%85%E6%AF%92%E7%97%85%E7%96%AB%E6%83%85</w:t>
        </w:r>
      </w:hyperlink>
    </w:p>
    <w:p w:rsidR="001A39A1" w:rsidRPr="001A39A1" w:rsidRDefault="00A6082F" w:rsidP="00834ACA">
      <w:hyperlink r:id="rId13" w:history="1">
        <w:r w:rsidR="001A39A1">
          <w:rPr>
            <w:rStyle w:val="a3"/>
          </w:rPr>
          <w:t>https://www.cdc.gov.tw/Disease/SubIndex/N6XvFa1YP9CXYdB0kNSA9A</w:t>
        </w:r>
      </w:hyperlink>
    </w:p>
    <w:sectPr w:rsidR="001A39A1" w:rsidRPr="001A39A1" w:rsidSect="002C4413">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82F" w:rsidRDefault="00A6082F" w:rsidP="00A6082F">
      <w:r>
        <w:separator/>
      </w:r>
    </w:p>
  </w:endnote>
  <w:endnote w:type="continuationSeparator" w:id="0">
    <w:p w:rsidR="00A6082F" w:rsidRDefault="00A6082F" w:rsidP="00A6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特黑">
    <w:panose1 w:val="020B0609010101010101"/>
    <w:charset w:val="88"/>
    <w:family w:val="modern"/>
    <w:pitch w:val="fixed"/>
    <w:sig w:usb0="800002A3" w:usb1="38CF7C70" w:usb2="00000016" w:usb3="00000000" w:csb0="00100000" w:csb1="00000000"/>
  </w:font>
  <w:font w:name="文鼎粗圓">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F" w:rsidRDefault="00A6082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rPr>
        <w:rFonts w:asciiTheme="majorHAnsi" w:eastAsiaTheme="majorEastAsia" w:hAnsiTheme="majorHAnsi" w:cstheme="majorBidi"/>
        <w:sz w:val="28"/>
        <w:szCs w:val="28"/>
        <w:lang w:val="zh-TW"/>
      </w:rPr>
      <w:id w:val="-2142409921"/>
      <w:docPartObj>
        <w:docPartGallery w:val="Page Numbers (Bottom of Page)"/>
        <w:docPartUnique/>
      </w:docPartObj>
    </w:sdtPr>
    <w:sdtContent>
      <w:p w:rsidR="00A6082F" w:rsidRDefault="00A6082F">
        <w:pPr>
          <w:pStyle w:val="a9"/>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TW"/>
          </w:rPr>
          <w:t xml:space="preserve">~ </w:t>
        </w:r>
        <w:r>
          <w:rPr>
            <w:rFonts w:cs="Times New Roman"/>
            <w:sz w:val="22"/>
            <w:szCs w:val="22"/>
          </w:rPr>
          <w:fldChar w:fldCharType="begin"/>
        </w:r>
        <w:r>
          <w:instrText>PAGE    \* MERGEFORMAT</w:instrText>
        </w:r>
        <w:r>
          <w:rPr>
            <w:rFonts w:cs="Times New Roman"/>
            <w:sz w:val="22"/>
            <w:szCs w:val="22"/>
          </w:rPr>
          <w:fldChar w:fldCharType="separate"/>
        </w:r>
        <w:r w:rsidRPr="00A6082F">
          <w:rPr>
            <w:rFonts w:asciiTheme="majorHAnsi" w:eastAsiaTheme="majorEastAsia" w:hAnsiTheme="majorHAnsi" w:cstheme="majorBidi"/>
            <w:noProof/>
            <w:sz w:val="28"/>
            <w:szCs w:val="28"/>
            <w:lang w:val="zh-TW"/>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TW"/>
          </w:rPr>
          <w:t xml:space="preserve"> ~</w:t>
        </w:r>
      </w:p>
    </w:sdtContent>
  </w:sdt>
  <w:p w:rsidR="00A6082F" w:rsidRDefault="00A6082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F" w:rsidRDefault="00A608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82F" w:rsidRDefault="00A6082F" w:rsidP="00A6082F">
      <w:r>
        <w:separator/>
      </w:r>
    </w:p>
  </w:footnote>
  <w:footnote w:type="continuationSeparator" w:id="0">
    <w:p w:rsidR="00A6082F" w:rsidRDefault="00A6082F" w:rsidP="00A60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F" w:rsidRDefault="00A6082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F" w:rsidRPr="00A6082F" w:rsidRDefault="00A6082F" w:rsidP="00A6082F">
    <w:pPr>
      <w:pStyle w:val="a7"/>
      <w:jc w:val="right"/>
      <w:rPr>
        <w:rFonts w:ascii="文鼎粗圓" w:eastAsia="文鼎粗圓" w:hint="eastAsia"/>
        <w:color w:val="FF0000"/>
        <w:sz w:val="28"/>
        <w:szCs w:val="28"/>
      </w:rPr>
    </w:pPr>
    <w:r w:rsidRPr="00A6082F">
      <w:rPr>
        <w:rFonts w:ascii="文鼎粗圓" w:eastAsia="文鼎粗圓" w:hint="eastAsia"/>
        <w:color w:val="FF0000"/>
        <w:sz w:val="28"/>
        <w:szCs w:val="28"/>
      </w:rPr>
      <w:t>肺炎</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2E774DE65D54EDDA27C54D7BCD72917"/>
      </w:placeholder>
      <w:temporary/>
      <w:showingPlcHdr/>
      <w15:appearance w15:val="hidden"/>
    </w:sdtPr>
    <w:sdtContent>
      <w:p w:rsidR="00A6082F" w:rsidRDefault="00A6082F">
        <w:pPr>
          <w:pStyle w:val="a7"/>
        </w:pPr>
        <w:r>
          <w:rPr>
            <w:lang w:val="zh-TW"/>
          </w:rPr>
          <w:t>[</w:t>
        </w:r>
        <w:r>
          <w:rPr>
            <w:lang w:val="zh-TW"/>
          </w:rPr>
          <w:t>在此鍵入</w:t>
        </w:r>
        <w:r>
          <w:rPr>
            <w:lang w:val="zh-TW"/>
          </w:rPr>
          <w:t>]</w:t>
        </w:r>
      </w:p>
    </w:sdtContent>
  </w:sdt>
  <w:p w:rsidR="00A6082F" w:rsidRDefault="00A6082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5723E"/>
    <w:multiLevelType w:val="hybridMultilevel"/>
    <w:tmpl w:val="E94EFB8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F5F7031"/>
    <w:multiLevelType w:val="hybridMultilevel"/>
    <w:tmpl w:val="C4A202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34620DB"/>
    <w:multiLevelType w:val="hybridMultilevel"/>
    <w:tmpl w:val="80745DA8"/>
    <w:lvl w:ilvl="0" w:tplc="D5EC7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A1"/>
    <w:rsid w:val="00097FCB"/>
    <w:rsid w:val="001A39A1"/>
    <w:rsid w:val="002C4413"/>
    <w:rsid w:val="00834ACA"/>
    <w:rsid w:val="00A6082F"/>
    <w:rsid w:val="00E25EC5"/>
    <w:rsid w:val="00F12F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64F2F"/>
  <w15:chartTrackingRefBased/>
  <w15:docId w15:val="{207F952D-D1A7-400D-9712-9F427D2E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39A1"/>
    <w:rPr>
      <w:color w:val="0000FF"/>
      <w:u w:val="single"/>
    </w:rPr>
  </w:style>
  <w:style w:type="paragraph" w:styleId="a4">
    <w:name w:val="List Paragraph"/>
    <w:basedOn w:val="a"/>
    <w:uiPriority w:val="34"/>
    <w:qFormat/>
    <w:rsid w:val="001A39A1"/>
    <w:pPr>
      <w:ind w:leftChars="200" w:left="480"/>
    </w:pPr>
  </w:style>
  <w:style w:type="paragraph" w:styleId="a5">
    <w:name w:val="No Spacing"/>
    <w:link w:val="a6"/>
    <w:uiPriority w:val="1"/>
    <w:qFormat/>
    <w:rsid w:val="00097FCB"/>
    <w:rPr>
      <w:kern w:val="0"/>
      <w:sz w:val="22"/>
    </w:rPr>
  </w:style>
  <w:style w:type="character" w:customStyle="1" w:styleId="a6">
    <w:name w:val="無間距 字元"/>
    <w:basedOn w:val="a0"/>
    <w:link w:val="a5"/>
    <w:uiPriority w:val="1"/>
    <w:rsid w:val="00097FCB"/>
    <w:rPr>
      <w:kern w:val="0"/>
      <w:sz w:val="22"/>
    </w:rPr>
  </w:style>
  <w:style w:type="paragraph" w:styleId="a7">
    <w:name w:val="header"/>
    <w:basedOn w:val="a"/>
    <w:link w:val="a8"/>
    <w:uiPriority w:val="99"/>
    <w:unhideWhenUsed/>
    <w:rsid w:val="00A6082F"/>
    <w:pPr>
      <w:tabs>
        <w:tab w:val="center" w:pos="4153"/>
        <w:tab w:val="right" w:pos="8306"/>
      </w:tabs>
      <w:snapToGrid w:val="0"/>
    </w:pPr>
    <w:rPr>
      <w:sz w:val="20"/>
      <w:szCs w:val="20"/>
    </w:rPr>
  </w:style>
  <w:style w:type="character" w:customStyle="1" w:styleId="a8">
    <w:name w:val="頁首 字元"/>
    <w:basedOn w:val="a0"/>
    <w:link w:val="a7"/>
    <w:uiPriority w:val="99"/>
    <w:rsid w:val="00A6082F"/>
    <w:rPr>
      <w:sz w:val="20"/>
      <w:szCs w:val="20"/>
    </w:rPr>
  </w:style>
  <w:style w:type="paragraph" w:styleId="a9">
    <w:name w:val="footer"/>
    <w:basedOn w:val="a"/>
    <w:link w:val="aa"/>
    <w:uiPriority w:val="99"/>
    <w:unhideWhenUsed/>
    <w:rsid w:val="00A6082F"/>
    <w:pPr>
      <w:tabs>
        <w:tab w:val="center" w:pos="4153"/>
        <w:tab w:val="right" w:pos="8306"/>
      </w:tabs>
      <w:snapToGrid w:val="0"/>
    </w:pPr>
    <w:rPr>
      <w:sz w:val="20"/>
      <w:szCs w:val="20"/>
    </w:rPr>
  </w:style>
  <w:style w:type="character" w:customStyle="1" w:styleId="aa">
    <w:name w:val="頁尾 字元"/>
    <w:basedOn w:val="a0"/>
    <w:link w:val="a9"/>
    <w:uiPriority w:val="99"/>
    <w:rsid w:val="00A608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59378">
      <w:bodyDiv w:val="1"/>
      <w:marLeft w:val="0"/>
      <w:marRight w:val="0"/>
      <w:marTop w:val="0"/>
      <w:marBottom w:val="0"/>
      <w:divBdr>
        <w:top w:val="none" w:sz="0" w:space="0" w:color="auto"/>
        <w:left w:val="none" w:sz="0" w:space="0" w:color="auto"/>
        <w:bottom w:val="none" w:sz="0" w:space="0" w:color="auto"/>
        <w:right w:val="none" w:sz="0" w:space="0" w:color="auto"/>
      </w:divBdr>
      <w:divsChild>
        <w:div w:id="112997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dc.gov.tw/Disease/SubIndex/N6XvFa1YP9CXYdB0kNSA9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hyperlink" Target="https://zh.wikipedia.org/wiki/2019%E5%86%A0%E7%8A%B6%E7%97%85%E6%AF%92%E7%97%85%E7%96%AB%E6%83%8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E774DE65D54EDDA27C54D7BCD72917"/>
        <w:category>
          <w:name w:val="一般"/>
          <w:gallery w:val="placeholder"/>
        </w:category>
        <w:types>
          <w:type w:val="bbPlcHdr"/>
        </w:types>
        <w:behaviors>
          <w:behavior w:val="content"/>
        </w:behaviors>
        <w:guid w:val="{485AFBDC-5171-4E4B-B113-10E10091268B}"/>
      </w:docPartPr>
      <w:docPartBody>
        <w:p w:rsidR="00000000" w:rsidRDefault="00034E62" w:rsidP="00034E62">
          <w:pPr>
            <w:pStyle w:val="B2E774DE65D54EDDA27C54D7BCD72917"/>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特黑">
    <w:panose1 w:val="020B0609010101010101"/>
    <w:charset w:val="88"/>
    <w:family w:val="modern"/>
    <w:pitch w:val="fixed"/>
    <w:sig w:usb0="800002A3" w:usb1="38CF7C70" w:usb2="00000016" w:usb3="00000000" w:csb0="00100000" w:csb1="00000000"/>
  </w:font>
  <w:font w:name="文鼎粗圓">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E62"/>
    <w:rsid w:val="00034E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E774DE65D54EDDA27C54D7BCD72917">
    <w:name w:val="B2E774DE65D54EDDA27C54D7BCD72917"/>
    <w:rsid w:val="00034E62"/>
    <w:pPr>
      <w:widowControl w:val="0"/>
    </w:pPr>
  </w:style>
  <w:style w:type="paragraph" w:customStyle="1" w:styleId="326291ADCB7F4761A944DAEDED5DA1BE">
    <w:name w:val="326291ADCB7F4761A944DAEDED5DA1BE"/>
    <w:rsid w:val="00034E6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嚴重特殊傳染性肺炎</dc:title>
  <dc:subject/>
  <dc:creator>Windows 使用者</dc:creator>
  <cp:keywords/>
  <dc:description/>
  <cp:lastModifiedBy>Windows 使用者</cp:lastModifiedBy>
  <cp:revision>3</cp:revision>
  <dcterms:created xsi:type="dcterms:W3CDTF">2020-06-02T07:44:00Z</dcterms:created>
  <dcterms:modified xsi:type="dcterms:W3CDTF">2020-06-16T07:42:00Z</dcterms:modified>
</cp:coreProperties>
</file>